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зоотехнии, рыбоводства, агрономии и землеустройства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СЕНСОРНЫЙ АНАЛИЗ ПРОДОВОЛЬСТВЕННЫХ ТОВАРОВ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38.03.07 Товароведение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«Товарная экспертиза и оценочная деятельность»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985 (с изменениями от 27.02.2023 г. №208, от 19.07.2022 №662, от 26.11.2020 №1456) и учебным планом по направлению подготовки бакалавриата 38.03.07 Товароведение  (профиль «Товарная экспертиза и оценочная деятельность»).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зоотехнии, рыбоводства, агрономии и землеустройства.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А.Ю. Волкова,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биологии, экологии и агротехнологий.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Т.Ю. Кучко,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идентификацию, оценку и экспертизу качества товаров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Выполнение и защита выпускной квалификационной работы (И), Экспертиза и оценка одежно-обувных товаров (О), Экспертиза и оценка товаров растительного происхождения (О), Товароведение и экспертиза сырья водного происхождения (О), Экспертиза и оценка товаров животного происхождения (О), Экспертиза и оценка хозяйственных товаров, электротоваров и изделий культурно-бытового назначения (О), Преддипломная практика (И), Производственная технологическая практика (О), Подготовка к сдаче и сдача государственного экзамена (И), Ветеринарно-санитарная экспертиза (И), Оценочная деятельность (О), Микробиология потребительских товаров (О), Анатомия пищевого сырья (Н), Сенсорный анализ продовольственных товаров (О), Биотехнология (О), Идентификация и обнаружение фальсификации непродовольственных товаров (О), Идентификация и обнаружение фальсификации продовольственных товаров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 Знает ассортимент и потребительские свойства товаров, факторов, формирующих и сохраняющих их качество; </w:t>
            </w:r>
          </w:p>
          <w:p/>
          <w:p>
            <w:pPr/>
            <w:r>
              <w:rPr/>
              <w:t xml:space="preserve">ПК-2.2 Знает методы идентификации, оценки качества и безопасности товаров для диагностики дефектов, выявления опасной, некачественной, фальсифицированной и контрафактной продукции, сокращения и предупреждения товарных потерь; </w:t>
            </w:r>
          </w:p>
          <w:p/>
          <w:p>
            <w:pPr/>
            <w:r>
              <w:rPr/>
              <w:t xml:space="preserve">ПК-2.3 Способен выявлять ценообразующие характеристики товаров на основе анализа потребительских свойств для оценки их рыночной стоимости; </w:t>
            </w:r>
          </w:p>
          <w:p/>
          <w:p>
            <w:pPr/>
            <w:r>
              <w:rPr/>
              <w:t xml:space="preserve">ПК-2.4 Умеет оценивать соответствие товарной информации требованиям нормативной документации; </w:t>
            </w:r>
          </w:p>
          <w:p/>
          <w:p>
            <w:pPr/>
            <w:r>
              <w:rPr/>
              <w:t xml:space="preserve">ПК-2.5 Имеет системное представление о правилах и порядке организации и проведения товарной экспертизы, подтверждения соответствия и других видов оценочной деятельности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Сенсорный анализ продовольственных товаров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науке органолептики. Психофизиологические основы органолептики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современного сенсорного анализа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Экспертная методология в дегустационном анализе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результатов сенсорного и инструментального анализа.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науку. Определение науки органолептики, ее цели и задачи. Роль сенсорного анализа в экспертизе качества продовольственных товаров. Основные условия, необходимые для обеспечения объективных и воспроизводимых результатов в дегустационном анализе. Вклад отечественных и зарубежных ученых в развитие науки органолептики. Перспективы развития науки. Стандартизация органолептики. Понятийный аппарат.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Вещества, обусловливающие окраску продуктов, ароматобразующие (флеворобразующие) и вкусовые вещества.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Консистенция и другие показатели, воспринимаемые органами осязания. Понятие «консистенция», терминология. Классификация параметров консистенции пищевых продуктов. Классификация терминов тактильных ощущений в ротовой полости при употреблении напитков.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восприятия сенсорных признаков товаров. Общие сведения об анатомии и физиологии органов зрения, вкуса, обоняния, осязания. Современные представления и классификации вкусов и запахов. Ключевая и композиционная природа запаха. Физические свойств и химическая природа веществ, воспринимаемых органами вкуса и обоняния.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Методы дегустационного анализа. Система методов дегустационного анализа. Характеристика потребительских и аналитических методов. Гедонические шкалы. Аналитические методы (парного сравнения, триангулярный, «дуо-трио», ранговый, профильный, индекса разбавления, балловый и др.).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3.3. Система организации и проведения сенсорного анализа. Требования к помещению и оснащению для проведения органолептического анализа. Организация работы дегустационной комиссии.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экспертам-дегустаторам. Применение экспертных методов для выбора наилучших решений и выполнения оценочных операций в органолептическом анализе. Структура экспертных комиссий. Методы и процедуры опроса экспертов.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описательной и квалиметрической характеристики сенсорных признаков с физико- химическими и другими показателями качества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Сенсорная характеристика как составляющая качества продовольственных товаров. Классификация качественных признаков продовольственных товаров.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запаха и вкуса. Пищевые ароматизаторы, интенсификаторы (усилители) вкуса и аромата. Вкусовые вещества, регуляторы кислотности, флевор копченостей и другие флеворобразующие соединения. Проблема колорантов, ароматизаторов, и вкусовых добавок в связи с фактором риска для здоровья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консистенции с характеристикой усвояемости, свежести, вкусности и другими признаками, формирующими общее представление человека о качестве продовольственных товаров.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восприятия цвета, вкуса, запаха. Влияние внешних условий и индивидуальных особенностей дегустаторов на впечатлительность органов зрения, вкуса, обоняния, осязания. Понятие «карты языка», зрительной, вкусовой и обонятельной чувствительности (пороги восприятия, сенсорная память и другие),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Органолептическая оценка уровня качества с использованием приемов квалиметрии.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Балловый и профильный методы в дегустационном анализе. Типы шкал: номинальные, порядковые, интервальные и рациональные. Перспективы метода в дегустационной экспертизе качества продуктов и в решении научно-исследовательских задач. Принципы построения традиционных балловых шкал, недостатки и пути совершенствования балловой системы оценки качества продуктов. Правила разработки научно обоснованных балловых шкал с учетом современных требований.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Экспертные методы в разработке балловых шкал и в профильном анализе. Ознакомление с традиционными балловыми шкалами, включенными в нормативную документацию, а также применяемыми в практической деятельности специалистов и научных исследованиях в России и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 апробация научно обоснованных шкал для сенсорного анализа пищевых продуктов (с использованием коэффициентов весомости показателей качества).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Примеры органолептических и инструментальных описаний показателей, характеризующих качество продовольственных товаров.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расчетных и графических методов определения взаимосвязи между результатами сенсорного и инструментального анализа, характеризующими вкусовые свойства продуктов, текстуру, консистенцию.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Пигменты пищевых продуктов: хлорофилл, каротиноиды, фикобилины, флавоноиды (антоцианы). Пищевые красители (натуральные, искусственные), цветокорректирующие и отбеливающие вещества.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дегустаторов по сенсорным способностям. Тестирование зрительной, обонятельной и вкусовой чувствительности дегустаторов. Тестирование воспроизводимости результатов дегустационных испытаний качества продуктов. Отечественный и зарубежный опыт тестирования дегустаторов. Проблема подготовки экспертов-дегустаторов в связи с необходимостью совершенствования системы сертификации и экспертизы качества продовольственных товаров.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контрольному тесту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диапазона (балльности) шкалы, градации, коэффициентов весомости и др. Требования к совокупности качественных описаний шкалы: общеупотребительность, однозначность, различимость, достаточность. Преимущества балловой системы. Примеры применения профильного метода для сравнительной характеристики качества объектов, стойкости в хранении продовольственных товаров. Правила построения профилограмм.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контрольному тесту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 обсуждение профилограмм сенсорных признаков продовольственных товаров.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контрольному тесту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результатов сенсорного и инструментального анализа. Взаимосвязь описательной и квалиметрической характеристики сенсорных признаков с физико- химическими и другими показателями качества,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контрольному тесту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есту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планируемых результатов обучения, в дисциплине «Сенсорный анализ продовольственных товаров» используются различные образовательные технологии:</w:t>
      </w:r>
    </w:p>
    <w:p>
      <w:pPr/>
      <w:r>
        <w:rPr/>
        <w:t xml:space="preserve">1. Информационно-развивающие технологии, направленные на овладение большим запасом знаний, запоминание и свободное оперирование ими. Используется лекционно-семинарский метод, самостоятельное изучение литературы, применение новых информационных технологий для самостоятельного пополнения знаний, включая использование технических и электронных средств информации.</w:t>
      </w:r>
    </w:p>
    <w:p>
      <w:pPr/>
      <w:r>
        <w:rPr/>
        <w:t xml:space="preserve">2. Деятельностные практико-ориентированные технологии, направленные на формирование системы профессиональных практических умений при проведении экспериментальных исследований, обеспечивающих возможность качественно выполнять профессиональную деятельность. Используется анализ, сравнение методов проведения химических и физико-химических методов анализа, выбор метода анализа, в зависимости от объекта исследования в конкретной производственной ситуации и его практическая реализация.</w:t>
      </w:r>
    </w:p>
    <w:p>
      <w:pPr/>
      <w:r>
        <w:rPr/>
        <w:t xml:space="preserve">3. Развивающие проблемно-ориентированные технологии, направленные на формирование и развитие проблемного мышления, мыслительной активности, способности проблемно мыслить, видеть и формулировать проблемы, выбирать способы и средства для их решения. Используются виды проблемного обучения: освещение основных проблем аналитической химии и физико-химических методов анализа на лекциях, учебные дискуссии, коллективная мыслительная деятельность в группах при выполнении поисковых лабораторных работ. При этом используются первые три уровня (из четырех) сложности и самостоятельности: проблемное изложение учебного материала преподавателем; создание преподавателем проблемных ситуаций, а обучаемые вместе с ним включаются в их разрешение; преподаватель лишь создает проблемную ситуацию, а разрешают её обучаемые в ходе самостоятельной деятельности.</w:t>
      </w:r>
    </w:p>
    <w:p>
      <w:pPr/>
      <w:r>
        <w:rPr/>
        <w:t xml:space="preserve">4. Личностно-ориентированные технологии обучения, обеспечивающие в ходе учебного процесса учет различных способностей обучаемых, создание необходимых условий для развития их индивидуальных способностей, развитие активности личности в учебном процессе. Личностно-ориентированные технологии обучения реализуются в результате индивидуального общения преподавателя и студента при подготовке индивидуальных отчетов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Вот пример теста по дисциплине **«Сенсорный анализ продовольственных товаров»**:</w:t>
      </w:r>
    </w:p>
    <w:p>
      <w:pPr/>
      <w:r>
        <w:rPr/>
        <w:t xml:space="preserve">---</w:t>
      </w:r>
    </w:p>
    <w:p>
      <w:pPr/>
      <w:r>
        <w:rPr/>
        <w:t xml:space="preserve">## Тест по дисциплине «Сенсорный анализ продовольственных товаров»</w:t>
      </w:r>
    </w:p>
    <w:p>
      <w:pPr/>
      <w:r>
        <w:rPr/>
        <w:t xml:space="preserve">### Часть I. Теоретические основы</w:t>
      </w:r>
    </w:p>
    <w:p>
      <w:pPr/>
      <w:r>
        <w:rPr/>
        <w:t xml:space="preserve">#### Вопрос №1</w:t>
      </w:r>
      <w:br/>
      <w:r>
        <w:rPr/>
        <w:t xml:space="preserve">Что такое органолептика?</w:t>
      </w:r>
    </w:p>
    <w:p>
      <w:pPr/>
      <w:r>
        <w:rPr/>
        <w:t xml:space="preserve">- A) Анализ качества продуктов лабораторными методами</w:t>
      </w:r>
      <w:br/>
      <w:r>
        <w:rPr/>
        <w:t xml:space="preserve">- B) Определение свойств продукции посредством органов чувств</w:t>
      </w:r>
      <w:br/>
      <w:r>
        <w:rPr/>
        <w:t xml:space="preserve">- C) Химический анализ пищевых веществ</w:t>
      </w:r>
      <w:br/>
      <w:r>
        <w:rPr/>
        <w:t xml:space="preserve">- D) Изучение упаковки товара</w:t>
      </w:r>
    </w:p>
    <w:p>
      <w:pPr/>
      <w:r>
        <w:rPr/>
        <w:t xml:space="preserve">**Правильный ответ:** B</w:t>
      </w:r>
    </w:p>
    <w:p>
      <w:pPr/>
      <w:r>
        <w:rPr/>
        <w:t xml:space="preserve">#### Вопрос №2</w:t>
      </w:r>
      <w:br/>
      <w:r>
        <w:rPr/>
        <w:t xml:space="preserve">Какие органы чувств используются в сенсорном анализе?</w:t>
      </w:r>
    </w:p>
    <w:p>
      <w:pPr/>
      <w:r>
        <w:rPr/>
        <w:t xml:space="preserve">- A) Обоняние, осязание, зрение, вкус, слух</w:t>
      </w:r>
      <w:br/>
      <w:r>
        <w:rPr/>
        <w:t xml:space="preserve">- B) Только зрение и вкус</w:t>
      </w:r>
      <w:br/>
      <w:r>
        <w:rPr/>
        <w:t xml:space="preserve">- C) Только запах и вкус</w:t>
      </w:r>
      <w:br/>
      <w:r>
        <w:rPr/>
        <w:t xml:space="preserve">- D) Только осязание и звук</w:t>
      </w:r>
    </w:p>
    <w:p>
      <w:pPr/>
      <w:r>
        <w:rPr/>
        <w:t xml:space="preserve">**Правильный ответ:** A</w:t>
      </w:r>
    </w:p>
    <w:p>
      <w:pPr/>
      <w:r>
        <w:rPr/>
        <w:t xml:space="preserve">#### Вопрос №3</w:t>
      </w:r>
      <w:br/>
      <w:r>
        <w:rPr/>
        <w:t xml:space="preserve">Какой метод используется для оценки цвета продукта?</w:t>
      </w:r>
    </w:p>
    <w:p>
      <w:pPr/>
      <w:r>
        <w:rPr/>
        <w:t xml:space="preserve">- A) Метод дегустации</w:t>
      </w:r>
      <w:br/>
      <w:r>
        <w:rPr/>
        <w:t xml:space="preserve">- B) Фотометрический метод</w:t>
      </w:r>
      <w:br/>
      <w:r>
        <w:rPr/>
        <w:t xml:space="preserve">- C) Спектрофотометрия</w:t>
      </w:r>
      <w:br/>
      <w:r>
        <w:rPr/>
        <w:t xml:space="preserve">- D) Методы парного сравнения</w:t>
      </w:r>
    </w:p>
    <w:p>
      <w:pPr/>
      <w:r>
        <w:rPr/>
        <w:t xml:space="preserve">**Правильный ответ:** C</w:t>
      </w:r>
    </w:p>
    <w:p>
      <w:pPr/>
      <w:r>
        <w:rPr/>
        <w:t xml:space="preserve">#### Вопрос №4</w:t>
      </w:r>
      <w:br/>
      <w:r>
        <w:rPr/>
        <w:t xml:space="preserve">Что называется пороговым значением запаха?</w:t>
      </w:r>
    </w:p>
    <w:p>
      <w:pPr/>
      <w:r>
        <w:rPr/>
        <w:t xml:space="preserve">- A) Максимальное количество вещества, которое воспринимается человеком</w:t>
      </w:r>
      <w:br/>
      <w:r>
        <w:rPr/>
        <w:t xml:space="preserve">- B) Минимальная концентрация ароматического вещества, воспринимаемая органами чувств</w:t>
      </w:r>
      <w:br/>
      <w:r>
        <w:rPr/>
        <w:t xml:space="preserve">- C) Количество аромата, необходимое для достижения вкуса продукта</w:t>
      </w:r>
      <w:br/>
      <w:r>
        <w:rPr/>
        <w:t xml:space="preserve">- D) Степень насыщенности вкусового ощущения</w:t>
      </w:r>
    </w:p>
    <w:p>
      <w:pPr/>
      <w:r>
        <w:rPr/>
        <w:t xml:space="preserve">**Правильный ответ:** B</w:t>
      </w:r>
    </w:p>
    <w:p>
      <w:pPr/>
      <w:r>
        <w:rPr/>
        <w:t xml:space="preserve">#### Вопрос №5</w:t>
      </w:r>
      <w:br/>
      <w:r>
        <w:rPr/>
        <w:t xml:space="preserve">Какие характеристики оцениваются при оценке внешнего вида товара?</w:t>
      </w:r>
    </w:p>
    <w:p>
      <w:pPr/>
      <w:r>
        <w:rPr/>
        <w:t xml:space="preserve">- A) Цвет, форма, целостность поверхности</w:t>
      </w:r>
      <w:br/>
      <w:r>
        <w:rPr/>
        <w:t xml:space="preserve">- B) Аромат и консистенция</w:t>
      </w:r>
      <w:br/>
      <w:r>
        <w:rPr/>
        <w:t xml:space="preserve">- C) Упаковка и маркировка</w:t>
      </w:r>
      <w:br/>
      <w:r>
        <w:rPr/>
        <w:t xml:space="preserve">- D) Температура хранения</w:t>
      </w:r>
    </w:p>
    <w:p>
      <w:pPr/>
      <w:r>
        <w:rPr/>
        <w:t xml:space="preserve">**Правильный ответ:** A</w:t>
      </w:r>
    </w:p>
    <w:p>
      <w:pPr/>
      <w:r>
        <w:rPr/>
        <w:t xml:space="preserve">---</w:t>
      </w:r>
    </w:p>
    <w:p>
      <w:pPr/>
      <w:r>
        <w:rPr/>
        <w:t xml:space="preserve">### Часть II. Практическая оценка качеств</w:t>
      </w:r>
    </w:p>
    <w:p>
      <w:pPr/>
      <w:r>
        <w:rPr/>
        <w:t xml:space="preserve">#### Задание №1</w:t>
      </w:r>
      <w:br/>
      <w:r>
        <w:rPr/>
        <w:t xml:space="preserve">Оцените внешний вид продукта: сыр российского производства.</w:t>
      </w:r>
    </w:p>
    <w:p>
      <w:pPr/>
      <w:r>
        <w:rPr/>
        <w:t xml:space="preserve">- Оценка должна включать такие аспекты, как цвет, однородность структуры, наличие дефектов.</w:t>
      </w:r>
    </w:p>
    <w:p>
      <w:pPr/>
      <w:r>
        <w:rPr/>
        <w:t xml:space="preserve">**Пример ответа**: Сыр имеет равномерный светло-желтый оттенок, структура плотная, зернистость выраженная умеренно, отсутствуют трещины и посторонние включения.</w:t>
      </w:r>
    </w:p>
    <w:p>
      <w:pPr/>
      <w:r>
        <w:rPr/>
        <w:t xml:space="preserve">#### Задание №2</w:t>
      </w:r>
      <w:br/>
      <w:r>
        <w:rPr/>
        <w:t xml:space="preserve">Опишите критерии выбора группы экспертов для проведения анализа чая зелёного сорта.</w:t>
      </w:r>
    </w:p>
    <w:p>
      <w:pPr/>
      <w:r>
        <w:rPr/>
        <w:t xml:space="preserve">- Приведите характеристику специалистов и методы отбора.</w:t>
      </w:r>
    </w:p>
    <w:p>
      <w:pPr/>
      <w:r>
        <w:rPr/>
        <w:t xml:space="preserve">**Пример ответа**: Эксперты выбираются по критериям профессиональной подготовки, отсутствия аллергии на чай, способности различать оттенки ароматов и вкусов. Отбор осуществляется методом слепого тестирования образцов различных сортов зеленого чая.</w:t>
      </w:r>
    </w:p>
    <w:p>
      <w:pPr/>
      <w:r>
        <w:rPr/>
        <w:t xml:space="preserve">---</w:t>
      </w:r>
    </w:p>
    <w:p>
      <w:pPr/>
      <w:r>
        <w:rPr/>
        <w:t xml:space="preserve">### Часть III. Работа с образцами</w:t>
      </w:r>
    </w:p>
    <w:p>
      <w:pPr/>
      <w:r>
        <w:rPr/>
        <w:t xml:space="preserve">#### Задача №1</w:t>
      </w:r>
      <w:br/>
      <w:r>
        <w:rPr/>
        <w:t xml:space="preserve">Провести сравнительный анализ двух марок шоколада, используя следующие показатели:</w:t>
      </w:r>
    </w:p>
    <w:p>
      <w:pPr/>
      <w:r>
        <w:rPr/>
        <w:t xml:space="preserve">- Внешний вид (цвет, поверхность)</w:t>
      </w:r>
      <w:br/>
      <w:r>
        <w:rPr/>
        <w:t xml:space="preserve">- Запах</w:t>
      </w:r>
      <w:br/>
      <w:r>
        <w:rPr/>
        <w:t xml:space="preserve">- Консистенцию</w:t>
      </w:r>
      <w:br/>
      <w:r>
        <w:rPr/>
        <w:t xml:space="preserve">- Вкусовые качества</w:t>
      </w:r>
    </w:p>
    <w:p>
      <w:pPr/>
      <w:r>
        <w:rPr/>
        <w:t xml:space="preserve">Сделайте вывод о предпочтительности одного из видов согласно вашему мнению.</w:t>
      </w:r>
    </w:p>
    <w:p>
      <w:pPr/>
      <w:r>
        <w:rPr/>
        <w:t xml:space="preserve">**Пример вывода**: Шоколад марки X обладает приятным ароматом какао, гладкой поверхностью, нежной кремообразной структурой и сбалансированным вкусом. Шоколад Y имеет менее выразительные свойства — менее яркий аромат, слегка неоднородную структуру и резкий сладковатый привкус. Предпочтительнее марка X.</w:t>
      </w:r>
    </w:p>
    <w:p>
      <w:pPr/>
      <w:r>
        <w:rPr/>
        <w:t xml:space="preserve">---</w:t>
      </w:r>
    </w:p>
    <w:p>
      <w:pPr/>
      <w:r>
        <w:rPr/>
        <w:t xml:space="preserve">### Итоги теста</w:t>
      </w:r>
    </w:p>
    <w:p>
      <w:pPr/>
      <w:r>
        <w:rPr/>
        <w:t xml:space="preserve">Подведите итог вашей работы, отметив наиболее важные выводы относительно сенсорного анализа продуктов питания и методов их оценки.</w:t>
      </w:r>
    </w:p>
    <w:p>
      <w:pPr/>
      <w:r>
        <w:rPr/>
        <w:t xml:space="preserve">**Пример выводов**: Проведение грамотного сенсорного анализа позволяет выявить объективные недостатки продуктов и способствует улучшению качества выпускаемых товаров, обеспечивая потребителей продукцией высокого уровня.</w:t>
      </w:r>
    </w:p>
    <w:p>
      <w:pPr/>
      <w:r>
        <w:rPr/>
        <w:t xml:space="preserve">---</w:t>
      </w:r>
    </w:p>
    <w:p>
      <w:pPr/>
      <w:r>
        <w:rPr/>
        <w:t xml:space="preserve">Тест включает задания различного формата: теоретические вопросы, практические задания и аналитическое сравнение реальных образцов. Такая структура помогает закрепить знания и применить их на практике.</w:t>
      </w:r>
    </w:p>
    <w:p/>
    <w:p>
      <w:pPr/>
      <w:r>
        <w:rPr/>
        <w:t xml:space="preserve">Тест</w:t>
      </w:r>
    </w:p>
    <w:p>
      <w:pPr/>
    </w:p>
    <w:p>
      <w:pPr/>
      <w:r>
        <w:rPr/>
        <w:t xml:space="preserve">**Вопрос 1.** Что такое гедоническая шкала?</w:t>
      </w:r>
    </w:p>
    <w:p>
      <w:pPr/>
      <w:r>
        <w:rPr/>
        <w:t xml:space="preserve">A. Шкала оценки эмоционального восприятия продукта потребителем.&lt;br/&gt;</w:t>
      </w:r>
      <w:br/>
      <w:r>
        <w:rPr/>
        <w:t xml:space="preserve">B. Метод определения степени выраженности отдельных сенсорных характеристик.&lt;br/&gt;</w:t>
      </w:r>
      <w:br/>
      <w:r>
        <w:rPr/>
        <w:t xml:space="preserve">C. Способ количественной оценки аромата и вкуса.&lt;br/&gt;</w:t>
      </w:r>
      <w:br/>
      <w:r>
        <w:rPr/>
        <w:t xml:space="preserve">D. Техническое средство измерения физико-химических свойств пищи.</w:t>
      </w:r>
    </w:p>
    <w:p>
      <w:pPr/>
      <w:r>
        <w:rPr/>
        <w:t xml:space="preserve">**Вопрос 2.** Какой метод основан на сравнении двух образцов продукта одновременно?</w:t>
      </w:r>
    </w:p>
    <w:p>
      <w:pPr/>
      <w:r>
        <w:rPr/>
        <w:t xml:space="preserve">A. Парный метод сравнения.&lt;br/&gt;</w:t>
      </w:r>
      <w:br/>
      <w:r>
        <w:rPr/>
        <w:t xml:space="preserve">B. Триангулярный метод.&lt;br/&gt;</w:t>
      </w:r>
      <w:br/>
      <w:r>
        <w:rPr/>
        <w:t xml:space="preserve">C. Метод дуо-трио.&lt;br/&gt;</w:t>
      </w:r>
      <w:br/>
      <w:r>
        <w:rPr/>
        <w:t xml:space="preserve">D. Профильный метод.</w:t>
      </w:r>
    </w:p>
    <w:p>
      <w:pPr/>
      <w:r>
        <w:rPr/>
        <w:t xml:space="preserve">**Вопрос 3.** Как называется метод дегустационного анализа, основанный на выявлении различия между тремя образцами, два из которых одинаковые?</w:t>
      </w:r>
    </w:p>
    <w:p>
      <w:pPr/>
      <w:r>
        <w:rPr/>
        <w:t xml:space="preserve">A. Ранговый метод.&lt;br/&gt;</w:t>
      </w:r>
      <w:br/>
      <w:r>
        <w:rPr/>
        <w:t xml:space="preserve">B. Индекса разбавления.&lt;br/&gt;</w:t>
      </w:r>
      <w:br/>
      <w:r>
        <w:rPr/>
        <w:t xml:space="preserve">C. Триангулярный метод.&lt;br/&gt;</w:t>
      </w:r>
      <w:br/>
      <w:r>
        <w:rPr/>
        <w:t xml:space="preserve">D. Метод парного сравнения.</w:t>
      </w:r>
    </w:p>
    <w:p>
      <w:pPr/>
      <w:r>
        <w:rPr/>
        <w:t xml:space="preserve">**Вопрос 4.** Какие типы шкал используются в дегустационном анализе?</w:t>
      </w:r>
    </w:p>
    <w:p>
      <w:pPr/>
      <w:r>
        <w:rPr/>
        <w:t xml:space="preserve">A. Номинальная, порядковая, интервальная, рациональная.&lt;br/&gt;</w:t>
      </w:r>
      <w:br/>
      <w:r>
        <w:rPr/>
        <w:t xml:space="preserve">B. Качественная, количественная, относительная.&lt;br/&gt;</w:t>
      </w:r>
      <w:br/>
      <w:r>
        <w:rPr/>
        <w:t xml:space="preserve">C. Оптическая, акустическая, осязательная.&lt;br/&gt;</w:t>
      </w:r>
      <w:br/>
      <w:r>
        <w:rPr/>
        <w:t xml:space="preserve">D. Только номинированная и балльная.</w:t>
      </w:r>
    </w:p>
    <w:p>
      <w:pPr/>
      <w:r>
        <w:rPr/>
        <w:t xml:space="preserve">**Вопрос 5.** Чем характеризуется ранговый метод дегустационного анализа?</w:t>
      </w:r>
    </w:p>
    <w:p>
      <w:pPr/>
      <w:r>
        <w:rPr/>
        <w:t xml:space="preserve">A. Определение отличительных признаков продукции путем прямого сравнения нескольких образцов.&lt;br/&gt;</w:t>
      </w:r>
      <w:br/>
      <w:r>
        <w:rPr/>
        <w:t xml:space="preserve">B. Установление наиболее предпочитаемого образца среди множества представленных.&lt;br/&gt;</w:t>
      </w:r>
      <w:br/>
      <w:r>
        <w:rPr/>
        <w:t xml:space="preserve">C. Выявление разницы между двумя одинаковыми образцами.&lt;br/&gt;</w:t>
      </w:r>
      <w:br/>
      <w:r>
        <w:rPr/>
        <w:t xml:space="preserve">D. Использование статистической обработки данных по качеству сырья.</w:t>
      </w:r>
    </w:p>
    <w:p>
      <w:pPr/>
      <w:r>
        <w:rPr/>
        <w:t xml:space="preserve">**Вопрос 6.** Назначение балла конкретного показателя качества продукта определяется термином...</w:t>
      </w:r>
    </w:p>
    <w:p>
      <w:pPr/>
      <w:r>
        <w:rPr/>
        <w:t xml:space="preserve">A. Диапазон шкалы.&lt;br/&gt;</w:t>
      </w:r>
      <w:br/>
      <w:r>
        <w:rPr/>
        <w:t xml:space="preserve">B. Градация.&lt;br/&gt;</w:t>
      </w:r>
      <w:br/>
      <w:r>
        <w:rPr/>
        <w:t xml:space="preserve">C. Коэффициент весомости.&lt;br/&gt;</w:t>
      </w:r>
      <w:br/>
      <w:r>
        <w:rPr/>
        <w:t xml:space="preserve">D. Фактор устойчивости.</w:t>
      </w:r>
    </w:p>
    <w:p>
      <w:pPr/>
      <w:r>
        <w:rPr/>
        <w:t xml:space="preserve">**Вопрос 7.** Основной недостаток традиционной балловой системы заключается в следующем:</w:t>
      </w:r>
    </w:p>
    <w:p>
      <w:pPr/>
      <w:r>
        <w:rPr/>
        <w:t xml:space="preserve">A. Сложности вычислений при обработке результатов.&lt;br/&gt;</w:t>
      </w:r>
      <w:br/>
      <w:r>
        <w:rPr/>
        <w:t xml:space="preserve">B. Субъективизме оценок дегустаторов.&lt;br/&gt;</w:t>
      </w:r>
      <w:br/>
      <w:r>
        <w:rPr/>
        <w:t xml:space="preserve">C. Невозможности оценить вкусовые ощущения продукта.&lt;br/&gt;</w:t>
      </w:r>
      <w:br/>
      <w:r>
        <w:rPr/>
        <w:t xml:space="preserve">D. Ограничении количества показателей, подлежащих оценке.</w:t>
      </w:r>
    </w:p>
    <w:p>
      <w:pPr/>
      <w:r>
        <w:rPr/>
        <w:t xml:space="preserve">**Вопрос 8.** Для повышения точности балловой оценки рекомендуется учитывать следующие факторы:</w:t>
      </w:r>
    </w:p>
    <w:p>
      <w:pPr/>
      <w:r>
        <w:rPr/>
        <w:t xml:space="preserve">A. Количественный состав комиссии дегустаторов.&lt;br/&gt;</w:t>
      </w:r>
      <w:br/>
      <w:r>
        <w:rPr/>
        <w:t xml:space="preserve">B. Индивидуальное восприятие каждого члена дегустационной комиссии.&lt;br/&gt;</w:t>
      </w:r>
      <w:br/>
      <w:r>
        <w:rPr/>
        <w:t xml:space="preserve">C. Использовать стандартизированные эталоны образцов.&lt;br/&gt;</w:t>
      </w:r>
      <w:br/>
      <w:r>
        <w:rPr/>
        <w:t xml:space="preserve">D. Все вышеперечисленные пункты.</w:t>
      </w:r>
    </w:p>
    <w:p>
      <w:pPr/>
      <w:r>
        <w:rPr/>
        <w:t xml:space="preserve">**Вопрос 9.** Основная цель профильного метода дегустационного анализа — это:</w:t>
      </w:r>
    </w:p>
    <w:p>
      <w:pPr/>
      <w:r>
        <w:rPr/>
        <w:t xml:space="preserve">A. Анализ химического состава продукта.&lt;br/&gt;</w:t>
      </w:r>
      <w:br/>
      <w:r>
        <w:rPr/>
        <w:t xml:space="preserve">B. Исследование структуры рынка потребления продуктов питания.&lt;br/&gt;</w:t>
      </w:r>
      <w:br/>
      <w:r>
        <w:rPr/>
        <w:t xml:space="preserve">C. Изучение субъективных предпочтений потребителя.&lt;br/&gt;</w:t>
      </w:r>
      <w:br/>
      <w:r>
        <w:rPr/>
        <w:t xml:space="preserve">D. Комплексная оценка продуктового качества по различным показателям.</w:t>
      </w:r>
    </w:p>
    <w:p>
      <w:pPr/>
      <w:r>
        <w:rPr/>
        <w:t xml:space="preserve">**Вопрос 10.** Важнейшим требованием к помещениям для проведения органолептического анализа является следующее условие:</w:t>
      </w:r>
    </w:p>
    <w:p>
      <w:pPr/>
      <w:r>
        <w:rPr/>
        <w:t xml:space="preserve">A. Полностью закрытое помещение без окон.&lt;br/&gt;</w:t>
      </w:r>
      <w:br/>
      <w:r>
        <w:rPr/>
        <w:t xml:space="preserve">B. Наличие яркого естественного света.&lt;br/&gt;</w:t>
      </w:r>
      <w:br/>
      <w:r>
        <w:rPr/>
        <w:t xml:space="preserve">C. Отсутствие посторонних запахов и шумов.&lt;br/&gt;</w:t>
      </w:r>
      <w:br/>
      <w:r>
        <w:rPr/>
        <w:t xml:space="preserve">D. Возможность просмотра телевидения.</w:t>
      </w:r>
    </w:p>
    <w:p>
      <w:pPr/>
      <w:r>
        <w:rPr/>
        <w:t xml:space="preserve">**Вопрос 11.** Основные этапы подготовки и проведения дегустационного анализа включают:</w:t>
      </w:r>
    </w:p>
    <w:p>
      <w:pPr/>
      <w:r>
        <w:rPr/>
        <w:t xml:space="preserve">A. Подбор образцов, кодирование проб, проведение дегустации, обработку результатов.&lt;br/&gt;</w:t>
      </w:r>
      <w:br/>
      <w:r>
        <w:rPr/>
        <w:t xml:space="preserve">B. Выбор технологии производства продукции, маркетинговые исследования.&lt;br/&gt;</w:t>
      </w:r>
      <w:br/>
      <w:r>
        <w:rPr/>
        <w:t xml:space="preserve">C. Организационные мероприятия и подготовка технической документации.&lt;br/&gt;</w:t>
      </w:r>
      <w:br/>
      <w:r>
        <w:rPr/>
        <w:t xml:space="preserve">D. Создание упаковки и оформление торговой марки.</w:t>
      </w:r>
    </w:p>
    <w:p>
      <w:pPr/>
      <w:r>
        <w:rPr/>
        <w:t xml:space="preserve">**Вопрос 12.** Что обозначают термины «кодировка пробы», применяемые в практике дегустационного анализа?</w:t>
      </w:r>
    </w:p>
    <w:p>
      <w:pPr/>
      <w:r>
        <w:rPr/>
        <w:t xml:space="preserve">A. Присвоение каждому участнику определенного номера.&lt;br/&gt;</w:t>
      </w:r>
      <w:br/>
      <w:r>
        <w:rPr/>
        <w:t xml:space="preserve">B. Замена имен образцов цифрами или буквами для анонимизации процесса дегустации.&lt;br/&gt;</w:t>
      </w:r>
      <w:br/>
      <w:r>
        <w:rPr/>
        <w:t xml:space="preserve">C. Классификация проб по уровню влажности.&lt;br/&gt;</w:t>
      </w:r>
      <w:br/>
      <w:r>
        <w:rPr/>
        <w:t xml:space="preserve">D. Разделение продуктов по типу упаковки.</w:t>
      </w:r>
    </w:p>
    <w:p>
      <w:pPr/>
      <w:r>
        <w:rPr/>
        <w:t xml:space="preserve">**Вопрос 13.** Основным условием достоверности результата дегустационного анализа является:</w:t>
      </w:r>
    </w:p>
    <w:p>
      <w:pPr/>
      <w:r>
        <w:rPr/>
        <w:t xml:space="preserve">A. Количество участников дегустации.&lt;br/&gt;</w:t>
      </w:r>
      <w:br/>
      <w:r>
        <w:rPr/>
        <w:t xml:space="preserve">B. Применение стандартных методик отбора и обработки проб.&lt;br/&gt;</w:t>
      </w:r>
      <w:br/>
      <w:r>
        <w:rPr/>
        <w:t xml:space="preserve">C. Проведение параллельных исследований несколькими группами экспертов.&lt;br/&gt;</w:t>
      </w:r>
      <w:br/>
      <w:r>
        <w:rPr/>
        <w:t xml:space="preserve">D. Статистический анализ полученных данных.</w:t>
      </w:r>
    </w:p>
    <w:p>
      <w:pPr/>
      <w:r>
        <w:rPr/>
        <w:t xml:space="preserve">**Вопрос 14.** Наиболее часто используемым методом в научной практике является:</w:t>
      </w:r>
    </w:p>
    <w:p>
      <w:pPr/>
      <w:r>
        <w:rPr/>
        <w:t xml:space="preserve">A. Индекс разбавления.&lt;br/&gt;</w:t>
      </w:r>
      <w:br/>
      <w:r>
        <w:rPr/>
        <w:t xml:space="preserve">B. Парный метод сравнения.&lt;br/&gt;</w:t>
      </w:r>
      <w:br/>
      <w:r>
        <w:rPr/>
        <w:t xml:space="preserve">C. Профильный метод.&lt;br/&gt;</w:t>
      </w:r>
      <w:br/>
      <w:r>
        <w:rPr/>
        <w:t xml:space="preserve">D. Гедонический метод.</w:t>
      </w:r>
    </w:p>
    <w:p>
      <w:pPr/>
      <w:r>
        <w:rPr/>
        <w:t xml:space="preserve">**Вопрос 15.** Укажите основной принцип формирования градаций в традиционной балловой шкале.</w:t>
      </w:r>
    </w:p>
    <w:p>
      <w:pPr/>
      <w:r>
        <w:rPr/>
        <w:t xml:space="preserve">A. Отражение уровней выраженности признака (например, слабовыраженный, умеренный, интенсивный).&lt;br/&gt;</w:t>
      </w:r>
      <w:br/>
      <w:r>
        <w:rPr/>
        <w:t xml:space="preserve">B. Степень приятности или неприятности запаха и вкуса.&lt;br/&gt;</w:t>
      </w:r>
      <w:br/>
      <w:r>
        <w:rPr/>
        <w:t xml:space="preserve">C. Уровень технологичности производства продукции.&lt;br/&gt;</w:t>
      </w:r>
      <w:br/>
      <w:r>
        <w:rPr/>
        <w:t xml:space="preserve">D. Качество упаковки товара.</w:t>
      </w:r>
    </w:p>
    <w:p>
      <w:pPr/>
      <w:r>
        <w:rPr/>
        <w:t xml:space="preserve">**Вопрос 16.** Главная задача современной науки в области дегустационного анализа — это:</w:t>
      </w:r>
    </w:p>
    <w:p>
      <w:pPr/>
      <w:r>
        <w:rPr/>
        <w:t xml:space="preserve">A. Повышение уровня комфорта работников пищевой промышленности.&lt;br/&gt;</w:t>
      </w:r>
      <w:br/>
      <w:r>
        <w:rPr/>
        <w:t xml:space="preserve">B. Совершенствование методик экспертиз и повышение объективности оценок.&lt;br/&gt;</w:t>
      </w:r>
      <w:br/>
      <w:r>
        <w:rPr/>
        <w:t xml:space="preserve">C. Увеличение ассортимента пищевых продуктов.&lt;br/&gt;</w:t>
      </w:r>
      <w:br/>
      <w:r>
        <w:rPr/>
        <w:t xml:space="preserve">D. Сокращение сроков хранения готовой продукции.</w:t>
      </w:r>
    </w:p>
    <w:p>
      <w:pPr/>
      <w:r>
        <w:rPr/>
        <w:t xml:space="preserve">**Вопрос 17.** Понятие "коэффициента весомости" используется для:</w:t>
      </w:r>
    </w:p>
    <w:p>
      <w:pPr/>
      <w:r>
        <w:rPr/>
        <w:t xml:space="preserve">A. Весовых пропорций ингредиентов в рецептуре продукта.&lt;br/&gt;</w:t>
      </w:r>
      <w:br/>
      <w:r>
        <w:rPr/>
        <w:t xml:space="preserve">B. Определения значимости различных критериев качества.&lt;br/&gt;</w:t>
      </w:r>
      <w:br/>
      <w:r>
        <w:rPr/>
        <w:t xml:space="preserve">C. Соотношения размера партии и объема выборочной проверки.&lt;br/&gt;</w:t>
      </w:r>
      <w:br/>
      <w:r>
        <w:rPr/>
        <w:t xml:space="preserve">D. Регулирования размеров помещений для дегустации.</w:t>
      </w:r>
    </w:p>
    <w:p>
      <w:pPr/>
      <w:r>
        <w:rPr/>
        <w:t xml:space="preserve">**Вопрос 18.** Основными источниками ошибок в дегустационном анализе являются:</w:t>
      </w:r>
    </w:p>
    <w:p>
      <w:pPr/>
      <w:r>
        <w:rPr/>
        <w:t xml:space="preserve">A. Неправильное освещение.&lt;br/&gt;</w:t>
      </w:r>
      <w:br/>
      <w:r>
        <w:rPr/>
        <w:t xml:space="preserve">B. Внешний вид изделия.&lt;br/&gt;</w:t>
      </w:r>
      <w:br/>
      <w:r>
        <w:rPr/>
        <w:t xml:space="preserve">C. Человеческий фактор (субъективизм дегустаторов).&lt;br/&gt;</w:t>
      </w:r>
      <w:br/>
      <w:r>
        <w:rPr/>
        <w:t xml:space="preserve">D. Химический состав воды, использованной для приготовления продукта.</w:t>
      </w:r>
    </w:p>
    <w:p>
      <w:pPr/>
      <w:r>
        <w:rPr/>
        <w:t xml:space="preserve">**Вопрос 19.** Принцип профилирования предполагает следующий процесс:</w:t>
      </w:r>
    </w:p>
    <w:p>
      <w:pPr/>
      <w:r>
        <w:rPr/>
        <w:t xml:space="preserve">A. Детальную оценку всех значимых аспектов продукта по отдельным параметрам.&lt;br/&gt;</w:t>
      </w:r>
      <w:br/>
      <w:r>
        <w:rPr/>
        <w:t xml:space="preserve">B. Оценку исключительно внешнего вида продукта.&lt;br/&gt;</w:t>
      </w:r>
      <w:br/>
      <w:r>
        <w:rPr/>
        <w:t xml:space="preserve">C. Экспресс-анализ вкуса продукта.&lt;br/&gt;</w:t>
      </w:r>
      <w:br/>
      <w:r>
        <w:rPr/>
        <w:t xml:space="preserve">D. Физико-химическое исследование компонентов продукта.</w:t>
      </w:r>
    </w:p>
    <w:p>
      <w:pPr/>
      <w:r>
        <w:rPr/>
        <w:t xml:space="preserve">**Вопрос 20.** Выберите верное утверждение о преимуществах балловой системы оценки качества:</w:t>
      </w:r>
    </w:p>
    <w:p>
      <w:pPr/>
      <w:r>
        <w:rPr/>
        <w:t xml:space="preserve">A. Высокая точность измерений, позволяющая точно определить химический состав продукта.&lt;br/&gt;</w:t>
      </w:r>
      <w:br/>
      <w:r>
        <w:rPr/>
        <w:t xml:space="preserve">B. Позволяет оценивать качество продукта по широкому спектру факторов.&lt;br/&gt;</w:t>
      </w:r>
      <w:br/>
      <w:r>
        <w:rPr/>
        <w:t xml:space="preserve">C. Легкость внедрения новых технологий производства.&lt;br/&gt;</w:t>
      </w:r>
      <w:br/>
      <w:r>
        <w:rPr/>
        <w:t xml:space="preserve">D. Исключительно экономичность методики.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Вот пример теста по дисциплине **«Сенсорный анализ продовольственных товаров»**:</w:t>
      </w:r>
    </w:p>
    <w:p>
      <w:pPr/>
      <w:r>
        <w:rPr/>
        <w:t xml:space="preserve">---</w:t>
      </w:r>
    </w:p>
    <w:p>
      <w:pPr/>
      <w:r>
        <w:rPr/>
        <w:t xml:space="preserve">## Тест по дисциплине «Сенсорный анализ продовольственных товаров»</w:t>
      </w:r>
    </w:p>
    <w:p>
      <w:pPr/>
      <w:r>
        <w:rPr/>
        <w:t xml:space="preserve">### Часть I. Теоретические основы</w:t>
      </w:r>
    </w:p>
    <w:p>
      <w:pPr/>
      <w:r>
        <w:rPr/>
        <w:t xml:space="preserve">#### Вопрос №1</w:t>
      </w:r>
      <w:br/>
      <w:r>
        <w:rPr/>
        <w:t xml:space="preserve">Что такое органолептика?</w:t>
      </w:r>
    </w:p>
    <w:p>
      <w:pPr/>
      <w:r>
        <w:rPr/>
        <w:t xml:space="preserve">- A) Анализ качества продуктов лабораторными методами</w:t>
      </w:r>
      <w:br/>
      <w:r>
        <w:rPr/>
        <w:t xml:space="preserve">- B) Определение свойств продукции посредством органов чувств</w:t>
      </w:r>
      <w:br/>
      <w:r>
        <w:rPr/>
        <w:t xml:space="preserve">- C) Химический анализ пищевых веществ</w:t>
      </w:r>
      <w:br/>
      <w:r>
        <w:rPr/>
        <w:t xml:space="preserve">- D) Изучение упаковки товара</w:t>
      </w:r>
    </w:p>
    <w:p>
      <w:pPr/>
      <w:r>
        <w:rPr/>
        <w:t xml:space="preserve">**Правильный ответ:** B</w:t>
      </w:r>
    </w:p>
    <w:p>
      <w:pPr/>
      <w:r>
        <w:rPr/>
        <w:t xml:space="preserve">#### Вопрос №2</w:t>
      </w:r>
      <w:br/>
      <w:r>
        <w:rPr/>
        <w:t xml:space="preserve">Какие органы чувств используются в сенсорном анализе?</w:t>
      </w:r>
    </w:p>
    <w:p>
      <w:pPr/>
      <w:r>
        <w:rPr/>
        <w:t xml:space="preserve">- A) Обоняние, осязание, зрение, вкус, слух</w:t>
      </w:r>
      <w:br/>
      <w:r>
        <w:rPr/>
        <w:t xml:space="preserve">- B) Только зрение и вкус</w:t>
      </w:r>
      <w:br/>
      <w:r>
        <w:rPr/>
        <w:t xml:space="preserve">- C) Только запах и вкус</w:t>
      </w:r>
      <w:br/>
      <w:r>
        <w:rPr/>
        <w:t xml:space="preserve">- D) Только осязание и звук</w:t>
      </w:r>
    </w:p>
    <w:p>
      <w:pPr/>
      <w:r>
        <w:rPr/>
        <w:t xml:space="preserve">**Правильный ответ:** A</w:t>
      </w:r>
    </w:p>
    <w:p>
      <w:pPr/>
      <w:r>
        <w:rPr/>
        <w:t xml:space="preserve">#### Вопрос №3</w:t>
      </w:r>
      <w:br/>
      <w:r>
        <w:rPr/>
        <w:t xml:space="preserve">Какой метод используется для оценки цвета продукта?</w:t>
      </w:r>
    </w:p>
    <w:p>
      <w:pPr/>
      <w:r>
        <w:rPr/>
        <w:t xml:space="preserve">- A) Метод дегустации</w:t>
      </w:r>
      <w:br/>
      <w:r>
        <w:rPr/>
        <w:t xml:space="preserve">- B) Фотометрический метод</w:t>
      </w:r>
      <w:br/>
      <w:r>
        <w:rPr/>
        <w:t xml:space="preserve">- C) Спектрофотометрия</w:t>
      </w:r>
      <w:br/>
      <w:r>
        <w:rPr/>
        <w:t xml:space="preserve">- D) Методы парного сравнения</w:t>
      </w:r>
    </w:p>
    <w:p>
      <w:pPr/>
      <w:r>
        <w:rPr/>
        <w:t xml:space="preserve">**Правильный ответ:** C</w:t>
      </w:r>
    </w:p>
    <w:p>
      <w:pPr/>
      <w:r>
        <w:rPr/>
        <w:t xml:space="preserve">#### Вопрос №4</w:t>
      </w:r>
      <w:br/>
      <w:r>
        <w:rPr/>
        <w:t xml:space="preserve">Что называется пороговым значением запаха?</w:t>
      </w:r>
    </w:p>
    <w:p>
      <w:pPr/>
      <w:r>
        <w:rPr/>
        <w:t xml:space="preserve">- A) Максимальное количество вещества, которое воспринимается человеком</w:t>
      </w:r>
      <w:br/>
      <w:r>
        <w:rPr/>
        <w:t xml:space="preserve">- B) Минимальная концентрация ароматического вещества, воспринимаемая органами чувств</w:t>
      </w:r>
      <w:br/>
      <w:r>
        <w:rPr/>
        <w:t xml:space="preserve">- C) Количество аромата, необходимое для достижения вкуса продукта</w:t>
      </w:r>
      <w:br/>
      <w:r>
        <w:rPr/>
        <w:t xml:space="preserve">- D) Степень насыщенности вкусового ощущения</w:t>
      </w:r>
    </w:p>
    <w:p>
      <w:pPr/>
      <w:r>
        <w:rPr/>
        <w:t xml:space="preserve">**Правильный ответ:** B</w:t>
      </w:r>
    </w:p>
    <w:p>
      <w:pPr/>
      <w:r>
        <w:rPr/>
        <w:t xml:space="preserve">#### Вопрос №5</w:t>
      </w:r>
      <w:br/>
      <w:r>
        <w:rPr/>
        <w:t xml:space="preserve">Какие характеристики оцениваются при оценке внешнего вида товара?</w:t>
      </w:r>
    </w:p>
    <w:p>
      <w:pPr/>
      <w:r>
        <w:rPr/>
        <w:t xml:space="preserve">- A) Цвет, форма, целостность поверхности</w:t>
      </w:r>
      <w:br/>
      <w:r>
        <w:rPr/>
        <w:t xml:space="preserve">- B) Аромат и консистенция</w:t>
      </w:r>
      <w:br/>
      <w:r>
        <w:rPr/>
        <w:t xml:space="preserve">- C) Упаковка и маркировка</w:t>
      </w:r>
      <w:br/>
      <w:r>
        <w:rPr/>
        <w:t xml:space="preserve">- D) Температура хранения</w:t>
      </w:r>
    </w:p>
    <w:p>
      <w:pPr/>
      <w:r>
        <w:rPr/>
        <w:t xml:space="preserve">**Правильный ответ:** A</w:t>
      </w:r>
    </w:p>
    <w:p>
      <w:pPr/>
      <w:r>
        <w:rPr/>
        <w:t xml:space="preserve">---</w:t>
      </w:r>
    </w:p>
    <w:p>
      <w:pPr/>
      <w:r>
        <w:rPr/>
        <w:t xml:space="preserve">### Часть II. Практическая оценка качеств</w:t>
      </w:r>
    </w:p>
    <w:p>
      <w:pPr/>
      <w:r>
        <w:rPr/>
        <w:t xml:space="preserve">#### Задание №1</w:t>
      </w:r>
      <w:br/>
      <w:r>
        <w:rPr/>
        <w:t xml:space="preserve">Оцените внешний вид продукта: сыр российского производства.</w:t>
      </w:r>
    </w:p>
    <w:p>
      <w:pPr/>
      <w:r>
        <w:rPr/>
        <w:t xml:space="preserve">- Оценка должна включать такие аспекты, как цвет, однородность структуры, наличие дефектов.</w:t>
      </w:r>
    </w:p>
    <w:p>
      <w:pPr/>
      <w:r>
        <w:rPr/>
        <w:t xml:space="preserve">**Пример ответа**: Сыр имеет равномерный светло-желтый оттенок, структура плотная, зернистость выраженная умеренно, отсутствуют трещины и посторонние включения.</w:t>
      </w:r>
    </w:p>
    <w:p>
      <w:pPr/>
      <w:r>
        <w:rPr/>
        <w:t xml:space="preserve">#### Задание №2</w:t>
      </w:r>
      <w:br/>
      <w:r>
        <w:rPr/>
        <w:t xml:space="preserve">Опишите критерии выбора группы экспертов для проведения анализа чая зелёного сорта.</w:t>
      </w:r>
    </w:p>
    <w:p>
      <w:pPr/>
      <w:r>
        <w:rPr/>
        <w:t xml:space="preserve">- Приведите характеристику специалистов и методы отбора.</w:t>
      </w:r>
    </w:p>
    <w:p>
      <w:pPr/>
      <w:r>
        <w:rPr/>
        <w:t xml:space="preserve">**Пример ответа**: Эксперты выбираются по критериям профессиональной подготовки, отсутствия аллергии на чай, способности различать оттенки ароматов и вкусов. Отбор осуществляется методом слепого тестирования образцов различных сортов зеленого чая.</w:t>
      </w:r>
    </w:p>
    <w:p>
      <w:pPr/>
      <w:r>
        <w:rPr/>
        <w:t xml:space="preserve">---</w:t>
      </w:r>
    </w:p>
    <w:p>
      <w:pPr/>
      <w:r>
        <w:rPr/>
        <w:t xml:space="preserve">### Часть III. Работа с образцами</w:t>
      </w:r>
    </w:p>
    <w:p>
      <w:pPr/>
      <w:r>
        <w:rPr/>
        <w:t xml:space="preserve">#### Задача №1</w:t>
      </w:r>
      <w:br/>
      <w:r>
        <w:rPr/>
        <w:t xml:space="preserve">Провести сравнительный анализ двух марок шоколада, используя следующие показатели:</w:t>
      </w:r>
    </w:p>
    <w:p>
      <w:pPr/>
      <w:r>
        <w:rPr/>
        <w:t xml:space="preserve">- Внешний вид (цвет, поверхность)</w:t>
      </w:r>
      <w:br/>
      <w:r>
        <w:rPr/>
        <w:t xml:space="preserve">- Запах</w:t>
      </w:r>
      <w:br/>
      <w:r>
        <w:rPr/>
        <w:t xml:space="preserve">- Консистенцию</w:t>
      </w:r>
      <w:br/>
      <w:r>
        <w:rPr/>
        <w:t xml:space="preserve">- Вкусовые качества</w:t>
      </w:r>
    </w:p>
    <w:p>
      <w:pPr/>
      <w:r>
        <w:rPr/>
        <w:t xml:space="preserve">Сделайте вывод о предпочтительности одного из видов согласно вашему мнению.</w:t>
      </w:r>
    </w:p>
    <w:p>
      <w:pPr/>
      <w:r>
        <w:rPr/>
        <w:t xml:space="preserve">**Пример вывода**: Шоколад марки X обладает приятным ароматом какао, гладкой поверхностью, нежной кремообразной структурой и сбалансированным вкусом. Шоколад Y имеет менее выразительные свойства — менее яркий аромат, слегка неоднородную структуру и резкий сладковатый привкус. Предпочтительнее марка X.</w:t>
      </w:r>
    </w:p>
    <w:p>
      <w:pPr/>
      <w:r>
        <w:rPr/>
        <w:t xml:space="preserve">---</w:t>
      </w:r>
    </w:p>
    <w:p>
      <w:pPr/>
      <w:r>
        <w:rPr/>
        <w:t xml:space="preserve">### Итоги теста</w:t>
      </w:r>
    </w:p>
    <w:p>
      <w:pPr/>
      <w:r>
        <w:rPr/>
        <w:t xml:space="preserve">Подведите итог вашей работы, отметив наиболее важные выводы относительно сенсорного анализа продуктов питания и методов их оценки.</w:t>
      </w:r>
    </w:p>
    <w:p>
      <w:pPr/>
      <w:r>
        <w:rPr/>
        <w:t xml:space="preserve">**Пример выводов**: Проведение грамотного сенсорного анализа позволяет выявить объективные недостатки продуктов и способствует улучшению качества выпускаемых товаров, обеспечивая потребителей продукцией высокого уровня.</w:t>
      </w:r>
    </w:p>
    <w:p>
      <w:pPr/>
      <w:r>
        <w:rPr/>
        <w:t xml:space="preserve">---</w:t>
      </w:r>
    </w:p>
    <w:p>
      <w:pPr/>
      <w:r>
        <w:rPr/>
        <w:t xml:space="preserve">Тест включает задания различного формата: теоретические вопросы, практические задания и аналитическое сравнение реальных образцов. Такая структура помогает закрепить знания и применить их на практике.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Знания, даваемые дисциплиной, являются неотъемлемой частью базы, необходимой грамотному специалисту. Теоретические знания, полученные из лекционного курса, закрепляются на лабораторных занятиях, на которых также вырабатываются практические умения обращения с химическим оборудованием, выполнение необходимых расчетов.</w:t>
      </w:r>
    </w:p>
    <w:p>
      <w:pPr/>
      <w:r>
        <w:rPr/>
        <w:t xml:space="preserve">Промежуточные срезы знаний проводятся после изучения основных разделов и тем дисциплины при сдаче отчетов по лабораторной работе преподавателю.</w:t>
      </w:r>
    </w:p>
    <w:p>
      <w:pPr/>
      <w:r>
        <w:rPr/>
        <w:t xml:space="preserve">Изучение дисциплины заканчивается зачетом в форме теста.</w:t>
      </w:r>
    </w:p>
    <w:p>
      <w:pPr/>
      <w:r>
        <w:rPr/>
        <w:t xml:space="preserve">Самостоятельная работа студента предусматривает совершенствование навыков самообразовательной работы как основного пути повышения уровня образования: углубление и расширение знаний по предмету.</w:t>
      </w:r>
    </w:p>
    <w:p>
      <w:pPr/>
      <w:r>
        <w:rPr/>
        <w:t xml:space="preserve">Ниже представлены варианты самостоятельной работы студента:</w:t>
      </w:r>
    </w:p>
    <w:p>
      <w:pPr/>
      <w:r>
        <w:rPr/>
        <w:t xml:space="preserve">1. Изучение учебного материала, предусмотренного рабочей программой, но не изложенного в лекциях;</w:t>
      </w:r>
    </w:p>
    <w:p>
      <w:pPr/>
      <w:r>
        <w:rPr/>
        <w:t xml:space="preserve">2. Подготовка к устному опросу на лабораторных занятиях;</w:t>
      </w:r>
    </w:p>
    <w:p>
      <w:pPr/>
      <w:r>
        <w:rPr/>
        <w:t xml:space="preserve">3. Подготовка к промежуточной аттестации по дисциплине (зачет).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При организации обучения по дисциплине преподаватель должен обратить внимание на организацию лабораторных работ и самостоятельной работы студентов, поскольку курс предполагает широкое использование интерактивных методов обучения. Соотношение теоретического и практического учебного материала должно быть представлено в дисциплине таким образом, что студенты, с одной стороны, изучают необходимый минимум теоретических знаний, а с другой стороны расширяют и углубляют знания по химическим и физико-химическим методам анализа, приобретая практические умения и навыки в работе с лабораторным оборудованием и химическими реактивами.</w:t>
      </w:r>
    </w:p>
    <w:p>
      <w:pPr>
        <w:jc w:val="both"/>
      </w:pPr>
      <w:r>
        <w:rPr/>
        <w:t xml:space="preserve">Лекции ориентируют студентов в наиболее сложных вопросах физико-химических методов анализа. При активной работе студентов во время лекций значительно экономиться время, что достигается хорошей организацией самостоятельной работы учащихся. В ходе лекции студенты должны иметь возможность с помощью преподавателя осваивать предлагаемую информацию, учиться слушать, обобщать, делать выводы, сжато фиксировать материал (составлять логические схемы, таблицы, выделять и фиксировать главную мысль).</w:t>
      </w:r>
    </w:p>
    <w:p>
      <w:pPr>
        <w:jc w:val="both"/>
      </w:pPr>
      <w:r>
        <w:rPr/>
        <w:t xml:space="preserve">Лектор должен учитывать начальную подготовку слушателей и будущую специализацию студентов. Чтение лекции рекомендуется с использованием презентационных слайдов, на которых могут быть представлены таблицы, схемы, диаграммы, видеоролики.</w:t>
      </w:r>
    </w:p>
    <w:p>
      <w:pPr>
        <w:jc w:val="both"/>
      </w:pPr>
      <w:r>
        <w:rPr/>
        <w:t xml:space="preserve">Организация и проведение лабораторных работ должна служить достижению нескольких целей:</w:t>
      </w:r>
    </w:p>
    <w:p>
      <w:pPr>
        <w:jc w:val="both"/>
      </w:pPr>
      <w:r>
        <w:rPr/>
        <w:t xml:space="preserve">1. Разъяснение, обсуждение и углубление знаний по теоретическому материалу дисциплины;</w:t>
      </w:r>
    </w:p>
    <w:p>
      <w:pPr>
        <w:jc w:val="both"/>
      </w:pPr>
      <w:r>
        <w:rPr/>
        <w:t xml:space="preserve">2. Представление возможности студентам для обучения посредством обмена опытом и идеями по усвоению материала с другими студентами</w:t>
      </w:r>
    </w:p>
    <w:p>
      <w:pPr>
        <w:jc w:val="both"/>
      </w:pPr>
      <w:r>
        <w:rPr/>
        <w:t xml:space="preserve">3. Приобретение студентами практических умений в работе с лабораторным оборудованием и химическими реактивами</w:t>
      </w:r>
    </w:p>
    <w:p>
      <w:pPr>
        <w:jc w:val="both"/>
      </w:pPr>
      <w:r>
        <w:rPr/>
        <w:t xml:space="preserve">4. Предоставление возможности оказать студентам дополнительную помощь в подготовке к выполнению письменных и устных заданий для защиты лабораторных работ.</w:t>
      </w:r>
    </w:p>
    <w:p>
      <w:pPr>
        <w:jc w:val="both"/>
      </w:pPr>
      <w:r>
        <w:rPr/>
        <w:t xml:space="preserve">После выполнения лабораторной работы студент должен не только предоставить отчет, согласно требованиям преподавателя, но и показать в беседе с преподавателем, что он в достаточной степени усвоил материал.</w:t>
      </w:r>
    </w:p>
    <w:p>
      <w:pPr>
        <w:jc w:val="both"/>
      </w:pPr>
      <w:r>
        <w:rPr/>
        <w:t xml:space="preserve">При оценке работы студента в практикуме следует большое внимание уделять не только результатам экспериментальной работы, но и технике ее выполнения с учетом особенностей отдельных методов анализа. Например, при выполнении экспериментальных работ в практикумах по инструментальным методам анализа (ВЭЖХ, ААС и т.д.) студентам необходимо иметь представление об основных узлах используемых приборов и принципе их работы, независимо от того, выполняет студент задачу самостоятельно или в присутствии инженера. Кроме этого, следует оценивать и качество оформления лабораторных работ.</w:t>
      </w:r>
    </w:p>
    <w:p>
      <w:pPr>
        <w:jc w:val="both"/>
      </w:pPr>
      <w:r>
        <w:rPr/>
        <w:t xml:space="preserve">После прохождения курса студентам предстоит сдавать зачет, преследующий несколько целей:</w:t>
      </w:r>
    </w:p>
    <w:p>
      <w:pPr>
        <w:jc w:val="both"/>
      </w:pPr>
      <w:r>
        <w:rPr/>
        <w:t xml:space="preserve">1. Служит стимулом, способствующим систематизации и усвоению теории курса;</w:t>
      </w:r>
    </w:p>
    <w:p>
      <w:pPr>
        <w:jc w:val="both"/>
      </w:pPr>
      <w:r>
        <w:rPr/>
        <w:t xml:space="preserve">2. Позволяет студенту продемонстрировать способность вспомнить, выбрать нужные теории и применить на практических примерах;</w:t>
      </w:r>
    </w:p>
    <w:p>
      <w:pPr>
        <w:jc w:val="both"/>
      </w:pPr>
      <w:r>
        <w:rPr/>
        <w:t xml:space="preserve">3. Предоставляет студенту возможность продемонстрировать знание некоторых теорий, которые изучаются только в режиме лекций и самостоятельной работы студента, и их освоение не контролируется в течение изучения курса в рамках лабораторных работ.</w:t>
      </w:r>
    </w:p>
    <w:p>
      <w:pPr>
        <w:jc w:val="both"/>
      </w:pPr>
      <w:r>
        <w:rPr/>
        <w:t xml:space="preserve">Для допуска к зачету студенту необходимо выполнить и защитить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Сенсорный анализ продовольственных товаров: практикум / составители Т. И. Шпак [и др.]. — Персиановский : Донской ГАУ, 2020. — 87 с. — Текст : электронный // Лань : электронно-библиотечная система. — URL: </w:t>
      </w:r>
      <w:hyperlink r:id="rId7" w:history="1">
        <w:r>
          <w:rPr/>
          <w:t xml:space="preserve">https://e.lanbook.com/book/148566 </w:t>
        </w:r>
      </w:hyperlink>
    </w:p>
    <w:p>
      <w:pPr>
        <w:numPr>
          <w:ilvl w:val="0"/>
          <w:numId w:val="1"/>
        </w:numPr>
      </w:pPr>
      <w:r>
        <w:rPr/>
        <w:t xml:space="preserve">Сенсорный анализ пищевых продуктов : учебное пособие / В. Д. Малыгина, С. А. Калманович, А. А. Ковалевская [и др.]. — Донецк : ДонНУЭТ имени Туган-Барановского, 2024. — 158 с. — ISBN 978-5-91718-778-5. — Текст : электронный // Лань : электронно-библиотечная система. — URL: </w:t>
      </w:r>
      <w:hyperlink r:id="rId8" w:history="1">
        <w:r>
          <w:rPr/>
          <w:t xml:space="preserve">https://e.lanbook.com/book/481871</w:t>
        </w:r>
      </w:hyperlink>
    </w:p>
    <w:p>
      <w:pPr>
        <w:numPr>
          <w:ilvl w:val="0"/>
          <w:numId w:val="1"/>
        </w:numPr>
      </w:pPr>
      <w:r>
        <w:rPr/>
        <w:t xml:space="preserve">Богомолова, В. В. Сенсорный анализ продуктов из водных биоресурсов : учебное пособие / В. В. Богомолова. — Керчь : КГМТУ, 2021. — 115 с. — Текст : электронный // Лань : электронно-библиотечная система. — URL: </w:t>
      </w:r>
      <w:hyperlink r:id="rId9" w:history="1">
        <w:r>
          <w:rPr/>
          <w:t xml:space="preserve">https://e.lanbook.com/book/261602</w:t>
        </w:r>
      </w:hyperlink>
    </w:p>
    <w:p>
      <w:pPr>
        <w:numPr>
          <w:ilvl w:val="0"/>
          <w:numId w:val="1"/>
        </w:numPr>
      </w:pPr>
      <w:r>
        <w:rPr/>
        <w:t xml:space="preserve">Корниенко, Е. В. Основы дегустационного анализа продукции животного и растительного происхождения : учебное пособие / Е. В. Корниенко, М. В. Заболотных. — Омск : Омский ГАУ, 2023. — 71 с. — ISBN 978-5-907687-47-9. — Текст : электронный // Лань : электронно-библиотечная система. — URL: </w:t>
      </w:r>
      <w:hyperlink r:id="rId10" w:history="1">
        <w:r>
          <w:rPr/>
          <w:t xml:space="preserve">https://e.lanbook.com/book/369215 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Заворохина, Н. В. Химия цвета, вкуса и аромата : учебное пособие / Н. В. Заворохина. — 2-е изд., перераб. и доп. — Екатеринбург : УрГЭУ, 2023. — 157 с. — Текст : электронный // Лань : электронно-библиотечная система. — URL: </w:t>
      </w:r>
      <w:hyperlink r:id="rId11" w:history="1">
        <w:r>
          <w:rPr/>
          <w:t xml:space="preserve">https://e.lanbook.com/book/339377</w:t>
        </w:r>
      </w:hyperlink>
    </w:p>
    <w:p>
      <w:pPr>
        <w:numPr>
          <w:ilvl w:val="0"/>
          <w:numId w:val="2"/>
        </w:numPr>
      </w:pPr>
      <w:r>
        <w:rPr/>
        <w:t xml:space="preserve">Сенсорный анализ пищевых продуктов : учебное пособие / В. Д. Малыгина, С. А. Калманович, А. А. Ковалевская [и др.]. — Донецк : ДонНУЭТ имени Туган-Барановского, 2024. — 158 с. — ISBN 978-5-91718-778-5. — Текст : электронный // Лань : электронно-библиотечная система. — URL: </w:t>
      </w:r>
      <w:hyperlink r:id="rId8" w:history="1">
        <w:r>
          <w:rPr/>
          <w:t xml:space="preserve">https://e.lanbook.com/book/481871 </w:t>
        </w:r>
      </w:hyperlink>
    </w:p>
    <w:p>
      <w:pPr>
        <w:numPr>
          <w:ilvl w:val="0"/>
          <w:numId w:val="2"/>
        </w:numPr>
      </w:pPr>
      <w:r>
        <w:rPr/>
        <w:t xml:space="preserve">Власова, Е. А. Органолептический анализ пищевых продуктов : учебное пособие / Е. А. Власова, Е. В. Кудрик, С. В. Макаров. — Иваново : ИГХТУ, 2020. — 129 с. — Текст : электронный // Лань : электронно-библиотечная система. — URL: https://e.lanbook.com/book/314015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 · Электронная библиотека Республики Карелия http://elibrary.karelia.ru/</w:t>
      </w:r>
    </w:p>
    <w:p>
      <w:pPr/>
      <w:r>
        <w:rPr/>
        <w:t xml:space="preserve">· Электронная библиотечная система «Университетская библиотека онлайн» http://biblioclub.ru/</w:t>
      </w:r>
    </w:p>
    <w:p>
      <w:pPr/>
      <w:r>
        <w:rPr/>
        <w:t xml:space="preserve">· Электронная библиотечная система «Консультант студента. Студенческая электронная библиотека» http://www.studentlibrary.ru</w:t>
      </w:r>
    </w:p>
    <w:p>
      <w:pPr/>
      <w:r>
        <w:rPr/>
        <w:t xml:space="preserve">· другие базы данных, размещенные на сайте Научной библиотеки ПетрГУ в разделе «Электронные журналы и базы данных» http://library.petrsu.ru/collections/bd.shtml. · Сайт биологического факультета МГУ http://www.bio.msu.ru/ · Библиотека по естественным наукам РАН http://www.benran.ru/ · Большая научная библиотека (БНБ) http://www.sci-lib.com/ · Библиотека СПбГУ http://www.library.spbu.ru/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размещена на Образовательном портале ПетрГУ по адресу https://edu.petrsu.ru.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C0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ECF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F83A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book/148566" TargetMode="External"/><Relationship Id="rId8" Type="http://schemas.openxmlformats.org/officeDocument/2006/relationships/hyperlink" Target="https://e.lanbook.com/book/481871" TargetMode="External"/><Relationship Id="rId9" Type="http://schemas.openxmlformats.org/officeDocument/2006/relationships/hyperlink" Target="https://e.lanbook.com/book/261602" TargetMode="External"/><Relationship Id="rId10" Type="http://schemas.openxmlformats.org/officeDocument/2006/relationships/hyperlink" Target="https://e.lanbook.com/book/369215" TargetMode="External"/><Relationship Id="rId11" Type="http://schemas.openxmlformats.org/officeDocument/2006/relationships/hyperlink" Target="https://e.lanbook.com/book/339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2026-04-21T07:22:53+03:00</dcterms:created>
  <dcterms:modified xsi:type="dcterms:W3CDTF">2026-04-21T07:22:53+03:00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