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ПРОГРАММИРУЕМЫЕ ЛОГИЧЕСКИЕ КОНТРОЛЛЕРЫ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«Автоматизированные системы управления технологическими процессами»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«Автоматизированные системы управления технологическими процессами»).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Тихомиров Александр Андреевич, заведующий кафедрой, кафедра информационно-измерительных систем, электроники и автоматики; доцент, отдел подготовки и аттестации НПР, кандидат физико-математических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настройке и наладке программно-аппаратных комплексов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методы настройки, наладки программно-аппаратных комплексов;</w:t>
            </w:r>
          </w:p>
          <w:p/>
          <w:p>
            <w:pPr/>
            <w:r>
              <w:rPr/>
              <w:t xml:space="preserve">ОПК-7.2. Умеет анализировать техническую документацию, производить настройку, наладку и тестирование программно-аппаратных комплексов;</w:t>
            </w:r>
          </w:p>
          <w:p/>
          <w:p>
            <w:pPr/>
            <w:r>
              <w:rPr/>
              <w:t xml:space="preserve">ОПК-7.3. Владеет навыками проверки работоспособности программно-аппаратных комплексов.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алгоритмические языки программирования, операционные системы и оболочки, современные среды разработки программного обеспечения;</w:t>
            </w:r>
          </w:p>
          <w:p/>
          <w:p>
            <w:pPr/>
            <w:r>
              <w:rPr/>
              <w:t xml:space="preserve">ОПК-8.2. Умеет составлять алгоритмы, писать и отлаживать коды на языке программирования, тестировать работоспособность программы , интегрировать программные модули;</w:t>
            </w:r>
          </w:p>
          <w:p/>
          <w:p>
            <w:pPr/>
            <w:r>
              <w:rPr/>
              <w:t xml:space="preserve">ОПК-8.3. Владеет языком программирования; навыками отладки и тестирования работоспособности программы.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Программируемые логические контроллеры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B14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2026-04-21T09:55:49+03:00</dcterms:created>
  <dcterms:modified xsi:type="dcterms:W3CDTF">2026-04-21T09:55:49+03:00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