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внутреннего туризма, Технологии семейного туризма, Введение в профессиональную деятельность, Санаторно - курортный сервис.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анимационных программ. Стратегии продвижения. Пути продвижения.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анимационной программы и ее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Ермакова, Е. Е. Анимационный сервис : учебное пособие : [16+] / Е. Е. Ермакова ; Тюменский государственный университет. – Тюмень : Тюменский государственный университет, 2013. – 255 с. : ил. – Режим доступа: по подписке. – URL: </w:t>
      </w:r>
      <w:hyperlink r:id="rId7" w:history="1">
        <w:r>
          <w:rPr/>
          <w:t xml:space="preserve">https://biblioclub.ru/index.php?page=book&amp;id=572259 </w:t>
        </w:r>
      </w:hyperlink>
      <w:r>
        <w:rPr/>
        <w:t xml:space="preserve">(дата обращения: 12.05.2023). – Библиогр.: с. 196 - 199. – ISBN 978-5-400-00903-7. – Текст : электронный.</w:t>
      </w:r>
    </w:p>
    <w:p>
      <w:pPr>
        <w:numPr>
          <w:ilvl w:val="0"/>
          <w:numId w:val="105"/>
        </w:numPr>
      </w:pPr>
      <w:r>
        <w:rPr/>
        <w:t xml:space="preserve">Кулагина, Е. В. Технологии рекреации и анимации : учебное пособие / Е. В. Кулагина, Ю. В. Сливкова ; Омский государственный технический университет. – Омск : Омский государственный технический университет (ОмГТУ), 2017. – 96 с. : табл., граф., схем. – Режим доступа: по подписке. – URL: </w:t>
      </w:r>
      <w:hyperlink r:id="rId8" w:history="1">
        <w:r>
          <w:rPr/>
          <w:t xml:space="preserve">https://biblioclub.ru/index.php?page=book&amp;id=493340 </w:t>
        </w:r>
      </w:hyperlink>
      <w:r>
        <w:rPr/>
        <w:t xml:space="preserve"> (дата обращения: 12.05.2023). – Библиогр.: с. 86. – ISBN 978-5-8149-2422-3. – Текст : электронный.</w:t>
      </w:r>
    </w:p>
    <w:p>
      <w:pPr>
        <w:numPr>
          <w:ilvl w:val="0"/>
          <w:numId w:val="105"/>
        </w:numPr>
      </w:pPr>
      <w:r>
        <w:rPr/>
        <w:t xml:space="preserve">Плотникова, В. С. Основы анимационной деятельности : учебное пособие / В. С. Плотникова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- 71 с. : ил., табл. ; 20 см. - Библиография: с. 70-71 (17 назв.). - ISBN 978-5-8021-2695-0</w:t>
      </w:r>
    </w:p>
    <w:p>
      <w:pPr>
        <w:numPr>
          <w:ilvl w:val="0"/>
          <w:numId w:val="105"/>
        </w:numPr>
      </w:pPr>
      <w:r>
        <w:rPr/>
        <w:t xml:space="preserve">Плотникова В. С. Основы анимационной деятельности [Электронный ресурс] : учебное пособие / В. С. Плотникова ; М-во образования и науки Рос. Федерации, федер. гос. бюджет. образоват. учреждение высш. проф. образования Петрозав. гос. ун-т. – Петрозаводск : Изд-во ПетрГУ, 2015. – 71 с. – Текст : электронный. – URL: </w:t>
      </w:r>
      <w:hyperlink r:id="rId9" w:history="1">
        <w:r>
          <w:rPr/>
          <w:t xml:space="preserve">https://elibrary.petrsu.ru/books/23291</w:t>
        </w:r>
      </w:hyperlink>
      <w:r>
        <w:rPr/>
        <w:t xml:space="preserve"> (дата обращения: 24.04.2025)</w:t>
      </w:r>
    </w:p>
    <w:p>
      <w:pPr>
        <w:numPr>
          <w:ilvl w:val="0"/>
          <w:numId w:val="105"/>
        </w:numPr>
      </w:pPr>
      <w:r>
        <w:rPr/>
        <w:t xml:space="preserve">Чернышева, Т. Л. Анимационные технологии в сфере услуг : учебное пособие [16+] / Т. Л. Чернышева ; Новосибирский государственный технический университет. – Новосибирск : Новосибирский государственный технический университет, 2017. – 94 с. : ил. – Режим доступа: по подписке. – URL: </w:t>
      </w:r>
      <w:hyperlink r:id="rId10" w:history="1">
        <w:r>
          <w:rPr/>
          <w:t xml:space="preserve">https://biblioclub.ru/index.php?page=book&amp;id=576171 </w:t>
        </w:r>
      </w:hyperlink>
      <w:r>
        <w:rPr/>
        <w:t xml:space="preserve"> (дата обращения: 12.05.2023). – Библиогр. в кн. – ISBN 978-5-7782-3195-5.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Соболь, О. М. Организация досуговой деятельности отдыхающих санаторно-курортных комплексов : выпускная квалификационная работа (бакалаврская работа) / О. М. 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URL: </w:t>
      </w:r>
      <w:hyperlink r:id="rId11" w:history="1">
        <w:r>
          <w:rPr/>
          <w:t xml:space="preserve">https://biblioclub.ru/index.php?page=book&amp;id=563176</w:t>
        </w:r>
      </w:hyperlink>
    </w:p>
    <w:p>
      <w:pPr/>
      <w:r>
        <w:rPr/>
        <w:t xml:space="preserve">(дата обращения: 12.05.2023).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06"/>
        </w:numPr>
      </w:pPr>
      <w:r>
        <w:rPr/>
        <w:t xml:space="preserve">Анимационный сервис.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studref</w:t>
      </w:r>
      <w:r>
        <w:rPr/>
        <w:t xml:space="preserve">.</w:t>
      </w:r>
      <w:r>
        <w:rPr/>
        <w:t xml:space="preserve">com</w:t>
      </w:r>
      <w:r>
        <w:rPr/>
        <w:t xml:space="preserve">/394257/</w:t>
      </w:r>
      <w:r>
        <w:rPr/>
        <w:t xml:space="preserve">turizm</w:t>
      </w:r>
      <w:r>
        <w:rPr/>
        <w:t xml:space="preserve">/</w:t>
      </w:r>
      <w:r>
        <w:rPr/>
        <w:t xml:space="preserve">animatsionnyy</w:t>
      </w:r>
      <w:r>
        <w:rPr/>
        <w:t xml:space="preserve">_</w:t>
      </w:r>
      <w:r>
        <w:rPr/>
        <w:t xml:space="preserve">servis</w:t>
      </w:r>
    </w:p>
    <w:p>
      <w:pPr>
        <w:numPr>
          <w:ilvl w:val="0"/>
          <w:numId w:val="106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6"/>
        </w:numPr>
      </w:pPr>
      <w:r>
        <w:rPr/>
        <w:t xml:space="preserve">Бизнес прост.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biznes</w:t>
      </w:r>
      <w:r>
        <w:rPr/>
        <w:t xml:space="preserve">-</w:t>
      </w:r>
      <w:r>
        <w:rPr/>
        <w:t xml:space="preserve">prost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pribylnaya</w:t>
      </w:r>
      <w:r>
        <w:rPr/>
        <w:t xml:space="preserve">-</w:t>
      </w:r>
      <w:r>
        <w:rPr/>
        <w:t xml:space="preserve">ideya</w:t>
      </w:r>
      <w:r>
        <w:rPr/>
        <w:t xml:space="preserve">-</w:t>
      </w:r>
      <w:r>
        <w:rPr/>
        <w:t xml:space="preserve">animaciya</w:t>
      </w:r>
      <w:r>
        <w:rPr/>
        <w:t xml:space="preserve">-</w:t>
      </w:r>
      <w:r>
        <w:rPr/>
        <w:t xml:space="preserve">v</w:t>
      </w:r>
      <w:r>
        <w:rPr/>
        <w:t xml:space="preserve">-</w:t>
      </w:r>
      <w:r>
        <w:rPr/>
        <w:t xml:space="preserve">turisticheskoj</w:t>
      </w:r>
      <w:r>
        <w:rPr/>
        <w:t xml:space="preserve">-</w:t>
      </w:r>
      <w:r>
        <w:rPr/>
        <w:t xml:space="preserve">deyatelnosti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0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6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6"/>
        </w:numPr>
      </w:pPr>
      <w:r>
        <w:rPr/>
        <w:t xml:space="preserve">Сайты для путешествий. Досуг и развлечения.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tripsecrets</w:t>
      </w:r>
      <w:r>
        <w:rPr/>
        <w:t xml:space="preserve">.</w:t>
      </w:r>
      <w:r>
        <w:rPr/>
        <w:t xml:space="preserve">ru</w:t>
      </w:r>
      <w:r>
        <w:rPr/>
        <w:t xml:space="preserve">/50-</w:t>
      </w:r>
      <w:r>
        <w:rPr/>
        <w:t xml:space="preserve">luchshih</w:t>
      </w:r>
      <w:r>
        <w:rPr/>
        <w:t xml:space="preserve">-</w:t>
      </w:r>
      <w:r>
        <w:rPr/>
        <w:t xml:space="preserve">onlajn</w:t>
      </w:r>
      <w:r>
        <w:rPr/>
        <w:t xml:space="preserve">-</w:t>
      </w:r>
      <w:r>
        <w:rPr/>
        <w:t xml:space="preserve">servisov</w:t>
      </w:r>
      <w:r>
        <w:rPr/>
        <w:t xml:space="preserve">-</w:t>
      </w:r>
      <w:r>
        <w:rPr/>
        <w:t xml:space="preserve">dlya</w:t>
      </w:r>
      <w:r>
        <w:rPr/>
        <w:t xml:space="preserve">-</w:t>
      </w:r>
      <w:r>
        <w:rPr/>
        <w:t xml:space="preserve">puteshestvennikov</w:t>
      </w:r>
      <w:r>
        <w:rPr/>
        <w:t xml:space="preserve">/</w:t>
      </w:r>
    </w:p>
    <w:p>
      <w:pPr>
        <w:numPr>
          <w:ilvl w:val="0"/>
          <w:numId w:val="106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6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34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5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0F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4B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2EC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9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8C6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F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1B3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DE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C6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E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5EFA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3F1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A4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9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8D80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204CB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EE673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B2020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5796E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8718E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58BFE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B7739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9D02C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9F428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06413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8DD3FA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BFF6E7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6A2B36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3C884D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98B7CB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0260D3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C18B60E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A76882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AB65460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5D51CFB6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DD7DB02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E476047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5CC5D71E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FDFFC065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90128EC6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8F6D2CDF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76394B5F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562B20E6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A6D73A39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FBA53B9F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2241F064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34BA46DC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C1C595AA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89A44170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23DE6E3D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6404DFF8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CF71FDF3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DC006972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12C13A95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5E7D4733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C6BBAD1D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E29D7753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D1D55EE3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AA6F87B3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AB08633D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249778A7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ACCB4079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57EBFFDD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ECC5065B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EA4709F3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16917602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86FCD2A6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F101A7AF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2B00758E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DDAB06D9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488F4D43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5D7E731A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9DBCABC2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310E9774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65D9237F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4561A0BF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2D539B4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4E9AFDB1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65D11EB5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27A188B3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B17772FE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7090EEA5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7DA3A6A9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61D1F3C7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49E558FA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E7F20017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E963EE11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E912F31F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573866A0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B1F47921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4EBBF2D3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C8DAA129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A19BEB61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9C6EC7D9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975A592A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9DA93793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BBA4CF42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257026D5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6D6CA2E2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67E84F7A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AD86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CCFE3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35C4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A96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3E11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6A81C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CE1C1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2259" TargetMode="External"/><Relationship Id="rId8" Type="http://schemas.openxmlformats.org/officeDocument/2006/relationships/hyperlink" Target="https://biblioclub.ru/index.php?page=book&amp;id=493340" TargetMode="External"/><Relationship Id="rId9" Type="http://schemas.openxmlformats.org/officeDocument/2006/relationships/hyperlink" Target="https://elibrary.petrsu.ru/books/23291" TargetMode="External"/><Relationship Id="rId10" Type="http://schemas.openxmlformats.org/officeDocument/2006/relationships/hyperlink" Target="https://biblioclub.ru/index.php?page=book&amp;id=576171" TargetMode="External"/><Relationship Id="rId11" Type="http://schemas.openxmlformats.org/officeDocument/2006/relationships/hyperlink" Target="https://biblioclub.ru/index.php?page=book&amp;id=563176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iias.petrsu.ru" TargetMode="External"/><Relationship Id="rId16" Type="http://schemas.openxmlformats.org/officeDocument/2006/relationships/hyperlink" Target="https://edu.petrsu.ru" TargetMode="External"/><Relationship Id="rId17" Type="http://schemas.openxmlformats.org/officeDocument/2006/relationships/hyperlink" Target="https://moodle2.petrsu.ru" TargetMode="External"/><Relationship Id="rId18" Type="http://schemas.openxmlformats.org/officeDocument/2006/relationships/hyperlink" Target="https://webct.ru" TargetMode="External"/><Relationship Id="rId19" Type="http://schemas.openxmlformats.org/officeDocument/2006/relationships/hyperlink" Target="https://blackboard.petrsu.ru" TargetMode="External"/><Relationship Id="rId20" Type="http://schemas.openxmlformats.org/officeDocument/2006/relationships/hyperlink" Target="https://WebTutor.petrsu.ru" TargetMode="External"/><Relationship Id="rId21" Type="http://schemas.openxmlformats.org/officeDocument/2006/relationships/hyperlink" Target="https://portfolio.petrsu.ru" TargetMode="External"/><Relationship Id="rId22" Type="http://schemas.openxmlformats.org/officeDocument/2006/relationships/hyperlink" Target="https://library.petrsu.ru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Relationship Id="rId34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2026-04-21T05:40:19+03:00</dcterms:created>
  <dcterms:modified xsi:type="dcterms:W3CDTF">2026-04-21T05:40:19+03:00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