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СТРАНОВЕДЕНИЕ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Потахин Максим Сергеевич, доцент, кафедра туризма, кандидат географических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Основы российской государственности (О), Анимационная деятельность (О), Профессиональная этика и этикет (О), Преддипломная практика (И), Подготовка к сдаче и сдача государственного экзамена (И), Производственная практика (О), Краеведение (О), География туризма (НО), Философия (О), История туризма и гостеприимства (О), Сервисная деятельность (О), Организация внутреннего туризма (О), Культурология (Н), Страноведение (О), Туристские ресурсы (О), Культурно-исторические центры России (О), История Карелии (О), Производственная практика (О), Выполнение и защита выпускной квалификационной работы (И), История России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Профессионально-личностное самоопределение (О), Санаторно - курортный сервис (О), Конфликтология (И), Анимационная деятельность (О), Музееведение (О), Правовые аспекты в туризме (О), Рекреалогия (О), Профессиональная этика и этикет (О), Подготовка к сдаче и сдача государственного экзамена (И), Производственная практика (О), Русский язык и культура речи (Н), Краеведение (О), География туризма (НО), Введение в профессиональную деятельность (Н), История туризма и гостеприимства (О), Сервисная деятельность (О), Культурология (Н), Страноведение (О), Риторика в работе экскурсовода (О), География Карелии (О), История Карелии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Страноведение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География туризма, Туристские ресурсы, География Карелии.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туристского страноведения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Страноведческий комплекс и его основные элементы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Европы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Азии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Африки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Северной и Южной Америки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Австралии и Океании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Физико-географическое страноведение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Историко-культурное и этноконфессиональное страноведение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Социально-экономическое и политическое страноведение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Европы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Азии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Африки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Северной и Южной Америки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Австралии и Океании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и терминология страноведения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Туристские районы, их иерархия и типология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Комплексная туристская характеристика территории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Комплексная туристская характеристика страны по выбору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обзорная лекция, лекция-информация, лекция-визуализация, проблемная лекция; визуализация в виде схем-таблиц; разбор конкретных ситуаций; беседа; семинар-консультация; работа в группах; устный опрос; дискуссия; доклады; семинар-конференция, метод проектов.</w:t>
      </w:r>
    </w:p>
    <w:p>
      <w:pPr/>
      <w:r>
        <w:rPr/>
        <w:t xml:space="preserve">Также используются технологии активного обучения (выполнение практических заданий, дискуссии, тестирование); технология проблемного обучения (проблемное изложение материала, эвристическая беседа, частично-поисковые и исследовательские методики); метод инициации мышления — метод контрольных (эвристических) вопросов; технологии коллективного взаимодействия (сотрудничество, диалог и др.)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</w:t>
      </w:r>
      <w:r>
        <w:rPr/>
        <w:t xml:space="preserve"> </w:t>
      </w:r>
      <w:r>
        <w:rPr/>
        <w:t xml:space="preserve">внеаудиторной работой. </w:t>
      </w:r>
      <w:r>
        <w:rPr/>
        <w:t xml:space="preserve">В рамках дисциплины активно используются интерактивные образовательные технологии обучения.</w:t>
      </w:r>
    </w:p>
    <w:p>
      <w:pPr>
        <w:numPr>
          <w:ilvl w:val="0"/>
          <w:numId w:val="1"/>
        </w:numPr>
      </w:pPr>
      <w:r>
        <w:rPr/>
        <w:t xml:space="preserve">Все лекции представлены в презентациях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Все студенты выполняют итоговую работу и представляют ее аудитории в формате презентации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 (кейсов) с заданиями, способствующими развитию профессиональных компетенций.</w:t>
      </w:r>
    </w:p>
    <w:p>
      <w:pPr>
        <w:numPr>
          <w:ilvl w:val="0"/>
          <w:numId w:val="1"/>
        </w:numPr>
      </w:pPr>
      <w:r>
        <w:rPr/>
        <w:t xml:space="preserve">Использование в процессе обучения совокупности методов (методы проблемного обучения, обучение на основе опыта, проектный метод, поисковый метод, исследовательский метод).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numPr>
          <w:ilvl w:val="0"/>
          <w:numId w:val="2"/>
        </w:numPr>
      </w:pPr>
      <w:r>
        <w:rPr/>
        <w:t xml:space="preserve">Структуракомплекснойстрановедческойхарактеристики.</w:t>
      </w:r>
    </w:p>
    <w:p>
      <w:pPr>
        <w:numPr>
          <w:ilvl w:val="0"/>
          <w:numId w:val="2"/>
        </w:numPr>
      </w:pPr>
      <w:r>
        <w:rPr/>
        <w:t xml:space="preserve">Географическое положение страны и его роль в развитии туризма.</w:t>
      </w:r>
    </w:p>
    <w:p>
      <w:pPr>
        <w:numPr>
          <w:ilvl w:val="0"/>
          <w:numId w:val="2"/>
        </w:numPr>
      </w:pPr>
      <w:r>
        <w:rPr/>
        <w:t xml:space="preserve">Природно-ресурсный потенциал территориикак основа развития туризма.</w:t>
      </w:r>
    </w:p>
    <w:p>
      <w:pPr>
        <w:numPr>
          <w:ilvl w:val="0"/>
          <w:numId w:val="2"/>
        </w:numPr>
      </w:pPr>
      <w:r>
        <w:rPr/>
        <w:t xml:space="preserve">Рельеф как условие и ресурс развития туризма и рекреации.</w:t>
      </w:r>
    </w:p>
    <w:p>
      <w:pPr>
        <w:numPr>
          <w:ilvl w:val="0"/>
          <w:numId w:val="2"/>
        </w:numPr>
      </w:pPr>
      <w:r>
        <w:rPr/>
        <w:t xml:space="preserve">Климат как условие и ресурс развития туризма и рекреации.</w:t>
      </w:r>
    </w:p>
    <w:p>
      <w:pPr>
        <w:numPr>
          <w:ilvl w:val="0"/>
          <w:numId w:val="2"/>
        </w:numPr>
      </w:pPr>
      <w:r>
        <w:rPr/>
        <w:t xml:space="preserve">Внутренние воды как условие и ресурс развития туризма и рекреации.</w:t>
      </w:r>
    </w:p>
    <w:p>
      <w:pPr>
        <w:numPr>
          <w:ilvl w:val="0"/>
          <w:numId w:val="2"/>
        </w:numPr>
      </w:pPr>
      <w:r>
        <w:rPr/>
        <w:t xml:space="preserve">Этносы и этнические общности. Виды этнических общностей.</w:t>
      </w:r>
    </w:p>
    <w:p>
      <w:pPr>
        <w:numPr>
          <w:ilvl w:val="0"/>
          <w:numId w:val="2"/>
        </w:numPr>
      </w:pPr>
      <w:r>
        <w:rPr/>
        <w:t xml:space="preserve">Национальный и этнический состав регионов мира.</w:t>
      </w:r>
    </w:p>
    <w:p>
      <w:pPr>
        <w:numPr>
          <w:ilvl w:val="0"/>
          <w:numId w:val="2"/>
        </w:numPr>
      </w:pPr>
      <w:r>
        <w:rPr/>
        <w:t xml:space="preserve">Влияние этнических факторов на развитие туризма.</w:t>
      </w:r>
    </w:p>
    <w:p>
      <w:pPr>
        <w:numPr>
          <w:ilvl w:val="0"/>
          <w:numId w:val="2"/>
        </w:numPr>
      </w:pPr>
      <w:r>
        <w:rPr/>
        <w:t xml:space="preserve">Основные мировые религии и их распространение по странам и континентам.</w:t>
      </w:r>
    </w:p>
    <w:p>
      <w:pPr>
        <w:numPr>
          <w:ilvl w:val="0"/>
          <w:numId w:val="2"/>
        </w:numPr>
      </w:pPr>
      <w:r>
        <w:rPr/>
        <w:t xml:space="preserve">Локально ограниченные религии, особенности их распространения.</w:t>
      </w:r>
    </w:p>
    <w:p>
      <w:pPr>
        <w:numPr>
          <w:ilvl w:val="0"/>
          <w:numId w:val="2"/>
        </w:numPr>
      </w:pPr>
      <w:r>
        <w:rPr/>
        <w:t xml:space="preserve">Влияние конфессиональных факторов на развитие туризма</w:t>
      </w:r>
    </w:p>
    <w:p>
      <w:pPr>
        <w:numPr>
          <w:ilvl w:val="0"/>
          <w:numId w:val="2"/>
        </w:numPr>
      </w:pPr>
      <w:r>
        <w:rPr/>
        <w:t xml:space="preserve">Языки мира и их типология.</w:t>
      </w:r>
    </w:p>
    <w:p>
      <w:pPr>
        <w:numPr>
          <w:ilvl w:val="0"/>
          <w:numId w:val="2"/>
        </w:numPr>
      </w:pPr>
      <w:r>
        <w:rPr/>
        <w:t xml:space="preserve"> </w:t>
      </w:r>
      <w:r>
        <w:rPr/>
        <w:t xml:space="preserve">Видыписьменности.</w:t>
      </w:r>
    </w:p>
    <w:p>
      <w:pPr>
        <w:numPr>
          <w:ilvl w:val="0"/>
          <w:numId w:val="2"/>
        </w:numPr>
      </w:pPr>
      <w:r>
        <w:rPr/>
        <w:t xml:space="preserve">Влияние лингвистических факторов на развитие туризма.</w:t>
      </w:r>
    </w:p>
    <w:p>
      <w:pPr>
        <w:numPr>
          <w:ilvl w:val="0"/>
          <w:numId w:val="2"/>
        </w:numPr>
      </w:pPr>
      <w:r>
        <w:rPr/>
        <w:t xml:space="preserve">Типология стран мира по уровню экономического развития.</w:t>
      </w:r>
    </w:p>
    <w:p>
      <w:pPr>
        <w:numPr>
          <w:ilvl w:val="0"/>
          <w:numId w:val="2"/>
        </w:numPr>
      </w:pPr>
      <w:r>
        <w:rPr/>
        <w:t xml:space="preserve">Влияние экономики страны на развитие туризма.</w:t>
      </w:r>
    </w:p>
    <w:p>
      <w:pPr>
        <w:numPr>
          <w:ilvl w:val="0"/>
          <w:numId w:val="2"/>
        </w:numPr>
      </w:pPr>
      <w:r>
        <w:rPr/>
        <w:t xml:space="preserve"> </w:t>
      </w:r>
      <w:r>
        <w:rPr/>
        <w:t xml:space="preserve">Политическая карта мира. </w:t>
      </w:r>
    </w:p>
    <w:p>
      <w:pPr>
        <w:numPr>
          <w:ilvl w:val="0"/>
          <w:numId w:val="2"/>
        </w:numPr>
      </w:pPr>
      <w:r>
        <w:rPr/>
        <w:t xml:space="preserve"> Политическая типология стран мира.</w:t>
      </w:r>
    </w:p>
    <w:p>
      <w:pPr>
        <w:numPr>
          <w:ilvl w:val="0"/>
          <w:numId w:val="2"/>
        </w:numPr>
      </w:pPr>
      <w:r>
        <w:rPr/>
        <w:t xml:space="preserve">Влияние политических факторов на развитие туризма.</w:t>
      </w:r>
    </w:p>
    <w:p/>
    <w:p>
      <w:pPr/>
      <w:r>
        <w:rPr/>
        <w:t xml:space="preserve">Реферат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Королевства Швеция.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КомплекснаятуристскаяхарактеристикаИсландии.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Австрийской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Федеративной Республики Германия.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Греческой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Королевства Испания.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Венгерской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Болгария.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Турецкой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Государства Израиль.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Объединенных Арабских Эмиратов.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Королевства Таиланд.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Индия.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Мальдивской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Индонезия.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Корея.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Тунисской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Королевства Марокко.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Кения.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Мадагаскар.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КомплекснаятуристскаяхарактеристикаКанады.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Мексиканских Соединенных Штатов.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Соединенных Штатов Америки.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Гватемала.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Содружества Багамских Островов.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Куба.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Эквадор.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Федеративной Республики Бразилия.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Чили.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Аргентинской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Уругвай.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Австралийского Союза.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Новой Зеландии.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хаактеристика Соломоновых Островов.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Островов Фиджи.</w:t>
      </w:r>
    </w:p>
    <w:p>
      <w:pPr>
        <w:numPr>
          <w:ilvl w:val="0"/>
          <w:numId w:val="3"/>
        </w:numPr>
      </w:pPr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4"/>
        </w:numPr>
      </w:pPr>
      <w:r>
        <w:rPr/>
        <w:t xml:space="preserve">Страноведение как научная дисциплина. Основные задачи страноведения.</w:t>
      </w:r>
    </w:p>
    <w:p>
      <w:pPr>
        <w:numPr>
          <w:ilvl w:val="0"/>
          <w:numId w:val="4"/>
        </w:numPr>
      </w:pPr>
      <w:r>
        <w:rPr/>
        <w:t xml:space="preserve"> Объект и предмет исследования в страноведении. </w:t>
      </w:r>
      <w:r>
        <w:rPr/>
        <w:t xml:space="preserve">Методыисследований.</w:t>
      </w:r>
    </w:p>
    <w:p>
      <w:pPr>
        <w:numPr>
          <w:ilvl w:val="0"/>
          <w:numId w:val="4"/>
        </w:numPr>
      </w:pPr>
      <w:r>
        <w:rPr/>
        <w:t xml:space="preserve">Современное страноведение и туризм, их связь.</w:t>
      </w:r>
    </w:p>
    <w:p>
      <w:pPr>
        <w:numPr>
          <w:ilvl w:val="0"/>
          <w:numId w:val="4"/>
        </w:numPr>
      </w:pPr>
      <w:r>
        <w:rPr/>
        <w:t xml:space="preserve">Этапы истории развития страноведения как географической науки.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Основныеэлементыстрановедческогокомплекса.</w:t>
      </w:r>
    </w:p>
    <w:p>
      <w:pPr>
        <w:numPr>
          <w:ilvl w:val="0"/>
          <w:numId w:val="4"/>
        </w:numPr>
      </w:pPr>
      <w:r>
        <w:rPr/>
        <w:t xml:space="preserve"> Комплексное и частноестрановедение.</w:t>
      </w:r>
    </w:p>
    <w:p>
      <w:pPr>
        <w:numPr>
          <w:ilvl w:val="0"/>
          <w:numId w:val="4"/>
        </w:numPr>
      </w:pPr>
      <w:r>
        <w:rPr/>
        <w:t xml:space="preserve">Структура комплексной страноведческой характеристики территории.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Справочное и проблемноестрановедение.</w:t>
      </w:r>
    </w:p>
    <w:p>
      <w:pPr>
        <w:numPr>
          <w:ilvl w:val="0"/>
          <w:numId w:val="4"/>
        </w:numPr>
      </w:pPr>
      <w:r>
        <w:rPr/>
        <w:t xml:space="preserve">Природно-ресурсный потенциал и природные ресурсы.</w:t>
      </w:r>
    </w:p>
    <w:p>
      <w:pPr>
        <w:numPr>
          <w:ilvl w:val="0"/>
          <w:numId w:val="4"/>
        </w:numPr>
      </w:pPr>
      <w:r>
        <w:rPr/>
        <w:t xml:space="preserve">Физико-географическое страноведение как фундамент общего страноведения.</w:t>
      </w:r>
    </w:p>
    <w:p>
      <w:pPr>
        <w:numPr>
          <w:ilvl w:val="0"/>
          <w:numId w:val="4"/>
        </w:numPr>
      </w:pPr>
      <w:r>
        <w:rPr/>
        <w:t xml:space="preserve">Структура физико-географической характеристики территории.</w:t>
      </w:r>
    </w:p>
    <w:p>
      <w:pPr>
        <w:numPr>
          <w:ilvl w:val="0"/>
          <w:numId w:val="4"/>
        </w:numPr>
      </w:pPr>
      <w:r>
        <w:rPr/>
        <w:t xml:space="preserve">Географическое положение страны и его роль.</w:t>
      </w:r>
    </w:p>
    <w:p>
      <w:pPr>
        <w:numPr>
          <w:ilvl w:val="0"/>
          <w:numId w:val="4"/>
        </w:numPr>
      </w:pPr>
      <w:r>
        <w:rPr/>
        <w:t xml:space="preserve">Природные ресурсы страны, как основа рекреации и туризма.</w:t>
      </w:r>
    </w:p>
    <w:p>
      <w:pPr>
        <w:numPr>
          <w:ilvl w:val="0"/>
          <w:numId w:val="4"/>
        </w:numPr>
      </w:pPr>
      <w:r>
        <w:rPr/>
        <w:t xml:space="preserve">Физико-географическое районирование:физико-географические страны, природные зоны, высотная поясность.</w:t>
      </w:r>
    </w:p>
    <w:p>
      <w:pPr>
        <w:numPr>
          <w:ilvl w:val="0"/>
          <w:numId w:val="4"/>
        </w:numPr>
      </w:pPr>
      <w:r>
        <w:rPr/>
        <w:t xml:space="preserve">Природные условия стран и регионов и их роль ворганизации туризма.</w:t>
      </w:r>
    </w:p>
    <w:p>
      <w:pPr>
        <w:numPr>
          <w:ilvl w:val="0"/>
          <w:numId w:val="4"/>
        </w:numPr>
      </w:pPr>
      <w:r>
        <w:rPr/>
        <w:t xml:space="preserve">Исторический подход в страноведении и его сущность.</w:t>
      </w:r>
    </w:p>
    <w:p>
      <w:pPr>
        <w:numPr>
          <w:ilvl w:val="0"/>
          <w:numId w:val="4"/>
        </w:numPr>
      </w:pPr>
      <w:r>
        <w:rPr/>
        <w:t xml:space="preserve">Природные и антропогенные (культурные) ландшафты, их влияние на туризм.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Населениемира.</w:t>
      </w:r>
    </w:p>
    <w:p>
      <w:pPr>
        <w:numPr>
          <w:ilvl w:val="0"/>
          <w:numId w:val="4"/>
        </w:numPr>
      </w:pPr>
      <w:r>
        <w:rPr/>
        <w:t xml:space="preserve">Большие расы, их антропологические особенности.</w:t>
      </w:r>
    </w:p>
    <w:p>
      <w:pPr>
        <w:numPr>
          <w:ilvl w:val="0"/>
          <w:numId w:val="4"/>
        </w:numPr>
      </w:pPr>
      <w:r>
        <w:rPr/>
        <w:t xml:space="preserve">Этносы и этнические общности. Виды этнических общностей.</w:t>
      </w:r>
    </w:p>
    <w:p>
      <w:pPr>
        <w:numPr>
          <w:ilvl w:val="0"/>
          <w:numId w:val="4"/>
        </w:numPr>
      </w:pPr>
      <w:r>
        <w:rPr/>
        <w:t xml:space="preserve">Национальный и этнический состав регионов мира.</w:t>
      </w:r>
    </w:p>
    <w:p>
      <w:pPr>
        <w:numPr>
          <w:ilvl w:val="0"/>
          <w:numId w:val="4"/>
        </w:numPr>
      </w:pPr>
      <w:r>
        <w:rPr/>
        <w:t xml:space="preserve">Основные мировые религии и их распространение по странам и континентам.</w:t>
      </w:r>
    </w:p>
    <w:p>
      <w:pPr>
        <w:numPr>
          <w:ilvl w:val="0"/>
          <w:numId w:val="4"/>
        </w:numPr>
      </w:pPr>
      <w:r>
        <w:rPr/>
        <w:t xml:space="preserve">Конфессиональная география и конфессиональное страноведение.</w:t>
      </w:r>
    </w:p>
    <w:p>
      <w:pPr>
        <w:numPr>
          <w:ilvl w:val="0"/>
          <w:numId w:val="4"/>
        </w:numPr>
      </w:pPr>
      <w:r>
        <w:rPr/>
        <w:t xml:space="preserve">Языки мира и их типология.Языковыесемьи и группы.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Видыписьменности.</w:t>
      </w:r>
    </w:p>
    <w:p>
      <w:pPr>
        <w:numPr>
          <w:ilvl w:val="0"/>
          <w:numId w:val="4"/>
        </w:numPr>
      </w:pPr>
      <w:r>
        <w:rPr/>
        <w:t xml:space="preserve">Типология стран мира по уровню экономического развития.</w:t>
      </w:r>
    </w:p>
    <w:p>
      <w:pPr>
        <w:numPr>
          <w:ilvl w:val="0"/>
          <w:numId w:val="4"/>
        </w:numPr>
      </w:pPr>
      <w:r>
        <w:rPr/>
        <w:t xml:space="preserve">Влияние экономики страны на развитие туризма.</w:t>
      </w:r>
    </w:p>
    <w:p>
      <w:pPr>
        <w:numPr>
          <w:ilvl w:val="0"/>
          <w:numId w:val="4"/>
        </w:numPr>
      </w:pPr>
      <w:r>
        <w:rPr/>
        <w:t xml:space="preserve">Политическая карта мира и этапы ее формирования.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Политическаятипологиястранмира.</w:t>
      </w:r>
    </w:p>
    <w:p>
      <w:pPr>
        <w:numPr>
          <w:ilvl w:val="0"/>
          <w:numId w:val="4"/>
        </w:numPr>
      </w:pPr>
      <w:r>
        <w:rPr/>
        <w:t xml:space="preserve"> Туристскаятипологиястранмира. </w:t>
      </w:r>
    </w:p>
    <w:p>
      <w:pPr>
        <w:numPr>
          <w:ilvl w:val="0"/>
          <w:numId w:val="4"/>
        </w:numPr>
      </w:pPr>
      <w:r>
        <w:rPr/>
        <w:t xml:space="preserve">Влияние туризма на социально-экономические условия стран.</w:t>
      </w:r>
    </w:p>
    <w:p>
      <w:pPr>
        <w:numPr>
          <w:ilvl w:val="0"/>
          <w:numId w:val="4"/>
        </w:numPr>
      </w:pPr>
      <w:r>
        <w:rPr/>
        <w:t xml:space="preserve">Туристское районирование мира. Туристский регион, район, центр.</w:t>
      </w:r>
    </w:p>
    <w:p>
      <w:pPr>
        <w:numPr>
          <w:ilvl w:val="0"/>
          <w:numId w:val="4"/>
        </w:numPr>
      </w:pPr>
      <w:r>
        <w:rPr/>
        <w:t xml:space="preserve">Физико-географические и социально-экономические особенности стран Европы, ихвлияние на туризм.</w:t>
      </w:r>
    </w:p>
    <w:p>
      <w:pPr>
        <w:numPr>
          <w:ilvl w:val="0"/>
          <w:numId w:val="4"/>
        </w:numPr>
      </w:pPr>
      <w:r>
        <w:rPr/>
        <w:t xml:space="preserve">Физико-географические и социально-экономические особенности стран Азии, ихвлияние на туризм.</w:t>
      </w:r>
    </w:p>
    <w:p>
      <w:pPr>
        <w:numPr>
          <w:ilvl w:val="0"/>
          <w:numId w:val="4"/>
        </w:numPr>
      </w:pPr>
      <w:r>
        <w:rPr/>
        <w:t xml:space="preserve">Физико-географические и социально-экономические особенности стран Северной Америки, их влияние на туризм.</w:t>
      </w:r>
    </w:p>
    <w:p>
      <w:pPr>
        <w:numPr>
          <w:ilvl w:val="0"/>
          <w:numId w:val="4"/>
        </w:numPr>
      </w:pPr>
      <w:r>
        <w:rPr/>
        <w:t xml:space="preserve">Физико-географические и социально-экономические особенности стран Южной Америки, их влияние на туризм.</w:t>
      </w:r>
    </w:p>
    <w:p>
      <w:pPr>
        <w:numPr>
          <w:ilvl w:val="0"/>
          <w:numId w:val="4"/>
        </w:numPr>
      </w:pPr>
      <w:r>
        <w:rPr/>
        <w:t xml:space="preserve">Физико-географические и социально-экономические особенности стран Африки, ихвлияние на туризм.</w:t>
      </w:r>
    </w:p>
    <w:p>
      <w:pPr>
        <w:numPr>
          <w:ilvl w:val="0"/>
          <w:numId w:val="4"/>
        </w:numPr>
      </w:pPr>
      <w:r>
        <w:rPr/>
        <w:t xml:space="preserve">Физико-географические и социально-экономические особенности Австралии и стран Океании, их влияние на туризм.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Западной Европы.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Восточной Европы.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Юго-Западной Азии.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Южной Азии.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Юго-Восточной Азии.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 Особенности развития туризма в странах Центральной и Восточной Азии. </w:t>
      </w:r>
      <w:r>
        <w:rPr/>
        <w:t xml:space="preserve">Краткаятуристскаяхарактеристикастранырегиона (повыбору).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Северной Америки.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Латинской Америки.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Африки.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Австралии и странах Океании. Краткая туристская характеристика страны региона (по выбору).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обучения.</w:t>
      </w:r>
    </w:p>
    <w:p>
      <w:pPr>
        <w:numPr>
          <w:ilvl w:val="0"/>
          <w:numId w:val="5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5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5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5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6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6"/>
        </w:numPr>
      </w:pPr>
      <w:r>
        <w:rPr/>
        <w:t xml:space="preserve">посещаемость студентами лекционных, семинарских и</w:t>
      </w:r>
      <w:r>
        <w:rPr/>
        <w:t xml:space="preserve"> </w:t>
      </w:r>
      <w:r>
        <w:rPr/>
        <w:t xml:space="preserve"> практических занятий;</w:t>
      </w:r>
    </w:p>
    <w:p>
      <w:pPr>
        <w:numPr>
          <w:ilvl w:val="0"/>
          <w:numId w:val="6"/>
        </w:numPr>
      </w:pPr>
      <w:r>
        <w:rPr/>
        <w:t xml:space="preserve">качество подготовки контрольных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успеваемости представляет собой проверку усвоения учебного материала, регулярно осуществляемую на протяжении семестра. </w:t>
      </w:r>
      <w:r>
        <w:rPr/>
        <w:t xml:space="preserve">Текущийконтрользнанийстудентоввключаетследующиеоценочныесредства:</w:t>
      </w:r>
    </w:p>
    <w:p>
      <w:pPr>
        <w:numPr>
          <w:ilvl w:val="0"/>
          <w:numId w:val="7"/>
        </w:numPr>
      </w:pPr>
      <w:r>
        <w:rPr/>
        <w:t xml:space="preserve">проверку выполнения письменных домашних заданий;</w:t>
      </w:r>
    </w:p>
    <w:p>
      <w:pPr>
        <w:numPr>
          <w:ilvl w:val="0"/>
          <w:numId w:val="7"/>
        </w:numPr>
      </w:pPr>
      <w:r>
        <w:rPr/>
        <w:t xml:space="preserve">проведениетворческихработ;</w:t>
      </w:r>
    </w:p>
    <w:p>
      <w:pPr>
        <w:numPr>
          <w:ilvl w:val="0"/>
          <w:numId w:val="7"/>
        </w:numPr>
      </w:pPr>
      <w:r>
        <w:rPr/>
        <w:t xml:space="preserve">контроль самостоятельной работы студентов (в письменной или устной форме).</w:t>
      </w:r>
    </w:p>
    <w:p>
      <w:pPr/>
      <w:r>
        <w:rPr/>
        <w:t xml:space="preserve">Промежуточная аттестация осуществляется в форме зачета в конце семестра и завершает изучение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Севастьянов Д. В. Страноведение и международный туризм : учебник для вузов / Д. В. Севастьянов. — ­2-е изд.,пер. и доп. — Москва: Юрайт, 2025. 317 с.</w:t>
      </w:r>
    </w:p>
    <w:p>
      <w:pPr/>
      <w:r>
        <w:rPr/>
        <w:t xml:space="preserve">Саранча М. А., Туристское страноведение: учебник / М. А. Саранча. — Москва: КноРус, 2023. 446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Драчева Е. Л. Страноведение. Германия, Италия, Финляндия: учебное пособие для студентов вузов / Е. Л. Драчева, А. О. Яворская, Т. Т. Христов. — Москва: Книгодел: МАТГР, 2007. — 307 с.</w:t>
      </w:r>
    </w:p>
    <w:p>
      <w:pPr/>
      <w:r>
        <w:rPr/>
        <w:t xml:space="preserve">Драчева, Е. Л. Страноведение. Испания, Кипр, Турция, Египет: учебное пособие для студентов вузов / Е. Л. Драчева, А. О. Яворская, Т. Т. Христов. — Москва: Книгодел: МАТГР, 2007. — 323 с.</w:t>
      </w:r>
    </w:p>
    <w:p>
      <w:pPr/>
      <w:r>
        <w:rPr/>
        <w:t xml:space="preserve">Кужель, Ю. Л. Страноведение. ОАЭ, Япония, Китай: учебное пособие для студентов вузов / Ю. Л. Кужель, А. О. Яворская, Т. Т. Христов. — Москва: Книгодел : МАТГР, 2007. — 260 с.</w:t>
      </w:r>
    </w:p>
    <w:p>
      <w:pPr/>
      <w:r>
        <w:rPr/>
        <w:t xml:space="preserve">Мироненко Н. С. Страноведение: теория и методы: учебное пособие для студентов вузов / Н. С. Мироненко. — Москва: Аспект Пресс, 2001. — 268 с.</w:t>
      </w:r>
    </w:p>
    <w:p>
      <w:pPr/>
      <w:r>
        <w:rPr/>
        <w:t xml:space="preserve">Романова Е. А. Страноведение: учебное пособие / Е. А. Романова, О. Л. Виноградова, В. В. Орленок. — Калининград: Издательство Российского государственного университета им. </w:t>
      </w:r>
      <w:r>
        <w:rPr/>
        <w:t xml:space="preserve">Иммануила Канта, 2009. — 277 с.</w:t>
      </w:r>
    </w:p>
    <w:p>
      <w:pPr/>
      <w:r>
        <w:rPr/>
        <w:t xml:space="preserve">Ушаков Д. С. Страноведение: учебное пособие / Д. С. Ушаков. — Москва; Ростов-на-Дону: МарТ, 2007. — 255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 </w:t>
      </w:r>
    </w:p>
    <w:p>
      <w:pPr/>
      <w:r>
        <w:rPr/>
        <w:t xml:space="preserve">Составными элементами ЭИОС университета являются:</w:t>
      </w:r>
      <w:br/>
      <w:r>
        <w:rPr/>
        <w:t xml:space="preserve"> официальный сайт университета (</w:t>
      </w:r>
      <w:hyperlink r:id="rId7" w:history="1">
        <w:r>
          <w:rPr/>
          <w:t xml:space="preserve">https://petrsu.ru</w:t>
        </w:r>
      </w:hyperlink>
      <w:r>
        <w:rPr/>
        <w:t xml:space="preserve">);</w:t>
      </w:r>
      <w:br/>
      <w:r>
        <w:rPr/>
        <w:t xml:space="preserve">          Информационно-Аналитическая Интегрированная Система управления вузом (ИАИС) (</w:t>
      </w:r>
      <w:hyperlink r:id="rId8" w:history="1">
        <w:r>
          <w:rPr/>
          <w:t xml:space="preserve">https://iias.petrsu.ru</w:t>
        </w:r>
      </w:hyperlink>
      <w:r>
        <w:rPr/>
        <w:t xml:space="preserve">);</w:t>
      </w:r>
      <w:br/>
      <w:r>
        <w:rPr/>
        <w:t xml:space="preserve">        образовательный портал ПетрГУ (</w:t>
      </w:r>
      <w:hyperlink r:id="rId9" w:history="1">
        <w:r>
          <w:rPr/>
          <w:t xml:space="preserve">https://edu.petrsu.ru</w:t>
        </w:r>
      </w:hyperlink>
      <w:r>
        <w:rPr/>
        <w:t xml:space="preserve">);</w:t>
      </w:r>
      <w:br/>
      <w:r>
        <w:rPr/>
        <w:t xml:space="preserve">       система электронной поддержки учебных курсов на базе программного обеспечения </w:t>
      </w:r>
      <w:r>
        <w:rPr>
          <w:lang w:val="EN-US"/>
        </w:rPr>
        <w:t xml:space="preserve">Moodle</w:t>
      </w:r>
      <w:r>
        <w:rPr/>
        <w:t xml:space="preserve"> (</w:t>
      </w:r>
      <w:hyperlink r:id="rId10" w:history="1">
        <w:r>
          <w:rPr/>
          <w:t xml:space="preserve">https://moodle2.petrsu.ru</w:t>
        </w:r>
      </w:hyperlink>
      <w:r>
        <w:rPr/>
        <w:t xml:space="preserve"> ), </w:t>
      </w:r>
      <w:r>
        <w:rPr>
          <w:lang w:val="EN-US"/>
        </w:rPr>
        <w:t xml:space="preserve">WebCT</w:t>
      </w:r>
      <w:r>
        <w:rPr/>
        <w:t xml:space="preserve"> (</w:t>
      </w:r>
      <w:hyperlink r:id="rId11" w:history="1">
        <w:r>
          <w:rPr/>
          <w:t xml:space="preserve">https://webct.ru</w:t>
        </w:r>
      </w:hyperlink>
      <w:r>
        <w:rPr/>
        <w:t xml:space="preserve">), </w:t>
      </w:r>
      <w:r>
        <w:rPr>
          <w:lang w:val="EN-US"/>
        </w:rPr>
        <w:t xml:space="preserve">Blackboard</w:t>
      </w:r>
      <w:r>
        <w:rPr/>
        <w:t xml:space="preserve"> (</w:t>
      </w:r>
      <w:hyperlink r:id="rId12" w:history="1">
        <w:r>
          <w:rPr/>
          <w:t xml:space="preserve">https://blackboard.petrsu.ru</w:t>
        </w:r>
      </w:hyperlink>
      <w:r>
        <w:rPr/>
        <w:t xml:space="preserve">), </w:t>
      </w:r>
      <w:r>
        <w:rPr>
          <w:lang w:val="EN-US"/>
        </w:rPr>
        <w:t xml:space="preserve">WebTutor</w:t>
      </w:r>
      <w:r>
        <w:rPr/>
        <w:t xml:space="preserve"> (</w:t>
      </w:r>
      <w:hyperlink r:id="rId13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  <w:br/>
      <w:r>
        <w:rPr/>
        <w:t xml:space="preserve">  электронные портфолио обучающихся ПетрГУ (</w:t>
      </w:r>
      <w:hyperlink r:id="rId14" w:history="1">
        <w:r>
          <w:rPr/>
          <w:t xml:space="preserve">https://portfolio.petrsu.ru</w:t>
        </w:r>
      </w:hyperlink>
      <w:r>
        <w:rPr/>
        <w:t xml:space="preserve">);</w:t>
      </w:r>
      <w:br/>
      <w:r>
        <w:rPr/>
        <w:t xml:space="preserve">  научная библиотека ПетрГУ (</w:t>
      </w:r>
      <w:hyperlink r:id="rId15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6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электронная библиотека Республики Карелия (</w:t>
      </w:r>
    </w:p>
    <w:p>
      <w:pPr/>
      <w:hyperlink r:id="rId17" w:history="1">
        <w:r>
          <w:rPr/>
          <w:t xml:space="preserve">https://elibrary.karelia.ru</w:t>
        </w:r>
      </w:hyperlink>
    </w:p>
    <w:p>
      <w:pPr/>
      <w:r>
        <w:rPr/>
        <w:t xml:space="preserve">);</w:t>
      </w:r>
    </w:p>
    <w:p>
      <w:pPr/>
      <w:r>
        <w:rPr/>
        <w:t xml:space="preserve">            электронные научные журналы ПетрГУ (</w:t>
      </w:r>
      <w:hyperlink r:id="rId18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 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 системы видеоконференцсвязи (</w:t>
      </w:r>
      <w:r>
        <w:rPr>
          <w:lang w:val="EN-US"/>
        </w:rPr>
        <w:t xml:space="preserve">TrueConf</w:t>
      </w:r>
      <w:r>
        <w:rPr/>
        <w:t xml:space="preserve">, </w:t>
      </w:r>
      <w:r>
        <w:rPr>
          <w:lang w:val="EN-US"/>
        </w:rPr>
        <w:t xml:space="preserve">Zoom</w:t>
      </w:r>
      <w:r>
        <w:rPr/>
        <w:t xml:space="preserve"> (</w:t>
      </w:r>
      <w:hyperlink r:id="rId19" w:history="1">
        <w:r>
          <w:rPr/>
          <w:t xml:space="preserve">https://zoom.us/</w:t>
        </w:r>
      </w:hyperlink>
      <w:r>
        <w:rPr/>
        <w:t xml:space="preserve">) и др.), сервер видеотрансляций </w:t>
      </w:r>
      <w:r>
        <w:rPr>
          <w:lang w:val="EN-US"/>
        </w:rPr>
        <w:t xml:space="preserve">Wowza</w:t>
      </w:r>
      <w:r>
        <w:rPr/>
        <w:t xml:space="preserve">;</w:t>
      </w:r>
    </w:p>
    <w:p>
      <w:pPr/>
      <w:r>
        <w:rPr/>
        <w:t xml:space="preserve">            официальные сообщества университета в социальных сетях («Вконтакте» (</w:t>
      </w:r>
      <w:hyperlink r:id="rId20" w:history="1">
        <w:r>
          <w:rPr/>
          <w:t xml:space="preserve">https://vk.com/petrsu_ru</w:t>
        </w:r>
      </w:hyperlink>
      <w:r>
        <w:rPr/>
        <w:t xml:space="preserve"> ) и др.;</w:t>
      </w:r>
    </w:p>
    <w:p>
      <w:pPr/>
      <w:r>
        <w:rPr/>
        <w:t xml:space="preserve">           внешние электронные библиотечные системы («Университетская библиотека онлайн» (</w:t>
      </w:r>
      <w:hyperlink r:id="rId21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2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 </w:t>
      </w:r>
      <w:hyperlink r:id="rId23" w:history="1">
        <w:r>
          <w:rPr/>
          <w:t xml:space="preserve">https://www.studentlibrary.ru</w:t>
        </w:r>
      </w:hyperlink>
      <w:r>
        <w:rPr/>
        <w:t xml:space="preserve">),  «Консультант врача: электронная медицинская библиотека» (</w:t>
      </w:r>
      <w:hyperlink r:id="rId24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 внешние образовательные платформы ("Юрайт" (</w:t>
      </w:r>
      <w:hyperlink r:id="rId25" w:history="1">
        <w:r>
          <w:rPr/>
          <w:t xml:space="preserve">https://urait.ru/</w:t>
        </w:r>
      </w:hyperlink>
      <w:r>
        <w:rPr/>
        <w:t xml:space="preserve">), </w:t>
      </w:r>
      <w:r>
        <w:rPr>
          <w:lang w:val="EN-US"/>
        </w:rPr>
        <w:t xml:space="preserve">E</w:t>
      </w:r>
      <w:r>
        <w:rPr/>
        <w:t xml:space="preserve">-</w:t>
      </w:r>
      <w:r>
        <w:rPr>
          <w:lang w:val="EN-US"/>
        </w:rPr>
        <w:t xml:space="preserve">nano</w:t>
      </w:r>
      <w:r>
        <w:rPr/>
        <w:t xml:space="preserve"> (</w:t>
      </w:r>
      <w:hyperlink r:id="rId26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 система «Антиплагиат.ВУЗ» (</w:t>
      </w:r>
      <w:hyperlink r:id="rId27" w:history="1">
        <w:r>
          <w:rPr/>
          <w:t xml:space="preserve">https://petrsu.antiplagiat.ru</w:t>
        </w:r>
      </w:hyperlink>
      <w:r>
        <w:rPr/>
        <w:t xml:space="preserve">);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821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740B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01D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2EE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A23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857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FFA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6D46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" TargetMode="External"/><Relationship Id="rId8" Type="http://schemas.openxmlformats.org/officeDocument/2006/relationships/hyperlink" Target="https://iias.petrsu.ru/" TargetMode="External"/><Relationship Id="rId9" Type="http://schemas.openxmlformats.org/officeDocument/2006/relationships/hyperlink" Target="https://edu.petrsu.ru/" TargetMode="External"/><Relationship Id="rId10" Type="http://schemas.openxmlformats.org/officeDocument/2006/relationships/hyperlink" Target="https://moodle2.petrsu.ru/" TargetMode="External"/><Relationship Id="rId11" Type="http://schemas.openxmlformats.org/officeDocument/2006/relationships/hyperlink" Target="https://webct.ru/" TargetMode="External"/><Relationship Id="rId12" Type="http://schemas.openxmlformats.org/officeDocument/2006/relationships/hyperlink" Target="https://blackboard.petrsu.ru/" TargetMode="External"/><Relationship Id="rId13" Type="http://schemas.openxmlformats.org/officeDocument/2006/relationships/hyperlink" Target="https://webtutor.petrsu.ru/" TargetMode="External"/><Relationship Id="rId14" Type="http://schemas.openxmlformats.org/officeDocument/2006/relationships/hyperlink" Target="https://portfolio.petrsu.ru/" TargetMode="External"/><Relationship Id="rId15" Type="http://schemas.openxmlformats.org/officeDocument/2006/relationships/hyperlink" Target="https://library.petrsu.ru/" TargetMode="External"/><Relationship Id="rId16" Type="http://schemas.openxmlformats.org/officeDocument/2006/relationships/hyperlink" Target="https://foliant.ru/catalog/psulibr" TargetMode="External"/><Relationship Id="rId17" Type="http://schemas.openxmlformats.org/officeDocument/2006/relationships/hyperlink" Target="https://elibrary.karelia.ru/" TargetMode="External"/><Relationship Id="rId18" Type="http://schemas.openxmlformats.org/officeDocument/2006/relationships/hyperlink" Target="/page/science/journals" TargetMode="External"/><Relationship Id="rId19" Type="http://schemas.openxmlformats.org/officeDocument/2006/relationships/hyperlink" Target="https://zoom.us/" TargetMode="External"/><Relationship Id="rId20" Type="http://schemas.openxmlformats.org/officeDocument/2006/relationships/hyperlink" Target="https://vk.com/petrsu_ru" TargetMode="External"/><Relationship Id="rId21" Type="http://schemas.openxmlformats.org/officeDocument/2006/relationships/hyperlink" Target="https://www.biblioclub.ru/" TargetMode="External"/><Relationship Id="rId22" Type="http://schemas.openxmlformats.org/officeDocument/2006/relationships/hyperlink" Target="https://e.lanbook.com/" TargetMode="External"/><Relationship Id="rId23" Type="http://schemas.openxmlformats.org/officeDocument/2006/relationships/hyperlink" Target="https://www.studentlibrary.ru/" TargetMode="External"/><Relationship Id="rId24" Type="http://schemas.openxmlformats.org/officeDocument/2006/relationships/hyperlink" Target="https://www.rosmedlib.ru/" TargetMode="External"/><Relationship Id="rId25" Type="http://schemas.openxmlformats.org/officeDocument/2006/relationships/hyperlink" Target="https://urait.ru/" TargetMode="External"/><Relationship Id="rId26" Type="http://schemas.openxmlformats.org/officeDocument/2006/relationships/hyperlink" Target="https://edunano.ru/" TargetMode="External"/><Relationship Id="rId27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2026-04-23T13:41:00+03:00</dcterms:created>
  <dcterms:modified xsi:type="dcterms:W3CDTF">2026-04-23T13:41:00+03:00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