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СТАНДАРТИЗАЦИЯ И КОНТРОЛЬ КАЧЕСТВА ГОСТИНИЧНЫХ УСЛУГ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Максимова Валентина Ивановна, доцент, кафедра туризма; заведующий базой, УОЦ "Урозеро", кандидат педагогических наук; Кондратьева Анастасия Владимировна,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Стандартизация и контроль качества гостиничных услуг (О), Производственная практика (сервисная практика) (О), Проектирование гостиничной деятельности (О), Подготовка к сдаче и сдача государственного экзамена (И), Преддипломная практика (И), Выполнение и защита выпускной квалификационной работы (И), Учебная проектно-технологическая практика (НО), Производственная практика (проектно-технологическая практика) (О), Методы научных исследований (О), Правоведение (+), Организация гостиничного дела (НО), Правовые основы гостиничной деятельности (О), Основы предпринимательской деятельности (О), Сервисная деятельность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Стандартизация и контроль качества гостиничных услуг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Конфликтология (О), Профессионально-личностное самоопределение (О), Введение в профессиональную деятельность (Н), Русский язык и культура речи (Н), Краеведение (О), Культурология (Н), История туризма и гостеприимства (О), Правовые основы гостиничной деятельности (О), История Карелии (О), Сервисная деятельность (О), Анимационная деятельность (О), Страноведение (О), Рекреалогия (О), Профессиональная этика и этикет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Стандартизация и контроль качества гостиничных услуг (О), Производственная практика (сервисная практика) (О), Бухгалтерский учет в гостиничной индустрии (Н), Налогообложение в гостиничном бизнесе (И), Подготовка к сдаче и сдача государственного экзамена (И), Выполнение и защита выпускной квалификационной работы (И), Реклама в гостиничном сервисе (О), Правоведение (+), Правовые основы гостиничной деятельности (О), Основы предпринимательской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Стандартизация и контроль качества гостиничных услуг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Организация службы приема и размещения, Организация гостиничного дела, Введение в профессиональную деятельность, Мировая индустрия гостеприимства.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Стандартизация, контроль и оценка качества услуг и продукции на предприятиях питания гостиницы.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 оценка качества и безопасности услуг и обслуживания в гостинице.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гостиничных услуг: формирование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Стандартизация на предприятиях гостиничного бизнеса.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стандартизации в системе технического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 Система стандартизации и её роль в системе технического регулирования.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Контроль и оценка качества и безопасности услуг и обслуживания в гостинице.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гостиничных услуг: формирование, оценка, безопасность.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Ответственность исполнителей за качество услуг, достоверность и полноту информации об услуге.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стандартизации в системе технического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стандртизациия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качества обслуживания. Обязательная и добровольная сертификация гостиничных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 оценка качества и безопасности услуг и обслуживания в гостинице. Кейс-задача.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внешней оценки качества и безопасности. Организация контроля качества гостиничных услуг: разработка программы контроля качества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внутренней оценки: самоаудит, измерение удовлетворенности потребителей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гостиничных услуг: формирование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стандартизация в обеспечении качества и безопасности гостиничного продукта.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показателей качества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исполнителей за качество услуг, достоверность и полноту информации об услуге.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работы с жалобами потребителей: рассмотрение жалоб и претензий потребителей, принятие мер.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 Российской Федерации «О защите прав потребителей», «Правила предоставления гостиничных услуг в РФ».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стандартов для предприятия гостеприимства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теме:  Система стандартизации и её роль в техническом регулировании.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стандартизация в обеспечении качества и безопасности гостиничного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 оценка качества и безопасности услуг и обслуживания в гостинице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внутренней оценки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гостиничных услуг: формирование, оценка, безопасность.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сообщений по теме &amp;amp;quot;Стандарты качества на предприятиях гостеприимства&amp;amp;quot;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сообщения по теме &amp;quot;Разработка стандартов для предприятия гостеприимства&amp;quot;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следующие образовательные технологии: развивающего и проблемного обучения (проблемное изложение материала, беседа, 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лекция-информация, лекция-визуализация, проблемная лекция. Используется визуализация в виде презентаций; разбора конкретных ситуаций. На практических занятиях используется работа в группах.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задания по разрешению практических ситуаций. Лекции по дисциплине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>
        <w:numPr>
          <w:ilvl w:val="0"/>
          <w:numId w:val="1"/>
        </w:numPr>
      </w:pPr>
      <w:r>
        <w:rPr/>
        <w:t xml:space="preserve">Дата принятия первого отечественного стандарта для сферы туризма.</w:t>
      </w:r>
    </w:p>
    <w:p>
      <w:pPr>
        <w:numPr>
          <w:ilvl w:val="0"/>
          <w:numId w:val="1"/>
        </w:numPr>
      </w:pPr>
      <w:r>
        <w:rPr/>
        <w:t xml:space="preserve">Какими общими признаками характеризуются однородные туристские</w:t>
      </w:r>
    </w:p>
    <w:p>
      <w:pPr>
        <w:numPr>
          <w:ilvl w:val="0"/>
          <w:numId w:val="1"/>
        </w:numPr>
      </w:pPr>
      <w:r>
        <w:rPr/>
        <w:t xml:space="preserve">услуги.</w:t>
      </w:r>
    </w:p>
    <w:p>
      <w:pPr>
        <w:numPr>
          <w:ilvl w:val="0"/>
          <w:numId w:val="1"/>
        </w:numPr>
      </w:pPr>
      <w:r>
        <w:rPr/>
        <w:t xml:space="preserve">Что устанавливает ГОСТ Р 52113-2003 Услуги населению. Номенклатура</w:t>
      </w:r>
    </w:p>
    <w:p>
      <w:pPr>
        <w:numPr>
          <w:ilvl w:val="0"/>
          <w:numId w:val="1"/>
        </w:numPr>
      </w:pPr>
      <w:r>
        <w:rPr/>
        <w:t xml:space="preserve">Показателей качества услуг.</w:t>
      </w:r>
    </w:p>
    <w:p>
      <w:pPr>
        <w:numPr>
          <w:ilvl w:val="0"/>
          <w:numId w:val="1"/>
        </w:numPr>
      </w:pPr>
      <w:r>
        <w:rPr/>
        <w:t xml:space="preserve">Сформулируйте определение термина «Процесс оказания услуги».</w:t>
      </w:r>
    </w:p>
    <w:p>
      <w:pPr>
        <w:numPr>
          <w:ilvl w:val="0"/>
          <w:numId w:val="1"/>
        </w:numPr>
      </w:pPr>
      <w:r>
        <w:rPr/>
        <w:t xml:space="preserve">Сформулируйте определение термина «Оценка качества услуги (процесса</w:t>
      </w:r>
    </w:p>
    <w:p>
      <w:pPr/>
      <w:r>
        <w:rPr/>
        <w:t xml:space="preserve">оказания услуги)».</w:t>
      </w:r>
    </w:p>
    <w:p>
      <w:pPr>
        <w:numPr>
          <w:ilvl w:val="0"/>
          <w:numId w:val="2"/>
        </w:numPr>
      </w:pPr>
      <w:r>
        <w:rPr/>
        <w:t xml:space="preserve">Сформулируйте определение термина «Метод контроля качества услуги»</w:t>
      </w:r>
    </w:p>
    <w:p>
      <w:pPr>
        <w:numPr>
          <w:ilvl w:val="0"/>
          <w:numId w:val="2"/>
        </w:numPr>
      </w:pPr>
      <w:r>
        <w:rPr/>
        <w:t xml:space="preserve">Назовите требования к показателям качества услуг.</w:t>
      </w:r>
    </w:p>
    <w:p>
      <w:pPr>
        <w:numPr>
          <w:ilvl w:val="0"/>
          <w:numId w:val="2"/>
        </w:numPr>
      </w:pPr>
      <w:r>
        <w:rPr/>
        <w:t xml:space="preserve">Назовите цели применения показателей качества.</w:t>
      </w:r>
    </w:p>
    <w:p>
      <w:pPr>
        <w:numPr>
          <w:ilvl w:val="0"/>
          <w:numId w:val="2"/>
        </w:numPr>
      </w:pPr>
      <w:r>
        <w:rPr/>
        <w:t xml:space="preserve">В чем отличия внутренних форм контроля качества от внешних форм контроля.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Смысл процедуры сертификации..</w:t>
      </w:r>
    </w:p>
    <w:p>
      <w:pPr>
        <w:numPr>
          <w:ilvl w:val="0"/>
          <w:numId w:val="3"/>
        </w:numPr>
      </w:pPr>
      <w:r>
        <w:rPr/>
        <w:t xml:space="preserve">Структура документа Закон РФ «О техническом регулировании».</w:t>
      </w:r>
    </w:p>
    <w:p>
      <w:pPr>
        <w:numPr>
          <w:ilvl w:val="0"/>
          <w:numId w:val="3"/>
        </w:numPr>
      </w:pPr>
      <w:r>
        <w:rPr/>
        <w:t xml:space="preserve">Соотнесите стандарты серии ИСО и российскую систему стандартов ГОСТ.</w:t>
      </w:r>
    </w:p>
    <w:p>
      <w:pPr>
        <w:numPr>
          <w:ilvl w:val="0"/>
          <w:numId w:val="3"/>
        </w:numPr>
      </w:pPr>
      <w:r>
        <w:rPr/>
        <w:t xml:space="preserve">Назовите стандарты серии ИСО применяемые в менеджменте качества в сфере туризма.</w:t>
      </w:r>
    </w:p>
    <w:p>
      <w:pPr>
        <w:numPr>
          <w:ilvl w:val="0"/>
          <w:numId w:val="3"/>
        </w:numPr>
      </w:pPr>
      <w:r>
        <w:rPr/>
        <w:t xml:space="preserve">Роль и место документа «Руководство по качеству» в менеджменте качества туристского предприятия.</w:t>
      </w:r>
    </w:p>
    <w:p>
      <w:pPr>
        <w:numPr>
          <w:ilvl w:val="0"/>
          <w:numId w:val="3"/>
        </w:numPr>
      </w:pPr>
      <w:r>
        <w:rPr/>
        <w:t xml:space="preserve">Роль руководителя в обеспечении качественных результатов деятельности предприятия.</w:t>
      </w:r>
    </w:p>
    <w:p>
      <w:pPr>
        <w:numPr>
          <w:ilvl w:val="0"/>
          <w:numId w:val="3"/>
        </w:numPr>
      </w:pPr>
      <w:r>
        <w:rPr/>
        <w:t xml:space="preserve">Отечественный и иностранный опыт участия работников туриндустрии в управлении предприятием.</w:t>
      </w:r>
    </w:p>
    <w:p>
      <w:pPr>
        <w:numPr>
          <w:ilvl w:val="0"/>
          <w:numId w:val="3"/>
        </w:numPr>
      </w:pPr>
      <w:r>
        <w:rPr/>
        <w:t xml:space="preserve">Структура "петли качества" в соответствии с МС ИСО-9004.</w:t>
      </w:r>
    </w:p>
    <w:p>
      <w:pPr>
        <w:numPr>
          <w:ilvl w:val="0"/>
          <w:numId w:val="3"/>
        </w:numPr>
      </w:pPr>
      <w:r>
        <w:rPr/>
        <w:t xml:space="preserve">Понятие оптимального уровня качества. Политика «100% качества».</w:t>
      </w:r>
    </w:p>
    <w:p>
      <w:pPr>
        <w:numPr>
          <w:ilvl w:val="0"/>
          <w:numId w:val="3"/>
        </w:numPr>
      </w:pPr>
      <w:r>
        <w:rPr/>
        <w:t xml:space="preserve">Восемь ключевых принципов системного управления качеством.</w:t>
      </w:r>
    </w:p>
    <w:p>
      <w:pPr>
        <w:numPr>
          <w:ilvl w:val="0"/>
          <w:numId w:val="3"/>
        </w:numPr>
      </w:pPr>
      <w:r>
        <w:rPr/>
        <w:t xml:space="preserve">Виды документов по стандартизации в сфере туризма.</w:t>
      </w:r>
    </w:p>
    <w:p>
      <w:pPr/>
      <w:r>
        <w:rPr>
          <w:b w:val="1"/>
          <w:bCs w:val="1"/>
        </w:rPr>
        <w:t xml:space="preserve">Критерии оценки </w:t>
      </w:r>
      <w:r>
        <w:rPr/>
        <w:t xml:space="preserve">участия в коллоквиуме: студент принимал активное участие в обсуждении темы дискуссии, показал умение самостоятельно анализировать факты, явления, процессы в их взаимосвязи и диалектическом развитии.</w:t>
      </w:r>
    </w:p>
    <w:p>
      <w:pPr/>
      <w:r>
        <w:rPr/>
        <w:t xml:space="preserve">Качество выступления студента оценивается по следующей системе:</w:t>
      </w:r>
    </w:p>
    <w:p>
      <w:pPr/>
      <w:r>
        <w:rPr>
          <w:b w:val="1"/>
          <w:bCs w:val="1"/>
          <w:i w:val="1"/>
          <w:iCs w:val="1"/>
        </w:rPr>
        <w:t xml:space="preserve">«Отлично»</w:t>
      </w:r>
      <w:r>
        <w:rPr/>
        <w:t xml:space="preserve"> - Студент показал блестящие результаты по выше названным темам коллоквиума.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 Студент был активен в обсуждении, но не в полной мере убедителен в своих утверждениях.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- Студент формально подходил к обсуждению проблемы, но имел свое отношение к данной проблеме.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- студент не участвует в обсуждении или отсутствует по неуважительной причине.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«Качество гостиничных услуг: формирование, оценка, безопасность»</w:t>
      </w:r>
    </w:p>
    <w:p>
      <w:pPr/>
      <w:r>
        <w:rPr>
          <w:b w:val="1"/>
          <w:bCs w:val="1"/>
        </w:rPr>
        <w:t xml:space="preserve">Варианты тестовых вопросов: </w:t>
      </w:r>
    </w:p>
    <w:p>
      <w:pPr>
        <w:numPr>
          <w:ilvl w:val="0"/>
          <w:numId w:val="4"/>
        </w:numPr>
      </w:pPr>
      <w:r>
        <w:rPr/>
        <w:t xml:space="preserve">Комплекс мероприятий, проводимых с целью подтверждения соответствия определенным стандартам, - это:</w:t>
      </w:r>
    </w:p>
    <w:p>
      <w:pPr/>
      <w:r>
        <w:rPr/>
        <w:t xml:space="preserve">а) стандартизация;</w:t>
      </w:r>
    </w:p>
    <w:p>
      <w:pPr/>
      <w:r>
        <w:rPr/>
        <w:t xml:space="preserve">б) сертификация;</w:t>
      </w:r>
    </w:p>
    <w:p>
      <w:pPr/>
      <w:r>
        <w:rPr/>
        <w:t xml:space="preserve">в) аккредитация;</w:t>
      </w:r>
    </w:p>
    <w:p>
      <w:pPr/>
      <w:r>
        <w:rPr/>
        <w:t xml:space="preserve">г) верификация.</w:t>
      </w:r>
    </w:p>
    <w:p>
      <w:pPr>
        <w:numPr>
          <w:ilvl w:val="0"/>
          <w:numId w:val="5"/>
        </w:numPr>
      </w:pPr>
      <w:r>
        <w:rPr/>
        <w:t xml:space="preserve">К какому виду национальных стандартов относится стандарт «Услуги общественного питания. Технологические документы на продукцию общественного питания. Общие требования к оформлению, построению и содержанию»:</w:t>
      </w:r>
    </w:p>
    <w:p>
      <w:pPr/>
      <w:r>
        <w:rPr/>
        <w:t xml:space="preserve">а) стандарт на услугу;</w:t>
      </w:r>
    </w:p>
    <w:p>
      <w:pPr/>
      <w:r>
        <w:rPr/>
        <w:t xml:space="preserve">б) основополагающий стандарт;</w:t>
      </w:r>
    </w:p>
    <w:p>
      <w:pPr/>
      <w:r>
        <w:rPr/>
        <w:t xml:space="preserve">в) стандарт на предприятия;</w:t>
      </w:r>
    </w:p>
    <w:p>
      <w:pPr/>
      <w:r>
        <w:rPr/>
        <w:t xml:space="preserve">г) стандарт на терминологию;</w:t>
      </w:r>
    </w:p>
    <w:p>
      <w:pPr/>
      <w:r>
        <w:rPr/>
        <w:t xml:space="preserve">д) стандарт на методы контроля;</w:t>
      </w:r>
    </w:p>
    <w:p>
      <w:pPr/>
      <w:r>
        <w:rPr/>
        <w:t xml:space="preserve">е) стандарт на процессы.</w:t>
      </w:r>
    </w:p>
    <w:p>
      <w:pPr>
        <w:numPr>
          <w:ilvl w:val="0"/>
          <w:numId w:val="6"/>
        </w:numPr>
      </w:pPr>
      <w:r>
        <w:rPr/>
        <w:t xml:space="preserve">Нормативно-технический документ, утвержденный компетентным органом, обязательный к исполнению, устанавливающий комплекс правил, норм, требований к объекту – это:</w:t>
      </w:r>
    </w:p>
    <w:p>
      <w:pPr/>
      <w:r>
        <w:rPr/>
        <w:t xml:space="preserve">а) стандарт;</w:t>
      </w:r>
    </w:p>
    <w:p>
      <w:pPr/>
      <w:r>
        <w:rPr/>
        <w:t xml:space="preserve">б) сертификат;</w:t>
      </w:r>
    </w:p>
    <w:p>
      <w:pPr/>
      <w:r>
        <w:rPr/>
        <w:t xml:space="preserve">в) технический регламент;</w:t>
      </w:r>
    </w:p>
    <w:p>
      <w:pPr/>
      <w:r>
        <w:rPr/>
        <w:t xml:space="preserve">г) технические условия.</w:t>
      </w:r>
    </w:p>
    <w:p>
      <w:pPr>
        <w:numPr>
          <w:ilvl w:val="0"/>
          <w:numId w:val="7"/>
        </w:numPr>
      </w:pPr>
      <w:r>
        <w:rPr/>
        <w:t xml:space="preserve">Основная цель стандартизации – это …</w:t>
      </w:r>
    </w:p>
    <w:p>
      <w:pPr/>
      <w:r>
        <w:rPr/>
        <w:t xml:space="preserve">а) установление требований к качеству товаров и услуг;</w:t>
      </w:r>
    </w:p>
    <w:p>
      <w:pPr/>
      <w:r>
        <w:rPr/>
        <w:t xml:space="preserve">б) все перечисленное;</w:t>
      </w:r>
    </w:p>
    <w:p>
      <w:pPr/>
      <w:r>
        <w:rPr/>
        <w:t xml:space="preserve">в) подтверждение качества товаров и услуг установленным требованиям;</w:t>
      </w:r>
    </w:p>
    <w:p>
      <w:pPr/>
      <w:r>
        <w:rPr/>
        <w:t xml:space="preserve">г) повышение конкурентоспособности продукции, работ и услуг.</w:t>
      </w:r>
    </w:p>
    <w:p>
      <w:pPr>
        <w:numPr>
          <w:ilvl w:val="0"/>
          <w:numId w:val="8"/>
        </w:numPr>
      </w:pPr>
      <w:r>
        <w:rPr/>
        <w:t xml:space="preserve">К документам в области стандартизации не относятся …?</w:t>
      </w:r>
    </w:p>
    <w:p>
      <w:pPr/>
      <w:r>
        <w:rPr/>
        <w:t xml:space="preserve">а) национальные стандарты;</w:t>
      </w:r>
    </w:p>
    <w:p>
      <w:pPr/>
      <w:r>
        <w:rPr/>
        <w:t xml:space="preserve">б) бизнес-планы;</w:t>
      </w:r>
    </w:p>
    <w:p>
      <w:pPr/>
      <w:r>
        <w:rPr/>
        <w:t xml:space="preserve">в) технические регламенты.</w:t>
      </w:r>
    </w:p>
    <w:p>
      <w:pPr>
        <w:numPr>
          <w:ilvl w:val="0"/>
          <w:numId w:val="9"/>
        </w:numPr>
      </w:pPr>
      <w:r>
        <w:rPr/>
        <w:t xml:space="preserve">Особенности стандартизации продукции, работ, услуг устанавливаются…</w:t>
      </w:r>
    </w:p>
    <w:p>
      <w:pPr/>
      <w:r>
        <w:rPr/>
        <w:t xml:space="preserve">а) правительством Российской Федерации;</w:t>
      </w:r>
    </w:p>
    <w:p>
      <w:pPr/>
      <w:r>
        <w:rPr/>
        <w:t xml:space="preserve">б) международной организацией ИСО;</w:t>
      </w:r>
    </w:p>
    <w:p>
      <w:pPr/>
      <w:r>
        <w:rPr/>
        <w:t xml:space="preserve">в) региональным органом по стандартизации;</w:t>
      </w:r>
    </w:p>
    <w:p>
      <w:pPr/>
      <w:r>
        <w:rPr/>
        <w:t xml:space="preserve">г) президентом Российской Федерации.</w:t>
      </w:r>
    </w:p>
    <w:p>
      <w:pPr>
        <w:numPr>
          <w:ilvl w:val="0"/>
          <w:numId w:val="10"/>
        </w:numPr>
      </w:pPr>
      <w:r>
        <w:rPr/>
        <w:t xml:space="preserve">К показателям назначения услуг относятся:</w:t>
      </w:r>
    </w:p>
    <w:p>
      <w:pPr/>
      <w:r>
        <w:rPr/>
        <w:t xml:space="preserve">а) знание и соблюдение профессиональной этики поведения, способность к руководству; б) надежность предоставляемой услуги, стойкость результата услуги к внешним воздействиям;</w:t>
      </w:r>
    </w:p>
    <w:p>
      <w:pPr/>
      <w:r>
        <w:rPr/>
        <w:t xml:space="preserve">в) показатели совместимости, показатели предприятия, показатели применения все перечисленное.</w:t>
      </w:r>
    </w:p>
    <w:p>
      <w:pPr>
        <w:numPr>
          <w:ilvl w:val="0"/>
          <w:numId w:val="11"/>
        </w:numPr>
      </w:pPr>
      <w:r>
        <w:rPr/>
        <w:t xml:space="preserve">Ведущей организацией в области международной стандартизации является:</w:t>
      </w:r>
    </w:p>
    <w:p>
      <w:pPr/>
      <w:r>
        <w:rPr/>
        <w:t xml:space="preserve">а) Международная электротехническая комиссия (МЭК);</w:t>
      </w:r>
    </w:p>
    <w:p>
      <w:pPr/>
      <w:r>
        <w:rPr/>
        <w:t xml:space="preserve">б) Международная организация по стандартизации (ИСО);</w:t>
      </w:r>
    </w:p>
    <w:p>
      <w:pPr/>
      <w:r>
        <w:rPr/>
        <w:t xml:space="preserve">в) Всемирная организация здравоохранения (ВОЗ).</w:t>
      </w:r>
    </w:p>
    <w:p>
      <w:pPr>
        <w:numPr>
          <w:ilvl w:val="0"/>
          <w:numId w:val="12"/>
        </w:numPr>
      </w:pPr>
      <w:r>
        <w:rPr/>
        <w:t xml:space="preserve">Для комплексной стандартизации характерны три главных методических принципа оптимальность, планирование и …</w:t>
      </w:r>
    </w:p>
    <w:p>
      <w:pPr/>
      <w:r>
        <w:rPr/>
        <w:t xml:space="preserve">а) материалоемкость; б) технологичность; в) системность; г) взаимозаменяемость.</w:t>
      </w:r>
    </w:p>
    <w:p>
      <w:pPr>
        <w:numPr>
          <w:ilvl w:val="0"/>
          <w:numId w:val="13"/>
        </w:numPr>
      </w:pPr>
      <w:r>
        <w:rPr/>
        <w:t xml:space="preserve">Симплификация– это …</w:t>
      </w:r>
    </w:p>
    <w:p>
      <w:pPr/>
      <w:r>
        <w:rPr/>
        <w:t xml:space="preserve">а) отбор конкретных объектов, признанных целесообразными для дальнейшего производства и применения в общественной деятельности;</w:t>
      </w:r>
    </w:p>
    <w:p>
      <w:pPr/>
      <w:r>
        <w:rPr/>
        <w:t xml:space="preserve">б) определение конкретных объектов, признанных нецелесообразными для дальнейшего производства и применения в общественной деятельности;</w:t>
      </w:r>
    </w:p>
    <w:p>
      <w:pPr/>
      <w:r>
        <w:rPr/>
        <w:t xml:space="preserve">в) процесс нахождения оптимальных параметров назначения, качества и экономичности; г) создание типовых образцов, конструкций, технологических правил, форм документации.</w:t>
      </w:r>
    </w:p>
    <w:p>
      <w:pPr>
        <w:numPr>
          <w:ilvl w:val="0"/>
          <w:numId w:val="14"/>
        </w:numPr>
      </w:pPr>
      <w:r>
        <w:rPr/>
        <w:t xml:space="preserve">Исключительное право официального опубликование ГОСТов и ОКС имеет:</w:t>
      </w:r>
    </w:p>
    <w:p>
      <w:pPr/>
      <w:r>
        <w:rPr/>
        <w:t xml:space="preserve">а) Госстандарт РФ;</w:t>
      </w:r>
    </w:p>
    <w:p>
      <w:pPr/>
      <w:r>
        <w:rPr/>
        <w:t xml:space="preserve">б) Правительство РФ;</w:t>
      </w:r>
    </w:p>
    <w:p>
      <w:pPr/>
      <w:r>
        <w:rPr/>
        <w:t xml:space="preserve">в) Отраслевое ведомство;</w:t>
      </w:r>
    </w:p>
    <w:p>
      <w:pPr/>
      <w:r>
        <w:rPr/>
        <w:t xml:space="preserve">г) Соответствующее Министерство.</w:t>
      </w:r>
    </w:p>
    <w:p>
      <w:pPr/>
      <w:r>
        <w:rPr/>
        <w:t xml:space="preserve">12.... - орган, возглавляющий систему сертификации:</w:t>
      </w:r>
    </w:p>
    <w:p>
      <w:pPr/>
      <w:r>
        <w:rPr/>
        <w:t xml:space="preserve">а) Центральный орган по сертификации;</w:t>
      </w:r>
    </w:p>
    <w:p>
      <w:pPr/>
      <w:r>
        <w:rPr/>
        <w:t xml:space="preserve">б) Госстандарт;</w:t>
      </w:r>
    </w:p>
    <w:p>
      <w:pPr/>
      <w:r>
        <w:rPr/>
        <w:t xml:space="preserve">в) Испытательная лаборатория;</w:t>
      </w:r>
    </w:p>
    <w:p>
      <w:pPr/>
      <w:r>
        <w:rPr/>
        <w:t xml:space="preserve">г) Научный институт.</w:t>
      </w:r>
    </w:p>
    <w:p>
      <w:pPr/>
      <w:r>
        <w:rPr/>
        <w:t xml:space="preserve">13.В нормативно-методическую базу сертификации входят:</w:t>
      </w:r>
    </w:p>
    <w:p>
      <w:pPr/>
      <w:r>
        <w:rPr/>
        <w:t xml:space="preserve">а) указы президента;</w:t>
      </w:r>
    </w:p>
    <w:p>
      <w:pPr/>
      <w:r>
        <w:rPr/>
        <w:t xml:space="preserve">б) подзаконные акты;</w:t>
      </w:r>
    </w:p>
    <w:p>
      <w:pPr/>
      <w:r>
        <w:rPr/>
        <w:t xml:space="preserve">в) правила по сертификации;</w:t>
      </w:r>
    </w:p>
    <w:p>
      <w:pPr/>
      <w:r>
        <w:rPr/>
        <w:t xml:space="preserve">г) федеральные законы.</w:t>
      </w:r>
    </w:p>
    <w:p>
      <w:pPr>
        <w:numPr>
          <w:ilvl w:val="0"/>
          <w:numId w:val="15"/>
        </w:numPr>
      </w:pPr>
      <w:r>
        <w:rPr/>
        <w:t xml:space="preserve">Среди основных этапов сертификации можно выделить... ?</w:t>
      </w:r>
    </w:p>
    <w:p>
      <w:pPr/>
      <w:r>
        <w:rPr/>
        <w:t xml:space="preserve">а) оспаривание решения по сертификации;</w:t>
      </w:r>
    </w:p>
    <w:p>
      <w:pPr/>
      <w:r>
        <w:rPr/>
        <w:t xml:space="preserve">б) оценка уровня качества продукции;</w:t>
      </w:r>
    </w:p>
    <w:p>
      <w:pPr/>
      <w:r>
        <w:rPr/>
        <w:t xml:space="preserve">в) оценку соответствия объекта сертификации установленным требованиям;</w:t>
      </w:r>
    </w:p>
    <w:p>
      <w:pPr/>
      <w:r>
        <w:rPr/>
        <w:t xml:space="preserve">г) анализ рыночной коньюктуры.</w:t>
      </w:r>
    </w:p>
    <w:p>
      <w:pPr>
        <w:numPr>
          <w:ilvl w:val="0"/>
          <w:numId w:val="16"/>
        </w:numPr>
      </w:pPr>
      <w:r>
        <w:rPr/>
        <w:t xml:space="preserve">Сертификация систем менеджмента качества включает этапы...?</w:t>
      </w:r>
    </w:p>
    <w:p>
      <w:pPr/>
      <w:r>
        <w:rPr/>
        <w:t xml:space="preserve">а) анализ состояния рыночной экономики;</w:t>
      </w:r>
    </w:p>
    <w:p>
      <w:pPr/>
      <w:r>
        <w:rPr/>
        <w:t xml:space="preserve">б) определение экономического эффекта от внедрения системы менеджмента качества на предприятии;</w:t>
      </w:r>
    </w:p>
    <w:p>
      <w:pPr/>
      <w:r>
        <w:rPr/>
        <w:t xml:space="preserve"> в) решение руководства предприятия о сертификации системы менеджмента качества;</w:t>
      </w:r>
    </w:p>
    <w:p>
      <w:pPr/>
      <w:r>
        <w:rPr/>
        <w:t xml:space="preserve">г) проведение аудита и подготовка акта по результатам аудита.</w:t>
      </w:r>
    </w:p>
    <w:p>
      <w:pPr>
        <w:numPr>
          <w:ilvl w:val="0"/>
          <w:numId w:val="17"/>
        </w:numPr>
      </w:pPr>
      <w:r>
        <w:rPr/>
        <w:t xml:space="preserve">Деятельность по сертификации в РФ основана на законе РФ:</w:t>
      </w:r>
    </w:p>
    <w:p>
      <w:pPr/>
      <w:r>
        <w:rPr/>
        <w:t xml:space="preserve">а) «О защите прав потребителей»;</w:t>
      </w:r>
    </w:p>
    <w:p>
      <w:pPr/>
      <w:r>
        <w:rPr/>
        <w:t xml:space="preserve">б) «О техническом регулировании»;</w:t>
      </w:r>
    </w:p>
    <w:p>
      <w:pPr/>
      <w:r>
        <w:rPr/>
        <w:t xml:space="preserve">в) «О сертификации продукции и услуг»;</w:t>
      </w:r>
    </w:p>
    <w:p>
      <w:pPr/>
      <w:r>
        <w:rPr/>
        <w:t xml:space="preserve">г) «Об обеспечении единства измерений».</w:t>
      </w:r>
    </w:p>
    <w:p>
      <w:pPr>
        <w:numPr>
          <w:ilvl w:val="0"/>
          <w:numId w:val="18"/>
        </w:numPr>
      </w:pPr>
      <w:r>
        <w:rPr/>
        <w:t xml:space="preserve">Сертификаты и аттестаты аккредитации в системах обязательной сертификации вступают в силу ...</w:t>
      </w:r>
    </w:p>
    <w:p>
      <w:pPr/>
      <w:r>
        <w:rPr/>
        <w:t xml:space="preserve">а) с даты подписания договора;</w:t>
      </w:r>
    </w:p>
    <w:p>
      <w:pPr/>
      <w:r>
        <w:rPr/>
        <w:t xml:space="preserve">б) с даты их регистрации в государственном реестре;</w:t>
      </w:r>
    </w:p>
    <w:p>
      <w:pPr/>
      <w:r>
        <w:rPr/>
        <w:t xml:space="preserve">в) с даты подачи заявки;</w:t>
      </w:r>
    </w:p>
    <w:p>
      <w:pPr/>
      <w:r>
        <w:rPr/>
        <w:t xml:space="preserve">г) с даты выдачи.</w:t>
      </w:r>
    </w:p>
    <w:p>
      <w:pPr>
        <w:numPr>
          <w:ilvl w:val="0"/>
          <w:numId w:val="19"/>
        </w:numPr>
      </w:pPr>
      <w:r>
        <w:rPr/>
        <w:t xml:space="preserve">Создать систему добровольной сертификации могут ...?</w:t>
      </w:r>
    </w:p>
    <w:p>
      <w:pPr/>
      <w:r>
        <w:rPr/>
        <w:t xml:space="preserve">а) юридическое лицо;</w:t>
      </w:r>
    </w:p>
    <w:p>
      <w:pPr/>
      <w:r>
        <w:rPr/>
        <w:t xml:space="preserve">б) Госстандарт Российской Федерации;</w:t>
      </w:r>
    </w:p>
    <w:p>
      <w:pPr/>
      <w:r>
        <w:rPr/>
        <w:t xml:space="preserve">в) индивидуальный предприниматель;</w:t>
      </w:r>
    </w:p>
    <w:p>
      <w:pPr/>
      <w:r>
        <w:rPr/>
        <w:t xml:space="preserve">г) союз потребителей.</w:t>
      </w:r>
    </w:p>
    <w:p>
      <w:pPr>
        <w:numPr>
          <w:ilvl w:val="0"/>
          <w:numId w:val="20"/>
        </w:numPr>
      </w:pPr>
      <w:r>
        <w:rPr/>
        <w:t xml:space="preserve">Национальную систему стандартизации составляют:</w:t>
      </w:r>
    </w:p>
    <w:p>
      <w:pPr/>
      <w:r>
        <w:rPr/>
        <w:t xml:space="preserve">а) национальные стандарты, правила стандартизации, стандарты коммерческих организаций;</w:t>
      </w:r>
    </w:p>
    <w:p>
      <w:pPr/>
      <w:r>
        <w:rPr/>
        <w:t xml:space="preserve">б) общероссийские классификаторы технико-экономической и социальной информации; в) национальные стандарты, правила стандартизации, нормы и рекомендации, классификации, общероссийские классификаторы технико-экономической и социальной информации, стандарты организаций;</w:t>
      </w:r>
    </w:p>
    <w:p>
      <w:pPr/>
      <w:r>
        <w:rPr/>
        <w:t xml:space="preserve">г) национальные стандарты, нормативно-правовые акты по стандартизации;</w:t>
      </w:r>
    </w:p>
    <w:p>
      <w:pPr/>
      <w:r>
        <w:rPr/>
        <w:t xml:space="preserve">д) все ответы неверны.</w:t>
      </w:r>
    </w:p>
    <w:p>
      <w:pPr>
        <w:numPr>
          <w:ilvl w:val="0"/>
          <w:numId w:val="21"/>
        </w:numPr>
      </w:pPr>
      <w:r>
        <w:rPr/>
        <w:t xml:space="preserve">Функции национального органа по стандартизации возложены на:</w:t>
      </w:r>
    </w:p>
    <w:p>
      <w:pPr/>
      <w:r>
        <w:rPr/>
        <w:t xml:space="preserve">а) испытательные лаборатории;</w:t>
      </w:r>
    </w:p>
    <w:p>
      <w:pPr/>
      <w:r>
        <w:rPr/>
        <w:t xml:space="preserve"> б) Федеральное агентство по техническому регулированию и метрологии;</w:t>
      </w:r>
    </w:p>
    <w:p>
      <w:pPr/>
      <w:r>
        <w:rPr/>
        <w:t xml:space="preserve">в) Федеральное агентство по туризму;</w:t>
      </w:r>
    </w:p>
    <w:p>
      <w:pPr/>
      <w:r>
        <w:rPr/>
        <w:t xml:space="preserve">г) Федеральная служба по финансовому мониторингу;</w:t>
      </w:r>
    </w:p>
    <w:p>
      <w:pPr/>
      <w:r>
        <w:rPr/>
        <w:t xml:space="preserve">д) главный научно-исследовательский центр ведения общероссийских классификаторов.</w:t>
      </w:r>
    </w:p>
    <w:p/>
    <w:p>
      <w:pPr/>
      <w:r>
        <w:rPr/>
        <w:t xml:space="preserve">Тест</w:t>
      </w:r>
    </w:p>
    <w:p>
      <w:pPr/>
      <w:r>
        <w:rPr/>
        <w:t xml:space="preserve">«</w:t>
      </w:r>
      <w:r>
        <w:rPr>
          <w:b w:val="1"/>
          <w:bCs w:val="1"/>
        </w:rPr>
        <w:t xml:space="preserve">Контроль и оценка качества и безопасности услуг и обслуживания в гостинице». Варианты тестовых вопросов: </w:t>
      </w:r>
    </w:p>
    <w:p>
      <w:pPr>
        <w:numPr>
          <w:ilvl w:val="0"/>
          <w:numId w:val="22"/>
        </w:numPr>
      </w:pPr>
      <w:r>
        <w:rPr/>
        <w:t xml:space="preserve">Проверка соответствия объекта установленным требованиям – это:</w:t>
      </w:r>
    </w:p>
    <w:p>
      <w:pPr/>
      <w:r>
        <w:rPr/>
        <w:t xml:space="preserve">а) качество; б) сервис; в) контроль; г) технические процессы.</w:t>
      </w:r>
    </w:p>
    <w:p>
      <w:pPr>
        <w:numPr>
          <w:ilvl w:val="0"/>
          <w:numId w:val="23"/>
        </w:numPr>
      </w:pPr>
      <w:r>
        <w:rPr/>
        <w:t xml:space="preserve">Согласно ГОСТ Р 50646-2012 «Услуги населению. Термины и определения» гостиничная услуга – это: а) материальная услуга; б) услуга социально-культурной сферы.</w:t>
      </w:r>
    </w:p>
    <w:p>
      <w:pPr/>
      <w:r>
        <w:rPr/>
        <w:t xml:space="preserve">Согласно ГОСТ Р 54606-2011 малая гостиница, малый отель – это:</w:t>
      </w:r>
    </w:p>
    <w:p>
      <w:pPr/>
      <w:r>
        <w:rPr/>
        <w:t xml:space="preserve">а) малое средство размещения с номерным фондом от 51 до 100 номеров;</w:t>
      </w:r>
    </w:p>
    <w:p>
      <w:pPr/>
      <w:r>
        <w:rPr/>
        <w:t xml:space="preserve">б) малое средство размещения с номерным фондом от 5 до 15 номеров.</w:t>
      </w:r>
    </w:p>
    <w:p>
      <w:pPr>
        <w:numPr>
          <w:ilvl w:val="0"/>
          <w:numId w:val="24"/>
        </w:numPr>
      </w:pPr>
      <w:r>
        <w:rPr/>
        <w:t xml:space="preserve">Совокупность исполнителей, средств контроля и определенных объектов, действующих по правилам, установленным соответствующей нормативной документацией, – это:</w:t>
      </w:r>
    </w:p>
    <w:p>
      <w:pPr/>
      <w:r>
        <w:rPr/>
        <w:t xml:space="preserve">а) органы контроля; б) контроль качества; в) система контроля; г) ведомственный контроль.</w:t>
      </w:r>
    </w:p>
    <w:p>
      <w:pPr>
        <w:numPr>
          <w:ilvl w:val="0"/>
          <w:numId w:val="25"/>
        </w:numPr>
      </w:pPr>
      <w:r>
        <w:rPr/>
        <w:t xml:space="preserve">Дефект, для выявления которого не предусмотрены соответствующие правила, методы и средства нормативной документации, – это:</w:t>
      </w:r>
    </w:p>
    <w:p>
      <w:pPr/>
      <w:r>
        <w:rPr/>
        <w:t xml:space="preserve">а) малозначительный; б) критический; в) скрытый; г) устранимый.</w:t>
      </w:r>
    </w:p>
    <w:p>
      <w:pPr>
        <w:numPr>
          <w:ilvl w:val="0"/>
          <w:numId w:val="26"/>
        </w:numPr>
      </w:pPr>
      <w:r>
        <w:rPr/>
        <w:t xml:space="preserve">Дефект, который существенно влияет на использование продукции по назначению и на ее долговечность, – это: а) явный; б) значительный; в) критический; г) неустранимый.</w:t>
      </w:r>
    </w:p>
    <w:p>
      <w:pPr>
        <w:numPr>
          <w:ilvl w:val="0"/>
          <w:numId w:val="26"/>
        </w:numPr>
      </w:pPr>
      <w:r>
        <w:rPr/>
        <w:t xml:space="preserve">Согласно "Правилам предоставления гостиничных услуг в Российской Федерации" гражданин, имеющий намерение заказать либо заказывающий и использующий услуги исключительно для личных нужд это а) клиент б) гость в) потребитель</w:t>
      </w:r>
    </w:p>
    <w:p>
      <w:pPr>
        <w:numPr>
          <w:ilvl w:val="0"/>
          <w:numId w:val="26"/>
        </w:numPr>
      </w:pPr>
      <w:r>
        <w:rPr/>
        <w:t xml:space="preserve">Гостиница согласно "Правил предоставления услуг в Российской Федерации" это</w:t>
      </w:r>
    </w:p>
    <w:p>
      <w:pPr/>
      <w:r>
        <w:rPr/>
        <w:t xml:space="preserve">а) имущественный комплекс (здание, часть здания, оборудование и иное имущество), предназначенное для предоставления услуг</w:t>
      </w:r>
    </w:p>
    <w:p>
      <w:pPr/>
      <w:r>
        <w:rPr/>
        <w:t xml:space="preserve">б) индивидуальное средство размещения для временного проживания туристов</w:t>
      </w:r>
    </w:p>
    <w:p>
      <w:pPr/>
      <w:r>
        <w:rPr/>
        <w:t xml:space="preserve">в) средство размещения для постоянного проживания туристов</w:t>
      </w:r>
    </w:p>
    <w:p>
      <w:pPr>
        <w:numPr>
          <w:ilvl w:val="0"/>
          <w:numId w:val="27"/>
        </w:numPr>
      </w:pPr>
      <w:r>
        <w:rPr/>
        <w:t xml:space="preserve">Какой внутриорганизационный документ определяет порядок выполнения различных видов уборочных работ в гостинице?</w:t>
      </w:r>
    </w:p>
    <w:p>
      <w:pPr/>
      <w:r>
        <w:rPr/>
        <w:t xml:space="preserve">а) правила предоставления гостиничных услуг.</w:t>
      </w:r>
    </w:p>
    <w:p>
      <w:pPr/>
      <w:r>
        <w:rPr/>
        <w:t xml:space="preserve"> б) должностная инструкция горничной.</w:t>
      </w:r>
    </w:p>
    <w:p>
      <w:pPr/>
      <w:r>
        <w:rPr/>
        <w:t xml:space="preserve">в) стандарты выполнения уборочных работ.</w:t>
      </w:r>
    </w:p>
    <w:p>
      <w:pPr>
        <w:numPr>
          <w:ilvl w:val="0"/>
          <w:numId w:val="28"/>
        </w:numPr>
      </w:pPr>
      <w:r>
        <w:rPr/>
        <w:t xml:space="preserve">Укажите перечень услуг ("Правила предоставления гостиничных услуг в РФ") представляемых бесплатно в гостиницах:</w:t>
      </w:r>
    </w:p>
    <w:p>
      <w:pPr/>
      <w:r>
        <w:rPr/>
        <w:t xml:space="preserve">а) вызов скорой помощи, пользование медицинской аптечкой, доставка в номер корреспонденции, побудка к определенному времени, предоставление кипятка, ниток, иголок, одного комплекта посуды, столовых приборов.</w:t>
      </w:r>
    </w:p>
    <w:p>
      <w:pPr/>
      <w:r>
        <w:rPr/>
        <w:t xml:space="preserve">б) вызов скорой помощи, пользование медицинской аптечкой, доставка в номер корреспонденции, побудка к определенному времени, предоставление кипятка, ниток, иголок, одного комплекта посуды, столовых приборов, поднос багажа.</w:t>
      </w:r>
    </w:p>
    <w:p>
      <w:pPr/>
      <w:r>
        <w:rPr/>
        <w:t xml:space="preserve">в) вызов скорой помощи, пользование медицинской аптечкой, доставка в номер корреспонденции, побудка к определенному времени, предоставление кипятка, ниток, иголок, одного комплекта посуды, столовых приборов, индивидуальный сейф в номере.</w:t>
      </w:r>
    </w:p>
    <w:p>
      <w:pPr>
        <w:numPr>
          <w:ilvl w:val="0"/>
          <w:numId w:val="29"/>
        </w:numPr>
      </w:pPr>
      <w:r>
        <w:rPr/>
        <w:t xml:space="preserve">В каких гостиницах предусмотрен вечерний сервис (подготовка комнаты ко сну гостей):</w:t>
      </w:r>
    </w:p>
    <w:p>
      <w:pPr/>
      <w:r>
        <w:rPr/>
        <w:t xml:space="preserve">а) в гостиницах с категорией не ниже 4*;</w:t>
      </w:r>
    </w:p>
    <w:p>
      <w:pPr/>
      <w:r>
        <w:rPr/>
        <w:t xml:space="preserve">б) во всех категориях гостиниц;</w:t>
      </w:r>
    </w:p>
    <w:p>
      <w:pPr/>
      <w:r>
        <w:rPr/>
        <w:t xml:space="preserve">в) в гостиницах категории 5*.</w:t>
      </w:r>
    </w:p>
    <w:p>
      <w:pPr>
        <w:numPr>
          <w:ilvl w:val="0"/>
          <w:numId w:val="30"/>
        </w:numPr>
      </w:pPr>
      <w:r>
        <w:rPr/>
        <w:t xml:space="preserve">Какие нормативные документы гарантируют права потребителей?</w:t>
      </w:r>
    </w:p>
    <w:p>
      <w:pPr/>
      <w:r>
        <w:rPr/>
        <w:t xml:space="preserve">а) Конституция РФ;</w:t>
      </w:r>
    </w:p>
    <w:p>
      <w:pPr/>
      <w:r>
        <w:rPr/>
        <w:t xml:space="preserve">б) Закон РФ: «О защите прав потребителей»</w:t>
      </w:r>
    </w:p>
    <w:p>
      <w:pPr/>
      <w:r>
        <w:rPr/>
        <w:t xml:space="preserve">в) инструкция «О книге отзывов и предложений на предприятиях розничной торговли и в заведениях ресторанного хозяйства»;</w:t>
      </w:r>
    </w:p>
    <w:p>
      <w:pPr/>
      <w:r>
        <w:rPr/>
        <w:t xml:space="preserve">г) все ответы верны.</w:t>
      </w:r>
    </w:p>
    <w:p>
      <w:pPr>
        <w:numPr>
          <w:ilvl w:val="0"/>
          <w:numId w:val="31"/>
        </w:numPr>
      </w:pPr>
      <w:r>
        <w:rPr/>
        <w:t xml:space="preserve">Организация или индивидуальный предприниматель, выполняющий или оказывающий услуги по договору, – это: а) изготовитель; б) продавец; в) исполнитель; г) потребитель.</w:t>
      </w:r>
    </w:p>
    <w:p>
      <w:pPr>
        <w:numPr>
          <w:ilvl w:val="0"/>
          <w:numId w:val="31"/>
        </w:numPr>
      </w:pPr>
      <w:r>
        <w:rPr/>
        <w:t xml:space="preserve">Закон «О защите прав потребителей»:</w:t>
      </w:r>
    </w:p>
    <w:p>
      <w:pPr/>
      <w:r>
        <w:rPr/>
        <w:t xml:space="preserve">а) регулирует отношения, возникающие между потребителями и изготовителями, продавцами при продаже товаров (выполнении работ, оказании услуг);</w:t>
      </w:r>
    </w:p>
    <w:p>
      <w:pPr/>
      <w:r>
        <w:rPr/>
        <w:t xml:space="preserve">б) устанавливает права потребителей на приобретение товаров (работ, услуг) надлежащего качества и безопасных для жизни и здоровья потребителей;</w:t>
      </w:r>
    </w:p>
    <w:p>
      <w:pPr/>
      <w:r>
        <w:rPr/>
        <w:t xml:space="preserve">в) регулирует просвещение, государственную и общественную защиту интересов потребителей;</w:t>
      </w:r>
    </w:p>
    <w:p>
      <w:pPr/>
      <w:r>
        <w:rPr/>
        <w:t xml:space="preserve">г) все ответы верны.</w:t>
      </w:r>
    </w:p>
    <w:p>
      <w:pPr>
        <w:numPr>
          <w:ilvl w:val="0"/>
          <w:numId w:val="32"/>
        </w:numPr>
      </w:pPr>
      <w:r>
        <w:rPr/>
        <w:t xml:space="preserve">Определите, что не соответствует свойствам «услуги»?</w:t>
      </w:r>
    </w:p>
    <w:p>
      <w:pPr/>
      <w:r>
        <w:rPr/>
        <w:t xml:space="preserve">а) неспособность к хранению;</w:t>
      </w:r>
    </w:p>
    <w:p>
      <w:pPr/>
      <w:r>
        <w:rPr/>
        <w:t xml:space="preserve">б) неосязаемость;</w:t>
      </w:r>
    </w:p>
    <w:p>
      <w:pPr/>
      <w:r>
        <w:rPr/>
        <w:t xml:space="preserve">в) неразрывность производства и истребления;</w:t>
      </w:r>
    </w:p>
    <w:p>
      <w:pPr/>
      <w:r>
        <w:rPr/>
        <w:t xml:space="preserve">г) постоянство качества.</w:t>
      </w:r>
    </w:p>
    <w:p>
      <w:pPr>
        <w:numPr>
          <w:ilvl w:val="0"/>
          <w:numId w:val="33"/>
        </w:numPr>
      </w:pPr>
      <w:r>
        <w:rPr/>
        <w:t xml:space="preserve">Степень соответствия потребительских свойств услуги конкретной общественной потребности, отвечающей как требованиям действующей нормативно-технической документации, так и пожеланиям конкретного потребителя услуги, согласованным при приеме заказа, при оптимальных социально-экономических результатах ее исполнения – это:</w:t>
      </w:r>
    </w:p>
    <w:p>
      <w:pPr/>
      <w:r>
        <w:rPr/>
        <w:t xml:space="preserve">а) качество исполнения услуг;</w:t>
      </w:r>
    </w:p>
    <w:p>
      <w:pPr/>
      <w:r>
        <w:rPr/>
        <w:t xml:space="preserve">б) качество туристского продукта;</w:t>
      </w:r>
    </w:p>
    <w:p>
      <w:pPr/>
      <w:r>
        <w:rPr/>
        <w:t xml:space="preserve">в) качество обслуживания населения;</w:t>
      </w:r>
    </w:p>
    <w:p>
      <w:pPr/>
      <w:r>
        <w:rPr/>
        <w:t xml:space="preserve">г) качество гостиничных услуг.</w:t>
      </w:r>
    </w:p>
    <w:p>
      <w:pPr>
        <w:numPr>
          <w:ilvl w:val="0"/>
          <w:numId w:val="34"/>
        </w:numPr>
      </w:pPr>
      <w:r>
        <w:rPr/>
        <w:t xml:space="preserve">Определите, что не соответствует категориям качества гостиничного продукта:</w:t>
      </w:r>
    </w:p>
    <w:p>
      <w:pPr/>
      <w:r>
        <w:rPr/>
        <w:t xml:space="preserve">а) безопасность;</w:t>
      </w:r>
    </w:p>
    <w:p>
      <w:pPr/>
      <w:r>
        <w:rPr/>
        <w:t xml:space="preserve">б) соответствие тенденциям моды;</w:t>
      </w:r>
    </w:p>
    <w:p>
      <w:pPr/>
      <w:r>
        <w:rPr/>
        <w:t xml:space="preserve">в) приятный интерьер;</w:t>
      </w:r>
    </w:p>
    <w:p>
      <w:pPr/>
      <w:r>
        <w:rPr/>
        <w:t xml:space="preserve">г) компетентность, знания и способности персонала.</w:t>
      </w:r>
    </w:p>
    <w:p>
      <w:pPr>
        <w:numPr>
          <w:ilvl w:val="0"/>
          <w:numId w:val="35"/>
        </w:numPr>
      </w:pPr>
      <w:r>
        <w:rPr/>
        <w:t xml:space="preserve">Определите, что не соответствует категориям качества гостиничного продукта:</w:t>
      </w:r>
    </w:p>
    <w:p>
      <w:pPr/>
      <w:r>
        <w:rPr/>
        <w:t xml:space="preserve">а) внешний вид персонала;</w:t>
      </w:r>
    </w:p>
    <w:p>
      <w:pPr/>
      <w:r>
        <w:rPr/>
        <w:t xml:space="preserve">б) понимание индивидуальных запросов потребителя;</w:t>
      </w:r>
    </w:p>
    <w:p>
      <w:pPr/>
      <w:r>
        <w:rPr/>
        <w:t xml:space="preserve">в) приятный интерьер;</w:t>
      </w:r>
    </w:p>
    <w:p>
      <w:pPr/>
      <w:r>
        <w:rPr/>
        <w:t xml:space="preserve">г) отсутствие недостатков.</w:t>
      </w:r>
    </w:p>
    <w:p>
      <w:pPr>
        <w:numPr>
          <w:ilvl w:val="0"/>
          <w:numId w:val="36"/>
        </w:numPr>
      </w:pPr>
      <w:r>
        <w:rPr/>
        <w:t xml:space="preserve">То, с чем остался клиент после взаимодействия со служащим – это:</w:t>
      </w:r>
    </w:p>
    <w:p>
      <w:pPr/>
      <w:r>
        <w:rPr/>
        <w:t xml:space="preserve">а) функциональное качество;</w:t>
      </w:r>
    </w:p>
    <w:p>
      <w:pPr/>
      <w:r>
        <w:rPr/>
        <w:t xml:space="preserve">б) социальное качество;</w:t>
      </w:r>
    </w:p>
    <w:p>
      <w:pPr/>
      <w:r>
        <w:rPr/>
        <w:t xml:space="preserve">в) техническое качество;</w:t>
      </w:r>
    </w:p>
    <w:p>
      <w:pPr/>
      <w:r>
        <w:rPr/>
        <w:t xml:space="preserve">г) этическое качество.</w:t>
      </w:r>
    </w:p>
    <w:p>
      <w:pPr>
        <w:numPr>
          <w:ilvl w:val="0"/>
          <w:numId w:val="37"/>
        </w:numPr>
      </w:pPr>
      <w:r>
        <w:rPr/>
        <w:t xml:space="preserve">Качество как процесс предоставления товара или услуг – это:</w:t>
      </w:r>
    </w:p>
    <w:p>
      <w:pPr/>
      <w:r>
        <w:rPr/>
        <w:t xml:space="preserve">а) социальное качество;</w:t>
      </w:r>
    </w:p>
    <w:p>
      <w:pPr/>
      <w:r>
        <w:rPr/>
        <w:t xml:space="preserve">б) техническое качество;</w:t>
      </w:r>
    </w:p>
    <w:p>
      <w:pPr/>
      <w:r>
        <w:rPr/>
        <w:t xml:space="preserve">в) этическое качество;</w:t>
      </w:r>
    </w:p>
    <w:p>
      <w:pPr/>
      <w:r>
        <w:rPr/>
        <w:t xml:space="preserve">г) функциональное качество.</w:t>
      </w:r>
    </w:p>
    <w:p>
      <w:pPr>
        <w:numPr>
          <w:ilvl w:val="0"/>
          <w:numId w:val="38"/>
        </w:numPr>
      </w:pPr>
      <w:r>
        <w:rPr/>
        <w:t xml:space="preserve">Качество культуры, которое формируется поведением сотрудников гостиницы по отношению к гостям – это:</w:t>
      </w:r>
    </w:p>
    <w:p>
      <w:pPr/>
      <w:r>
        <w:rPr/>
        <w:t xml:space="preserve">а) техническое качество;</w:t>
      </w:r>
    </w:p>
    <w:p>
      <w:pPr/>
      <w:r>
        <w:rPr/>
        <w:t xml:space="preserve">б) социальное качество;</w:t>
      </w:r>
    </w:p>
    <w:p>
      <w:pPr/>
      <w:r>
        <w:rPr/>
        <w:t xml:space="preserve">в) этическое качество;</w:t>
      </w:r>
    </w:p>
    <w:p>
      <w:pPr/>
      <w:r>
        <w:rPr/>
        <w:t xml:space="preserve">г) функциональное качество.</w:t>
      </w:r>
    </w:p>
    <w:p>
      <w:pPr/>
      <w:r>
        <w:rPr/>
        <w:t xml:space="preserve"> 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 «Ответственность исполнителей за качество услуг, достоверность и полноту информации об услуге».</w:t>
      </w:r>
    </w:p>
    <w:p>
      <w:pPr/>
      <w:r>
        <w:rPr>
          <w:b w:val="1"/>
          <w:bCs w:val="1"/>
        </w:rPr>
        <w:t xml:space="preserve">Варианты тестовых вопросов: </w:t>
      </w:r>
    </w:p>
    <w:p>
      <w:pPr>
        <w:numPr>
          <w:ilvl w:val="0"/>
          <w:numId w:val="40"/>
        </w:numPr>
      </w:pPr>
      <w:r>
        <w:rPr/>
        <w:t xml:space="preserve">Разрыв между предоставлением услуги и внешней информацией, участвующей в формировании представления клиента о получаемой услуге возникает, когда имеет место: а) нескоординированная горизонтальная связь между подразделениями гостиницы и маркетологами;</w:t>
      </w:r>
    </w:p>
    <w:p>
      <w:pPr/>
      <w:r>
        <w:rPr/>
        <w:t xml:space="preserve">б) нескоординированная горизонтальная связь между подразделениями гостиницы и рекламными агентами;</w:t>
      </w:r>
    </w:p>
    <w:p>
      <w:pPr/>
      <w:r>
        <w:rPr/>
        <w:t xml:space="preserve">в) плохое понимание обслуживающим персоналом выполняемых функций;</w:t>
      </w:r>
    </w:p>
    <w:p>
      <w:pPr/>
      <w:r>
        <w:rPr/>
        <w:t xml:space="preserve">г) неприемлемая система контроля и наблюдения.</w:t>
      </w:r>
    </w:p>
    <w:p>
      <w:pPr>
        <w:numPr>
          <w:ilvl w:val="0"/>
          <w:numId w:val="41"/>
        </w:numPr>
      </w:pPr>
      <w:r>
        <w:rPr/>
        <w:t xml:space="preserve">Разрыв между потребительскими ожиданиями и их восприятием руководством гостиницы возникает, когда имеет место:</w:t>
      </w:r>
    </w:p>
    <w:p>
      <w:pPr/>
      <w:r>
        <w:rPr/>
        <w:t xml:space="preserve">а) плохое понимание персоналом выполняемых функций;</w:t>
      </w:r>
    </w:p>
    <w:p>
      <w:pPr/>
      <w:r>
        <w:rPr/>
        <w:t xml:space="preserve">б) отсутствие обратной связи между клиентами и гостиничным предприятием;</w:t>
      </w:r>
    </w:p>
    <w:p>
      <w:pPr/>
      <w:r>
        <w:rPr/>
        <w:t xml:space="preserve">в) низкая эффективность проведенных маркетинговых исследований рынка гостиничных услуг;</w:t>
      </w:r>
    </w:p>
    <w:p>
      <w:pPr/>
      <w:r>
        <w:rPr/>
        <w:t xml:space="preserve">г) ощущения невыполнимости запрашиваемой услуги;</w:t>
      </w:r>
    </w:p>
    <w:p>
      <w:pPr>
        <w:numPr>
          <w:ilvl w:val="0"/>
          <w:numId w:val="42"/>
        </w:numPr>
      </w:pPr>
      <w:r>
        <w:rPr/>
        <w:t xml:space="preserve">Согласно правил предоставления гостиничных услуг в РФ, без дополнительной оплаты гостям могут быть предоставлены следующие виды услуг:</w:t>
      </w:r>
    </w:p>
    <w:p>
      <w:pPr/>
      <w:r>
        <w:rPr/>
        <w:t xml:space="preserve">а) чистка обуви;</w:t>
      </w:r>
    </w:p>
    <w:p>
      <w:pPr/>
      <w:r>
        <w:rPr/>
        <w:t xml:space="preserve">б) доставка в номер корреспонденции при ее получении;</w:t>
      </w:r>
    </w:p>
    <w:p>
      <w:pPr/>
      <w:r>
        <w:rPr/>
        <w:t xml:space="preserve">в) услуги копирования.</w:t>
      </w:r>
    </w:p>
    <w:p>
      <w:pPr>
        <w:numPr>
          <w:ilvl w:val="0"/>
          <w:numId w:val="43"/>
        </w:numPr>
      </w:pPr>
      <w:r>
        <w:rPr/>
        <w:t xml:space="preserve">Согласно правил предоставления гостиничных услуг в РФ к основным услугам гостиниц относятся:</w:t>
      </w:r>
    </w:p>
    <w:p>
      <w:pPr/>
      <w:r>
        <w:rPr/>
        <w:t xml:space="preserve">а) услуги проживания;</w:t>
      </w:r>
    </w:p>
    <w:p>
      <w:pPr/>
      <w:r>
        <w:rPr/>
        <w:t xml:space="preserve">б) развлекательные услуги;</w:t>
      </w:r>
    </w:p>
    <w:p>
      <w:pPr/>
      <w:r>
        <w:rPr/>
        <w:t xml:space="preserve">в) услуги связи;</w:t>
      </w:r>
    </w:p>
    <w:p>
      <w:pPr>
        <w:numPr>
          <w:ilvl w:val="0"/>
          <w:numId w:val="44"/>
        </w:numPr>
      </w:pPr>
      <w:r>
        <w:rPr/>
        <w:t xml:space="preserve">Какими из следующих критериев, согласно правил предоставления гостиничных услуг в РФ, определяется их качество:</w:t>
      </w:r>
    </w:p>
    <w:p>
      <w:pPr/>
      <w:r>
        <w:rPr/>
        <w:t xml:space="preserve">а) безопасность;</w:t>
      </w:r>
    </w:p>
    <w:p>
      <w:pPr/>
      <w:r>
        <w:rPr/>
        <w:t xml:space="preserve">б) наличие корпоративной культуры в гостинице;</w:t>
      </w:r>
    </w:p>
    <w:p>
      <w:pPr/>
      <w:r>
        <w:rPr/>
        <w:t xml:space="preserve">в) наличие дресс-кода.</w:t>
      </w:r>
    </w:p>
    <w:p>
      <w:pPr>
        <w:numPr>
          <w:ilvl w:val="0"/>
          <w:numId w:val="45"/>
        </w:numPr>
      </w:pPr>
      <w:r>
        <w:rPr/>
        <w:t xml:space="preserve">Карта качества обслуживания в гостиничном предприятии называется нормативной если она заполняется:</w:t>
      </w:r>
    </w:p>
    <w:p>
      <w:pPr/>
      <w:r>
        <w:rPr/>
        <w:t xml:space="preserve">а) группой клиентов;</w:t>
      </w:r>
    </w:p>
    <w:p>
      <w:pPr/>
      <w:r>
        <w:rPr/>
        <w:t xml:space="preserve">б) контролером-экспертом;</w:t>
      </w:r>
    </w:p>
    <w:p>
      <w:pPr/>
      <w:r>
        <w:rPr/>
        <w:t xml:space="preserve">в) индивидуальным клиентом;</w:t>
      </w:r>
    </w:p>
    <w:p>
      <w:pPr/>
      <w:r>
        <w:rPr/>
        <w:t xml:space="preserve">г) группой экспертов.</w:t>
      </w:r>
    </w:p>
    <w:p>
      <w:pPr>
        <w:numPr>
          <w:ilvl w:val="0"/>
          <w:numId w:val="46"/>
        </w:numPr>
      </w:pPr>
      <w:r>
        <w:rPr/>
        <w:t xml:space="preserve">Согласно правил предоставления гостиничных услуг в РФ, без дополнительной оплаты гостям могут быть предоставлены следующие виды услуг:</w:t>
      </w:r>
    </w:p>
    <w:p>
      <w:pPr/>
      <w:r>
        <w:rPr/>
        <w:t xml:space="preserve">а) вызов скорой помощи;</w:t>
      </w:r>
    </w:p>
    <w:p>
      <w:pPr/>
      <w:r>
        <w:rPr/>
        <w:t xml:space="preserve">б) побудка к определенному времени;</w:t>
      </w:r>
    </w:p>
    <w:p>
      <w:pPr/>
      <w:r>
        <w:rPr/>
        <w:t xml:space="preserve">в) предоставление переводчика;</w:t>
      </w:r>
    </w:p>
    <w:p>
      <w:pPr/>
      <w:r>
        <w:rPr/>
        <w:t xml:space="preserve">г) глажение одежды.</w:t>
      </w:r>
    </w:p>
    <w:p>
      <w:pPr>
        <w:numPr>
          <w:ilvl w:val="0"/>
          <w:numId w:val="47"/>
        </w:numPr>
      </w:pPr>
      <w:r>
        <w:rPr/>
        <w:t xml:space="preserve">Перечень дополнительных услуг зависит от:</w:t>
      </w:r>
    </w:p>
    <w:p>
      <w:pPr/>
      <w:r>
        <w:rPr/>
        <w:t xml:space="preserve">а) месторасположения гостиницы;</w:t>
      </w:r>
    </w:p>
    <w:p>
      <w:pPr/>
      <w:r>
        <w:rPr/>
        <w:t xml:space="preserve">б) категории гостиницы;</w:t>
      </w:r>
    </w:p>
    <w:p>
      <w:pPr/>
      <w:r>
        <w:rPr/>
        <w:t xml:space="preserve">в) целевого рынка гостиницы;</w:t>
      </w:r>
    </w:p>
    <w:p>
      <w:pPr/>
      <w:r>
        <w:rPr/>
        <w:t xml:space="preserve">г) желания руководства гостиницы.</w:t>
      </w:r>
    </w:p>
    <w:p>
      <w:pPr>
        <w:numPr>
          <w:ilvl w:val="0"/>
          <w:numId w:val="48"/>
        </w:numPr>
      </w:pPr>
      <w:r>
        <w:rPr/>
        <w:t xml:space="preserve">Какие виды ответственности предусмотрены за несоблюдение требований стандартов: а) все перечисленное;</w:t>
      </w:r>
    </w:p>
    <w:p>
      <w:pPr/>
      <w:r>
        <w:rPr/>
        <w:t xml:space="preserve">б) административная и гражданско-правовая;</w:t>
      </w:r>
    </w:p>
    <w:p>
      <w:pPr/>
      <w:r>
        <w:rPr/>
        <w:t xml:space="preserve">в) уголовная и административная;</w:t>
      </w:r>
    </w:p>
    <w:p>
      <w:pPr/>
      <w:r>
        <w:rPr/>
        <w:t xml:space="preserve">г) уголовная и гражданско-правовая.</w:t>
      </w:r>
    </w:p>
    <w:p>
      <w:pPr>
        <w:numPr>
          <w:ilvl w:val="0"/>
          <w:numId w:val="49"/>
        </w:numPr>
      </w:pPr>
      <w:r>
        <w:rPr/>
        <w:t xml:space="preserve">Кто несет ответственность за наличие сертификата и знака соответствия у продукции, подлежащей обязательной сертификации?</w:t>
      </w:r>
    </w:p>
    <w:p>
      <w:pPr/>
      <w:r>
        <w:rPr/>
        <w:t xml:space="preserve">а) изготовитель;</w:t>
      </w:r>
    </w:p>
    <w:p>
      <w:pPr/>
      <w:r>
        <w:rPr/>
        <w:t xml:space="preserve">б) продавец;</w:t>
      </w:r>
    </w:p>
    <w:p>
      <w:pPr/>
      <w:r>
        <w:rPr/>
        <w:t xml:space="preserve">в) орган по сертификации;</w:t>
      </w:r>
    </w:p>
    <w:p>
      <w:pPr/>
      <w:r>
        <w:rPr/>
        <w:t xml:space="preserve">г) испытательная лаборатория.</w:t>
      </w:r>
    </w:p>
    <w:p>
      <w:pPr>
        <w:numPr>
          <w:ilvl w:val="0"/>
          <w:numId w:val="50"/>
        </w:numPr>
      </w:pPr>
      <w:r>
        <w:rPr/>
        <w:t xml:space="preserve">Комфорт, который обеспечивает удобство расчета для гостя, систему дисконтов, бонусов, клубных карт и другие меры, призванные мотивировать гостя в повторном выборе средства размещения или предприятия питания, турагентства или экскурсионного бюро, что и является основной целью системы качества – это:</w:t>
      </w:r>
    </w:p>
    <w:p>
      <w:pPr/>
      <w:r>
        <w:rPr/>
        <w:t xml:space="preserve">а) информационный;</w:t>
      </w:r>
    </w:p>
    <w:p>
      <w:pPr/>
      <w:r>
        <w:rPr/>
        <w:t xml:space="preserve">б) психологический;</w:t>
      </w:r>
    </w:p>
    <w:p>
      <w:pPr/>
      <w:r>
        <w:rPr/>
        <w:t xml:space="preserve">в) эстетический;</w:t>
      </w:r>
    </w:p>
    <w:p>
      <w:pPr/>
      <w:r>
        <w:rPr/>
        <w:t xml:space="preserve">г) экономический.</w:t>
      </w:r>
    </w:p>
    <w:p>
      <w:pPr>
        <w:numPr>
          <w:ilvl w:val="0"/>
          <w:numId w:val="51"/>
        </w:numPr>
      </w:pPr>
      <w:r>
        <w:rPr/>
        <w:t xml:space="preserve">Комфорт, который проявляется в красиво оформленном интерьере, создающем атмосферу уюта и домашнего тепла – это:</w:t>
      </w:r>
    </w:p>
    <w:p>
      <w:pPr/>
      <w:r>
        <w:rPr/>
        <w:t xml:space="preserve">а) информационный;</w:t>
      </w:r>
    </w:p>
    <w:p>
      <w:pPr/>
      <w:r>
        <w:rPr/>
        <w:t xml:space="preserve">б) психологический;</w:t>
      </w:r>
    </w:p>
    <w:p>
      <w:pPr/>
      <w:r>
        <w:rPr/>
        <w:t xml:space="preserve">в) эстетический;</w:t>
      </w:r>
    </w:p>
    <w:p>
      <w:pPr/>
      <w:r>
        <w:rPr/>
        <w:t xml:space="preserve">г) экономический.</w:t>
      </w:r>
    </w:p>
    <w:p>
      <w:pPr>
        <w:numPr>
          <w:ilvl w:val="0"/>
          <w:numId w:val="52"/>
        </w:numPr>
      </w:pPr>
      <w:r>
        <w:rPr/>
        <w:t xml:space="preserve">Комфорт, который подразумевает создание нормальных условий для проживания гостя (оптимальные температура, влажность воздуха, атмосферное давление, удобство мебели): а) информационный;</w:t>
      </w:r>
    </w:p>
    <w:p>
      <w:pPr/>
      <w:r>
        <w:rPr/>
        <w:t xml:space="preserve">б) бытовой;</w:t>
      </w:r>
    </w:p>
    <w:p>
      <w:pPr/>
      <w:r>
        <w:rPr/>
        <w:t xml:space="preserve">в) эстетический;</w:t>
      </w:r>
    </w:p>
    <w:p>
      <w:pPr/>
      <w:r>
        <w:rPr/>
        <w:t xml:space="preserve">г) экономический.</w:t>
      </w:r>
    </w:p>
    <w:p>
      <w:pPr>
        <w:numPr>
          <w:ilvl w:val="0"/>
          <w:numId w:val="53"/>
        </w:numPr>
      </w:pPr>
      <w:r>
        <w:rPr/>
        <w:t xml:space="preserve">Восприятие означает:</w:t>
      </w:r>
    </w:p>
    <w:p>
      <w:pPr/>
      <w:r>
        <w:rPr/>
        <w:t xml:space="preserve">а) метод оценки;</w:t>
      </w:r>
    </w:p>
    <w:p>
      <w:pPr/>
      <w:r>
        <w:rPr/>
        <w:t xml:space="preserve">б) способ сравнения;</w:t>
      </w:r>
    </w:p>
    <w:p>
      <w:pPr/>
      <w:r>
        <w:rPr/>
        <w:t xml:space="preserve">в) чувственный образ объекта восприятия.</w:t>
      </w:r>
    </w:p>
    <w:p>
      <w:pPr>
        <w:numPr>
          <w:ilvl w:val="0"/>
          <w:numId w:val="54"/>
        </w:numPr>
      </w:pPr>
      <w:r>
        <w:rPr/>
        <w:t xml:space="preserve">Если исполнитель нарушил сроки начала оказания услуг по договору на бронирование мест в гостинице, потребитель по своему выбору вправе:</w:t>
      </w:r>
    </w:p>
    <w:p>
      <w:pPr/>
      <w:r>
        <w:rPr/>
        <w:t xml:space="preserve">а) расторгнуть договор об оказании услуги;</w:t>
      </w:r>
    </w:p>
    <w:p>
      <w:pPr/>
      <w:r>
        <w:rPr/>
        <w:t xml:space="preserve">б) назначить исполнителю новый срок;</w:t>
      </w:r>
    </w:p>
    <w:p>
      <w:pPr/>
      <w:r>
        <w:rPr/>
        <w:t xml:space="preserve">в) полного возмещения убытков, причиненных ему в связи с нарушением сроков оказания услуги;</w:t>
      </w:r>
    </w:p>
    <w:p>
      <w:pPr/>
      <w:r>
        <w:rPr/>
        <w:t xml:space="preserve">г) потребовать уменьшения цены за оказанные услуги.</w:t>
      </w:r>
    </w:p>
    <w:p>
      <w:pPr>
        <w:numPr>
          <w:ilvl w:val="0"/>
          <w:numId w:val="55"/>
        </w:numPr>
      </w:pPr>
      <w:r>
        <w:rPr/>
        <w:t xml:space="preserve">Если номера первой категории по суммарному количеству баллов не соответствуют категории – ниже значений для данной категории, установленной при предварительной оценке (1 этап), то принимаются следующие решения:</w:t>
      </w:r>
    </w:p>
    <w:p>
      <w:pPr/>
      <w:r>
        <w:rPr/>
        <w:t xml:space="preserve">а) номера выводятся из номерного фонда для ремонта;</w:t>
      </w:r>
    </w:p>
    <w:p>
      <w:pPr/>
      <w:r>
        <w:rPr/>
        <w:t xml:space="preserve">б) номеру присваивается более низкая категория – вторая.</w:t>
      </w:r>
    </w:p>
    <w:p>
      <w:pPr>
        <w:numPr>
          <w:ilvl w:val="0"/>
          <w:numId w:val="56"/>
        </w:numPr>
      </w:pPr>
      <w:r>
        <w:rPr/>
        <w:t xml:space="preserve">За нарушение сроков начала оказания услуг по договору на бронирование мест в гостинице исполнитель уплачивает потребителю за каждый день просрочки неустойку (пени) в размере …..процентов суточной цены забронированных мест?</w:t>
      </w:r>
    </w:p>
    <w:p>
      <w:pPr/>
      <w:r>
        <w:rPr/>
        <w:t xml:space="preserve"> а) 1% суточной цены забронированных мест;</w:t>
      </w:r>
    </w:p>
    <w:p>
      <w:pPr/>
      <w:r>
        <w:rPr/>
        <w:t xml:space="preserve">б) 5% суточной цены забронированных мест;</w:t>
      </w:r>
    </w:p>
    <w:p>
      <w:pPr/>
      <w:r>
        <w:rPr/>
        <w:t xml:space="preserve">в) 3% суточной цены забронированных мест.</w:t>
      </w:r>
    </w:p>
    <w:p>
      <w:pPr>
        <w:numPr>
          <w:ilvl w:val="0"/>
          <w:numId w:val="57"/>
        </w:numPr>
      </w:pPr>
      <w:r>
        <w:rPr/>
        <w:t xml:space="preserve">Какие методы управления являются научной основой современного технического контроля?</w:t>
      </w:r>
    </w:p>
    <w:p>
      <w:pPr/>
      <w:r>
        <w:rPr/>
        <w:t xml:space="preserve">а) прогнозирования;</w:t>
      </w:r>
    </w:p>
    <w:p>
      <w:pPr/>
      <w:r>
        <w:rPr/>
        <w:t xml:space="preserve">б) Дельфи; в) математико-статистические;</w:t>
      </w:r>
    </w:p>
    <w:p>
      <w:pPr/>
      <w:r>
        <w:rPr/>
        <w:t xml:space="preserve">г) балансовый;</w:t>
      </w:r>
    </w:p>
    <w:p>
      <w:pPr/>
      <w:r>
        <w:rPr/>
        <w:t xml:space="preserve">д) комплексного анализа.</w:t>
      </w:r>
    </w:p>
    <w:p>
      <w:pPr>
        <w:numPr>
          <w:ilvl w:val="0"/>
          <w:numId w:val="58"/>
        </w:numPr>
      </w:pPr>
      <w:r>
        <w:rPr/>
        <w:t xml:space="preserve">Какое уменьшение требуемого количества баллов допускается при оценке гостиницы? а) 5%; б) 15%; в) 10%.</w:t>
      </w:r>
    </w:p>
    <w:p>
      <w:pPr>
        <w:numPr>
          <w:ilvl w:val="0"/>
          <w:numId w:val="58"/>
        </w:numPr>
      </w:pPr>
      <w:r>
        <w:rPr/>
        <w:t xml:space="preserve">Какую цель ставят предприятия в процессе управления качеством?</w:t>
      </w:r>
    </w:p>
    <w:p>
      <w:pPr/>
      <w:r>
        <w:rPr/>
        <w:t xml:space="preserve">а) повышение уровня качества продукции;</w:t>
      </w:r>
    </w:p>
    <w:p>
      <w:pPr/>
      <w:r>
        <w:rPr/>
        <w:t xml:space="preserve">б) получение прибыли;</w:t>
      </w:r>
    </w:p>
    <w:p>
      <w:pPr/>
      <w:r>
        <w:rPr/>
        <w:t xml:space="preserve">в) расширение производства;</w:t>
      </w:r>
    </w:p>
    <w:p>
      <w:pPr/>
      <w:r>
        <w:rPr/>
        <w:t xml:space="preserve">г) снижение себестоимости производимой продукции; д) удовлетворение потребностей потребителей.</w:t>
      </w:r>
    </w:p>
    <w:p>
      <w:pPr>
        <w:numPr>
          <w:ilvl w:val="0"/>
          <w:numId w:val="59"/>
        </w:numPr>
      </w:pPr>
      <w:r>
        <w:rPr/>
        <w:t xml:space="preserve">Надзор за качеством означает:</w:t>
      </w:r>
    </w:p>
    <w:p>
      <w:pPr/>
      <w:r>
        <w:rPr/>
        <w:t xml:space="preserve">а) непрерывное наблюдение и проверка состояния объекта, а также анализ протоколов в целях установления того, что установленные требования выполняются;</w:t>
      </w:r>
    </w:p>
    <w:p>
      <w:pPr/>
      <w:r>
        <w:rPr/>
        <w:t xml:space="preserve">б) описание работы системы качества;</w:t>
      </w:r>
    </w:p>
    <w:p>
      <w:pPr/>
      <w:r>
        <w:rPr/>
        <w:t xml:space="preserve">в) способ обеспечения качества.</w:t>
      </w:r>
    </w:p>
    <w:p>
      <w:pPr>
        <w:numPr>
          <w:ilvl w:val="0"/>
          <w:numId w:val="60"/>
        </w:numPr>
      </w:pPr>
      <w:r>
        <w:rPr/>
        <w:t xml:space="preserve">Основная цель классификации объектов туристской индустрии, включающими гостиницы и иные средства размещения, горнолыжные трассы, пляжи, в соответствии с Системой классификации:</w:t>
      </w:r>
    </w:p>
    <w:p>
      <w:pPr/>
      <w:r>
        <w:rPr/>
        <w:t xml:space="preserve">а) установление номенклатуры показателей качества услуг и обслуживания туристов;</w:t>
      </w:r>
    </w:p>
    <w:p>
      <w:pPr/>
      <w:r>
        <w:rPr/>
        <w:t xml:space="preserve">б) установление требований к органам местного самоуправления по руководству гостиницами и другими средствами размещения;</w:t>
      </w:r>
    </w:p>
    <w:p>
      <w:pPr/>
      <w:r>
        <w:rPr/>
        <w:t xml:space="preserve">в) обеспечение качества услуг, соответствующего требованиям Системы классификации, разработанным в соответствии с международными стандартами, рекомендациями ЮНВТО и существующей отечественной и зарубежной практикой;</w:t>
      </w:r>
    </w:p>
    <w:p>
      <w:pPr/>
      <w:r>
        <w:rPr/>
        <w:t xml:space="preserve">г) установление прогрессивных требований к качеству услуг и обслуживания.</w:t>
      </w:r>
    </w:p>
    <w:p>
      <w:pPr>
        <w:numPr>
          <w:ilvl w:val="0"/>
          <w:numId w:val="61"/>
        </w:numPr>
      </w:pPr>
      <w:r>
        <w:rPr/>
        <w:t xml:space="preserve">Официальный документ установленного образца, получаемый Заявителем после прохождения процедуры оценки соответствия объектов туристской индустрии требованиям Системы классификации:</w:t>
      </w:r>
    </w:p>
    <w:p>
      <w:pPr/>
      <w:r>
        <w:rPr/>
        <w:t xml:space="preserve">а) свидетельство о присвоении категории;</w:t>
      </w:r>
    </w:p>
    <w:p>
      <w:pPr/>
      <w:r>
        <w:rPr/>
        <w:t xml:space="preserve">б) сертификат соответствия категории.</w:t>
      </w:r>
    </w:p>
    <w:p>
      <w:pPr>
        <w:numPr>
          <w:ilvl w:val="0"/>
          <w:numId w:val="62"/>
        </w:numPr>
      </w:pPr>
      <w:r>
        <w:rPr/>
        <w:t xml:space="preserve">«Петля качества» означает:</w:t>
      </w:r>
    </w:p>
    <w:p>
      <w:pPr/>
      <w:r>
        <w:rPr/>
        <w:t xml:space="preserve">а) способ создания системы качества на предприятии;</w:t>
      </w:r>
    </w:p>
    <w:p>
      <w:pPr/>
      <w:r>
        <w:rPr/>
        <w:t xml:space="preserve">б) концептуальную модель взаимозависимых видов деятельности, влияющих на качество на различных стадиях от определения потребностей до оценки их удовлетворения;</w:t>
      </w:r>
    </w:p>
    <w:p>
      <w:pPr/>
      <w:r>
        <w:rPr/>
        <w:t xml:space="preserve">в) улучшение взаимоотношений с клиентом во время предоставления обслуживания.</w:t>
      </w:r>
    </w:p>
    <w:p>
      <w:pPr>
        <w:numPr>
          <w:ilvl w:val="0"/>
          <w:numId w:val="63"/>
        </w:numPr>
      </w:pPr>
      <w:r>
        <w:rPr/>
        <w:t xml:space="preserve">Сколько этапов содержит экспертная оценка соответствия гостиниц или иных средств размещения проводится а) три; б) пять; в) шесть.</w:t>
      </w:r>
    </w:p>
    <w:p>
      <w:pPr>
        <w:numPr>
          <w:ilvl w:val="0"/>
          <w:numId w:val="63"/>
        </w:numPr>
      </w:pPr>
      <w:r>
        <w:rPr/>
        <w:t xml:space="preserve">Сертификат соответствия – это:</w:t>
      </w:r>
    </w:p>
    <w:p>
      <w:pPr/>
      <w:r>
        <w:rPr/>
        <w:t xml:space="preserve">а) документ, удостоверяющий соответствие объекта международным требованиям;</w:t>
      </w:r>
    </w:p>
    <w:p>
      <w:pPr/>
      <w:r>
        <w:rPr/>
        <w:t xml:space="preserve">б) обозначение, служащие для информирования потребителей о качестве приобретаемой продукции;</w:t>
      </w:r>
    </w:p>
    <w:p>
      <w:pPr/>
      <w:r>
        <w:rPr/>
        <w:t xml:space="preserve">в) способ определения соблюдения требований, предъявляемых к объекту;</w:t>
      </w:r>
    </w:p>
    <w:p>
      <w:pPr/>
      <w:r>
        <w:rPr/>
        <w:t xml:space="preserve">г) документ, удостоверяющий соответствие объекта требованиям технических регламентов, положениям стандартов или условиям договоров;</w:t>
      </w:r>
    </w:p>
    <w:p>
      <w:pPr/>
      <w:r>
        <w:rPr/>
        <w:t xml:space="preserve">д) все ответы неверны.</w:t>
      </w:r>
    </w:p>
    <w:p>
      <w:pPr>
        <w:numPr>
          <w:ilvl w:val="0"/>
          <w:numId w:val="64"/>
        </w:numPr>
      </w:pPr>
      <w:r>
        <w:rPr/>
        <w:t xml:space="preserve">Формами подтверждения соответствия выступают:</w:t>
      </w:r>
    </w:p>
    <w:p>
      <w:pPr/>
      <w:r>
        <w:rPr/>
        <w:t xml:space="preserve">а) декларирование соответствия, стандартизации;</w:t>
      </w:r>
    </w:p>
    <w:p>
      <w:pPr/>
      <w:r>
        <w:rPr/>
        <w:t xml:space="preserve">б) обязательная сертификация, стандартизация, аккредитация;</w:t>
      </w:r>
    </w:p>
    <w:p>
      <w:pPr/>
      <w:r>
        <w:rPr/>
        <w:t xml:space="preserve">в) добровольное подтверждение соответствия, обязательное подтверждение соответствия; г) все ответы неверны.</w:t>
      </w:r>
    </w:p>
    <w:p>
      <w:pPr>
        <w:numPr>
          <w:ilvl w:val="0"/>
          <w:numId w:val="65"/>
        </w:numPr>
      </w:pPr>
      <w:r>
        <w:rPr/>
        <w:t xml:space="preserve">«Правила предоставления гостиничных услуг в РФ» определяют основные признаки современных гостиниц:</w:t>
      </w:r>
    </w:p>
    <w:p>
      <w:pPr/>
      <w:r>
        <w:rPr/>
        <w:t xml:space="preserve">а) наличие имущественного комплекса, обустроенного в соответствии с присвоенной категорией;</w:t>
      </w:r>
    </w:p>
    <w:p>
      <w:pPr/>
      <w:r>
        <w:rPr/>
        <w:t xml:space="preserve">б) экскурсионная программа;</w:t>
      </w:r>
    </w:p>
    <w:p>
      <w:pPr/>
      <w:r>
        <w:rPr/>
        <w:t xml:space="preserve">в) круглосуточное оформление гостей;</w:t>
      </w:r>
    </w:p>
    <w:p>
      <w:pPr/>
      <w:r>
        <w:rPr/>
        <w:t xml:space="preserve">г) единый расчетный час.</w:t>
      </w:r>
    </w:p>
    <w:p>
      <w:pPr>
        <w:numPr>
          <w:ilvl w:val="0"/>
          <w:numId w:val="66"/>
        </w:numPr>
      </w:pPr>
      <w:r>
        <w:rPr/>
        <w:t xml:space="preserve">Документальное подтверждение соответствия услуг определенным требованиям, конкретным стандартам или техническим условиям, называется…</w:t>
      </w:r>
    </w:p>
    <w:p>
      <w:pPr/>
      <w:r>
        <w:rPr/>
        <w:t xml:space="preserve">а) торговая марка; б) лицензия; в) сертификат; г) знак качества.</w:t>
      </w:r>
    </w:p>
    <w:p>
      <w:pPr>
        <w:numPr>
          <w:ilvl w:val="0"/>
          <w:numId w:val="67"/>
        </w:numPr>
      </w:pPr>
      <w:r>
        <w:rPr/>
        <w:t xml:space="preserve">По чьей инициативе проводится добровольная сертификация? а) предприятия-изготовителя; б) потребителя; в) инспектирующей организации; г) сертификационного центра.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Оценка </w:t>
      </w:r>
      <w:r>
        <w:rPr>
          <w:b w:val="1"/>
          <w:bCs w:val="1"/>
          <w:i w:val="1"/>
          <w:iCs w:val="1"/>
        </w:rPr>
        <w:t xml:space="preserve">«отлично»</w:t>
      </w:r>
      <w:r>
        <w:rPr/>
        <w:t xml:space="preserve"> ставится за набранные 18-20 (90-100%) правильные ответы,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- 14-17 (70-89%),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- 10 – 13 (50-69%),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- менее 10 (менее 50%).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«Контроль и оценка качества и безопасности услуг и обслуживания в гостинице».</w:t>
      </w:r>
    </w:p>
    <w:p>
      <w:pPr/>
      <w:r>
        <w:rPr/>
        <w:t xml:space="preserve">Используя: Международную гостиничную конвенцию. Часть 1, Международные гостиничные правила. Часть 1,2, и «Правила предоставления гостиничных услуг в РФ».решите следующие ситуационные задачи.</w:t>
      </w:r>
    </w:p>
    <w:p>
      <w:pPr>
        <w:numPr>
          <w:ilvl w:val="0"/>
          <w:numId w:val="68"/>
        </w:numPr>
      </w:pPr>
      <w:r>
        <w:rPr/>
        <w:t xml:space="preserve">В адрес владельца гостиницы поступил устный запрос от туристской фирмы на бронирование гостиничных услуг. Какие условия необходимо выполнить, чтобы запрос считался принятым?</w:t>
      </w:r>
    </w:p>
    <w:p>
      <w:pPr>
        <w:numPr>
          <w:ilvl w:val="0"/>
          <w:numId w:val="68"/>
        </w:numPr>
      </w:pPr>
      <w:r>
        <w:rPr/>
        <w:t xml:space="preserve">Группа туристов в составе 13 человек должна была проживать в гостинице согласно заключенному контракту 15 дней. По истечении семи дней произошло изменение цен на гостиничные услуги. Должен ли в этом случае владелец гостиницы придерживаться цен, предусмотренных контрактом? По истечении, какого срока с момента их изменения могут применяться новые цены? Дайте обоснованный ответ.</w:t>
      </w:r>
    </w:p>
    <w:p>
      <w:pPr>
        <w:numPr>
          <w:ilvl w:val="0"/>
          <w:numId w:val="68"/>
        </w:numPr>
      </w:pPr>
      <w:r>
        <w:rPr/>
        <w:t xml:space="preserve">Турагент, заключивший гостиничный контракт и направивший в гостиницу группу туристов, принял на себя обязательства по оплате счета за предоставленные услуги. Счет был оплачен в течение 36 дней со дня его получения. Дайте обоснованные ответы: 1) своевременно ли оплатил счет турагент? 2) какие суммы должен выплатить турагент в случае пропуска установленных сроков оплаты счета?</w:t>
      </w:r>
    </w:p>
    <w:p>
      <w:pPr>
        <w:numPr>
          <w:ilvl w:val="0"/>
          <w:numId w:val="68"/>
        </w:numPr>
      </w:pPr>
      <w:r>
        <w:rPr/>
        <w:t xml:space="preserve">Каким образом должен поступить владелец гостиницы, если клиент пребывает в гостинице более длительное время, чем оговорено в гостиничном контракте?</w:t>
      </w:r>
    </w:p>
    <w:p>
      <w:pPr>
        <w:numPr>
          <w:ilvl w:val="0"/>
          <w:numId w:val="68"/>
        </w:numPr>
      </w:pPr>
      <w:r>
        <w:rPr/>
        <w:t xml:space="preserve">Владелец гостиницы принял решение не принимать кредитные карточки в оплату за предоставленные услуги. Прав ли владелец гостиницы, если контрактом предусмотрено, что оплата за услуги, забронированные турагентом, производится клиентом?</w:t>
      </w:r>
    </w:p>
    <w:p>
      <w:pPr>
        <w:numPr>
          <w:ilvl w:val="0"/>
          <w:numId w:val="68"/>
        </w:numPr>
      </w:pPr>
      <w:r>
        <w:rPr/>
        <w:t xml:space="preserve">Клиент продлил срок своего проживания в гостинице на пять дней. Турагент направил соответствующий запрос на продление пребывания своего клиента в гостинице. Выплачивается ли в этом случае комиссия турагенту? В каких случаях комиссия фирме не выплачивается?</w:t>
      </w:r>
    </w:p>
    <w:p>
      <w:pPr>
        <w:numPr>
          <w:ilvl w:val="0"/>
          <w:numId w:val="68"/>
        </w:numPr>
      </w:pPr>
      <w:r>
        <w:rPr/>
        <w:t xml:space="preserve">Оплату предоставляемых услуг в гостинице производил непосредственно клиент. В течение 30 дней после отъезда клиента владелец гостиницы выплатил комиссионное вознаграждение турагенту. Как производится оплата турагенту, если расчеты не произведены в установленные сроки?</w:t>
      </w:r>
    </w:p>
    <w:p>
      <w:pPr>
        <w:numPr>
          <w:ilvl w:val="0"/>
          <w:numId w:val="68"/>
        </w:numPr>
      </w:pPr>
      <w:r>
        <w:rPr/>
        <w:t xml:space="preserve">Турагент аннулировал заказ на предоставление гостиничных услуг в сроки, предусмотренные контрактом. В течение, какого времени с момента аннуляции должна быть возвращена турагенту сумма, полученная владельцем гостиницы в качестве предварительной оплаты? Укажите порядок оплаты турагенту, если расчеты не произведены в установленные сроки.</w:t>
      </w:r>
    </w:p>
    <w:p>
      <w:pPr>
        <w:numPr>
          <w:ilvl w:val="0"/>
          <w:numId w:val="68"/>
        </w:numPr>
      </w:pPr>
      <w:r>
        <w:rPr/>
        <w:t xml:space="preserve">Если владелец гостиницы окажется не в состоянии выполнить свои обязательства согласно Международной гостиничной конвенции, он обязан компенсировать фактический ущерб, причиненный турагенту. В исключительных случаях, если было предусмотрено, что турагент извещен об этом за три недели, владелец гостиницы может разместить клиентов в ближайшей подобной гостинице или гостинице более высокого класса. Имеет ли право турагент на компенсацию в этом случае? Кто оплачивает разницу в цене гостиничных услуг?</w:t>
      </w:r>
    </w:p>
    <w:p>
      <w:pPr>
        <w:numPr>
          <w:ilvl w:val="0"/>
          <w:numId w:val="68"/>
        </w:numPr>
      </w:pPr>
      <w:r>
        <w:rPr/>
        <w:t xml:space="preserve">В гостинице произошел пожар. По этой причине владелец гостиницы не смог выполнить свои обязательства. Дайте обоснованные ответы: освобождается ли в этом случае от ответственности владелец гостиницы? Какие меры он должен принять, чтобы ограничить ущерб, который может быть причинен турагенту таким невыполнением обязательств?</w:t>
      </w:r>
    </w:p>
    <w:p>
      <w:pPr>
        <w:numPr>
          <w:ilvl w:val="0"/>
          <w:numId w:val="68"/>
        </w:numPr>
      </w:pPr>
      <w:r>
        <w:rPr/>
        <w:t xml:space="preserve">Турагент сообщил в октябре владельцу гостиницы для туристов во Владивостоке за 10 дней до даты прибытия группы туристов, что заказ на предоставление гостиничных услуг туристу из Хабаровска аннулируется. Взимается ли в этом случае компенсация? Какие размеры компенсации предусмотрены? Какие минимальные сроки для аннуляции существуют в гостиницах, предназначенных для групп туристов в сезон пик?</w:t>
      </w:r>
    </w:p>
    <w:p>
      <w:pPr>
        <w:numPr>
          <w:ilvl w:val="0"/>
          <w:numId w:val="68"/>
        </w:numPr>
      </w:pPr>
      <w:r>
        <w:rPr/>
        <w:t xml:space="preserve">Согласно «Международной гостиничной конвенции» в контракте о предоставлении гостиничных услуг индивидуальным клиентам за аннуляцию обслуживания на срок от трех суток и более в низкий сезон предусмотрена компенсация в размере суточной стоимости всех заказанных гостиничных услуг. Какой размер компенсации предусмотрен за аннуляцию обслуживания на срок менее трех суток и от трех суток и более в сезон пик?</w:t>
      </w:r>
    </w:p>
    <w:p>
      <w:pPr>
        <w:numPr>
          <w:ilvl w:val="0"/>
          <w:numId w:val="68"/>
        </w:numPr>
      </w:pPr>
      <w:r>
        <w:rPr/>
        <w:t xml:space="preserve">Клиент выехал из гостиницы на четыре дня раньше установленного в контракте срока. Кто должен компенсировать фактические убытки, понесенные владельцем гостиницы, когда преждевременный отъезд клиента возник не по вине владельца гостиницы?</w:t>
      </w:r>
    </w:p>
    <w:p>
      <w:pPr>
        <w:numPr>
          <w:ilvl w:val="0"/>
          <w:numId w:val="68"/>
        </w:numPr>
      </w:pPr>
      <w:r>
        <w:rPr/>
        <w:t xml:space="preserve">Клиент не прибыл в гостиницу к назначенному сроку. Турагент не информировал владельца гостиницы о возможном более позднем прибытии клиента. Бронирование услуг не было своевременно аннулировано. Кто, в каком размере и в какие сроки обязан компенсировать реальный ущерб, причиненный владельцу гостиницы? Какие правила применяются в случае более поздней аннуляции или иной информации о клиенте?</w:t>
      </w:r>
    </w:p>
    <w:p>
      <w:pPr/>
      <w:r>
        <w:rPr/>
        <w:t xml:space="preserve">15.Турагент направил владельцу гостиницы за 14 дней до прибытия группы список ее членов на размещение. Какие сведения, кроме фамилии, имени и отчества должны быть отражены в списке? Обязан ли владелец гостиницы информировать турагента в случае, если список группы на размещение не был им получен за две недели до прибытия группы? Как должен поступить владелец гостиницы, если группа привезла список в день прибытия?</w:t>
      </w:r>
    </w:p>
    <w:p>
      <w:pPr/>
      <w:r>
        <w:rPr>
          <w:b w:val="1"/>
          <w:bCs w:val="1"/>
        </w:rPr>
        <w:t xml:space="preserve">Критерии оценки результатов:</w:t>
      </w:r>
    </w:p>
    <w:p>
      <w:pPr/>
      <w:r>
        <w:rPr>
          <w:b w:val="1"/>
          <w:bCs w:val="1"/>
          <w:i w:val="1"/>
          <w:iCs w:val="1"/>
        </w:rPr>
        <w:t xml:space="preserve">«Отлично»</w:t>
      </w:r>
      <w:r>
        <w:rPr/>
        <w:t xml:space="preserve"> - Студент показал блестящие результаты по выше названным темам.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 Студент был активен в обсуждении, но не в полной мере убедителен в своих утверждениях.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- Студент формально подходил к обсуждению проблемы, но имел свое отношение к данной проблеме.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 - </w:t>
      </w:r>
      <w:r>
        <w:rPr/>
        <w:t xml:space="preserve">Студент не справился с заданием или отсутствовал на занятии без уважительной причины</w:t>
      </w:r>
      <w:r>
        <w:rPr>
          <w:b w:val="1"/>
          <w:bCs w:val="1"/>
          <w:i w:val="1"/>
          <w:iCs w:val="1"/>
        </w:rPr>
        <w:t xml:space="preserve">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                                    ВОПРОСЫ К ЭКЗАМЕНУ:</w:t>
      </w:r>
    </w:p>
    <w:p>
      <w:pPr>
        <w:numPr>
          <w:ilvl w:val="0"/>
          <w:numId w:val="69"/>
        </w:numPr>
      </w:pPr>
      <w:r>
        <w:rPr/>
        <w:t xml:space="preserve">Проанализируйте влияние качества продукции и услуг на основные сферы деятельности,</w:t>
      </w:r>
    </w:p>
    <w:p>
      <w:pPr>
        <w:numPr>
          <w:ilvl w:val="0"/>
          <w:numId w:val="69"/>
        </w:numPr>
      </w:pPr>
      <w:r>
        <w:rPr/>
        <w:t xml:space="preserve">государства.</w:t>
      </w:r>
    </w:p>
    <w:p>
      <w:pPr>
        <w:numPr>
          <w:ilvl w:val="0"/>
          <w:numId w:val="69"/>
        </w:numPr>
      </w:pPr>
      <w:r>
        <w:rPr/>
        <w:t xml:space="preserve">Охарактеризуйте основные понятия и определения в области управления качеством.</w:t>
      </w:r>
    </w:p>
    <w:p>
      <w:pPr>
        <w:numPr>
          <w:ilvl w:val="0"/>
          <w:numId w:val="69"/>
        </w:numPr>
      </w:pPr>
      <w:r>
        <w:rPr/>
        <w:t xml:space="preserve">Охарактеризуйте основные элементы новой системы управления качеством.</w:t>
      </w:r>
    </w:p>
    <w:p>
      <w:pPr>
        <w:numPr>
          <w:ilvl w:val="0"/>
          <w:numId w:val="69"/>
        </w:numPr>
      </w:pPr>
      <w:r>
        <w:rPr/>
        <w:t xml:space="preserve">Раскройте актуальность проблемы качества для туристических организаций.</w:t>
      </w:r>
    </w:p>
    <w:p>
      <w:pPr>
        <w:numPr>
          <w:ilvl w:val="0"/>
          <w:numId w:val="69"/>
        </w:numPr>
      </w:pPr>
      <w:r>
        <w:rPr/>
        <w:t xml:space="preserve">Охарактеризуйте классификаторы и классификаторы услуг в области туризма.</w:t>
      </w:r>
    </w:p>
    <w:p>
      <w:pPr>
        <w:numPr>
          <w:ilvl w:val="0"/>
          <w:numId w:val="69"/>
        </w:numPr>
      </w:pPr>
      <w:r>
        <w:rPr/>
        <w:t xml:space="preserve">Опишите различные подходы к содержанию понятия «качество».</w:t>
      </w:r>
    </w:p>
    <w:p>
      <w:pPr>
        <w:numPr>
          <w:ilvl w:val="0"/>
          <w:numId w:val="69"/>
        </w:numPr>
      </w:pPr>
      <w:r>
        <w:rPr/>
        <w:t xml:space="preserve">Проанализируйте классификацию организаций в области туризма.</w:t>
      </w:r>
    </w:p>
    <w:p>
      <w:pPr>
        <w:numPr>
          <w:ilvl w:val="0"/>
          <w:numId w:val="69"/>
        </w:numPr>
      </w:pPr>
      <w:r>
        <w:rPr/>
        <w:t xml:space="preserve">Охарактеризуйте особенности туристических услуг как объект управления качеством.</w:t>
      </w:r>
    </w:p>
    <w:p>
      <w:pPr>
        <w:numPr>
          <w:ilvl w:val="0"/>
          <w:numId w:val="69"/>
        </w:numPr>
      </w:pPr>
      <w:r>
        <w:rPr/>
        <w:t xml:space="preserve">Определите сущность и показатели оценки уровня качества услуг.</w:t>
      </w:r>
    </w:p>
    <w:p>
      <w:pPr>
        <w:numPr>
          <w:ilvl w:val="0"/>
          <w:numId w:val="69"/>
        </w:numPr>
      </w:pPr>
      <w:r>
        <w:rPr/>
        <w:t xml:space="preserve">Охарактеризуйте технологию экспертной оценки услуги.</w:t>
      </w:r>
    </w:p>
    <w:p>
      <w:pPr>
        <w:numPr>
          <w:ilvl w:val="0"/>
          <w:numId w:val="69"/>
        </w:numPr>
      </w:pPr>
      <w:r>
        <w:rPr/>
        <w:t xml:space="preserve">Раскройте методы оценки уровня качества услуги.</w:t>
      </w:r>
    </w:p>
    <w:p>
      <w:pPr>
        <w:numPr>
          <w:ilvl w:val="0"/>
          <w:numId w:val="69"/>
        </w:numPr>
      </w:pPr>
      <w:r>
        <w:rPr/>
        <w:t xml:space="preserve">Охарактеризуйте понятия конкурентоспособности.</w:t>
      </w:r>
    </w:p>
    <w:p>
      <w:pPr>
        <w:numPr>
          <w:ilvl w:val="0"/>
          <w:numId w:val="69"/>
        </w:numPr>
      </w:pPr>
      <w:r>
        <w:rPr/>
        <w:t xml:space="preserve">Дайте характеристику показателям определяющим конкурентоспособность.</w:t>
      </w:r>
    </w:p>
    <w:p>
      <w:pPr>
        <w:numPr>
          <w:ilvl w:val="0"/>
          <w:numId w:val="69"/>
        </w:numPr>
      </w:pPr>
      <w:r>
        <w:rPr/>
        <w:t xml:space="preserve">Охарактеризуйте методы, используемые для определения конкурентоспособности.</w:t>
      </w:r>
    </w:p>
    <w:p>
      <w:pPr>
        <w:numPr>
          <w:ilvl w:val="0"/>
          <w:numId w:val="69"/>
        </w:numPr>
      </w:pPr>
      <w:r>
        <w:rPr/>
        <w:t xml:space="preserve">Опишите показатели качества и конкурентоспособности услуг.</w:t>
      </w:r>
    </w:p>
    <w:p>
      <w:pPr>
        <w:numPr>
          <w:ilvl w:val="0"/>
          <w:numId w:val="69"/>
        </w:numPr>
      </w:pPr>
      <w:r>
        <w:rPr/>
        <w:t xml:space="preserve">Охарактеризуйте оценку качества системы обслуживания.</w:t>
      </w:r>
    </w:p>
    <w:p>
      <w:pPr>
        <w:numPr>
          <w:ilvl w:val="0"/>
          <w:numId w:val="69"/>
        </w:numPr>
      </w:pPr>
      <w:r>
        <w:rPr/>
        <w:t xml:space="preserve">Охарактеризуйте оценку и прогнозирование уровня конкурентоспособности услуг и организаций.</w:t>
      </w:r>
    </w:p>
    <w:p>
      <w:pPr>
        <w:numPr>
          <w:ilvl w:val="0"/>
          <w:numId w:val="69"/>
        </w:numPr>
      </w:pPr>
      <w:r>
        <w:rPr/>
        <w:t xml:space="preserve">Опишите подходы и методы изучения, анализы и оценки удовлетворенности потребителей.</w:t>
      </w:r>
    </w:p>
    <w:p>
      <w:pPr>
        <w:numPr>
          <w:ilvl w:val="0"/>
          <w:numId w:val="69"/>
        </w:numPr>
      </w:pPr>
      <w:r>
        <w:rPr/>
        <w:t xml:space="preserve">Опишите показатели оценки и характеристики качества услуги, обслуживания организаций.</w:t>
      </w:r>
    </w:p>
    <w:p>
      <w:pPr>
        <w:numPr>
          <w:ilvl w:val="0"/>
          <w:numId w:val="69"/>
        </w:numPr>
      </w:pPr>
      <w:r>
        <w:rPr/>
        <w:t xml:space="preserve">Дайте характеристику инструментам и приемам, используемые в области качества.</w:t>
      </w:r>
    </w:p>
    <w:p>
      <w:pPr>
        <w:numPr>
          <w:ilvl w:val="0"/>
          <w:numId w:val="69"/>
        </w:numPr>
      </w:pPr>
      <w:r>
        <w:rPr/>
        <w:t xml:space="preserve">Охарактеризуйте семь инструментов управления и планирования в туризме.</w:t>
      </w:r>
    </w:p>
    <w:p>
      <w:pPr>
        <w:numPr>
          <w:ilvl w:val="0"/>
          <w:numId w:val="69"/>
        </w:numPr>
      </w:pPr>
      <w:r>
        <w:rPr/>
        <w:t xml:space="preserve">Опишите приоритетные бизнес-процессы и их эффективное выполнение.</w:t>
      </w:r>
    </w:p>
    <w:p>
      <w:pPr>
        <w:numPr>
          <w:ilvl w:val="0"/>
          <w:numId w:val="69"/>
        </w:numPr>
      </w:pPr>
      <w:r>
        <w:rPr/>
        <w:t xml:space="preserve">Опишите инструменты анализа процесса качества.</w:t>
      </w:r>
    </w:p>
    <w:p>
      <w:pPr>
        <w:numPr>
          <w:ilvl w:val="0"/>
          <w:numId w:val="69"/>
        </w:numPr>
      </w:pPr>
      <w:r>
        <w:rPr/>
        <w:t xml:space="preserve">Охарактеризуйте состав и назначение международных стандартов ИСО 9000:2000.</w:t>
      </w:r>
    </w:p>
    <w:p>
      <w:pPr>
        <w:numPr>
          <w:ilvl w:val="0"/>
          <w:numId w:val="69"/>
        </w:numPr>
      </w:pPr>
      <w:r>
        <w:rPr/>
        <w:t xml:space="preserve">Охарактеризуйте принципы менеджмента качества.</w:t>
      </w:r>
    </w:p>
    <w:p>
      <w:pPr>
        <w:numPr>
          <w:ilvl w:val="0"/>
          <w:numId w:val="69"/>
        </w:numPr>
      </w:pPr>
      <w:r>
        <w:rPr/>
        <w:t xml:space="preserve">Охарактеризуйте модель системы менеджмента качества, основанная на процессном подходе.</w:t>
      </w:r>
    </w:p>
    <w:p>
      <w:pPr>
        <w:numPr>
          <w:ilvl w:val="0"/>
          <w:numId w:val="69"/>
        </w:numPr>
      </w:pPr>
      <w:r>
        <w:rPr/>
        <w:t xml:space="preserve">Опишите аудит система менеджмента качества опираясь на ГОСТ Р ИСО 19011 – 2003.</w:t>
      </w:r>
    </w:p>
    <w:p>
      <w:pPr>
        <w:numPr>
          <w:ilvl w:val="0"/>
          <w:numId w:val="69"/>
        </w:numPr>
      </w:pPr>
      <w:r>
        <w:rPr/>
        <w:t xml:space="preserve">Охарактеризуйте проблему оценки эффективности системы менеджмента качества.</w:t>
      </w:r>
    </w:p>
    <w:p>
      <w:pPr>
        <w:numPr>
          <w:ilvl w:val="0"/>
          <w:numId w:val="69"/>
        </w:numPr>
      </w:pPr>
      <w:r>
        <w:rPr/>
        <w:t xml:space="preserve">Проанализируйте общие сведения об объектах управления качеством в туризме.</w:t>
      </w:r>
    </w:p>
    <w:p>
      <w:pPr>
        <w:numPr>
          <w:ilvl w:val="0"/>
          <w:numId w:val="69"/>
        </w:numPr>
      </w:pPr>
      <w:r>
        <w:rPr/>
        <w:t xml:space="preserve">Охарактеризуйте модель восприятия потребителем качества услуги.</w:t>
      </w:r>
    </w:p>
    <w:p>
      <w:pPr>
        <w:numPr>
          <w:ilvl w:val="0"/>
          <w:numId w:val="69"/>
        </w:numPr>
      </w:pPr>
      <w:r>
        <w:rPr/>
        <w:t xml:space="preserve">Дайте характеристику классификации методов управления качеством.</w:t>
      </w:r>
    </w:p>
    <w:p>
      <w:pPr>
        <w:numPr>
          <w:ilvl w:val="0"/>
          <w:numId w:val="69"/>
        </w:numPr>
      </w:pPr>
      <w:r>
        <w:rPr/>
        <w:t xml:space="preserve">Охарактеризуйте методы управления персоналом в целях достижения требуемого качества обслуживания.</w:t>
      </w:r>
    </w:p>
    <w:p>
      <w:pPr>
        <w:numPr>
          <w:ilvl w:val="0"/>
          <w:numId w:val="69"/>
        </w:numPr>
      </w:pPr>
      <w:r>
        <w:rPr/>
        <w:t xml:space="preserve">Опишите алгоритм развертывания функций качества и концепция «дома качества».</w:t>
      </w:r>
    </w:p>
    <w:p>
      <w:pPr>
        <w:numPr>
          <w:ilvl w:val="0"/>
          <w:numId w:val="69"/>
        </w:numPr>
      </w:pPr>
      <w:r>
        <w:rPr/>
        <w:t xml:space="preserve">Охарактеризуйте контроль качества и безопасности в области туризма.</w:t>
      </w:r>
    </w:p>
    <w:p>
      <w:pPr>
        <w:numPr>
          <w:ilvl w:val="0"/>
          <w:numId w:val="69"/>
        </w:numPr>
      </w:pPr>
      <w:r>
        <w:rPr/>
        <w:t xml:space="preserve">Дайте характеристику понятия «Качество услуг» и «Удовлетворенность потребителей». Опишите преимущества, получаемые организацией при обеспечении удовлетворенности потребителей качеством услуг.</w:t>
      </w:r>
    </w:p>
    <w:p>
      <w:pPr>
        <w:numPr>
          <w:ilvl w:val="0"/>
          <w:numId w:val="69"/>
        </w:numPr>
      </w:pPr>
      <w:r>
        <w:rPr/>
        <w:t xml:space="preserve">Опишите индексный метод определения удовлетворенности потребителей. Национальные индексы удовлетворенности потребителей.</w:t>
      </w:r>
    </w:p>
    <w:p>
      <w:pPr>
        <w:numPr>
          <w:ilvl w:val="0"/>
          <w:numId w:val="69"/>
        </w:numPr>
      </w:pPr>
      <w:r>
        <w:rPr/>
        <w:t xml:space="preserve">Охарактеризуйте разработку, внедрение и обеспечение функционирования системы менеджмента качества на основе стандартов ИСО 9000</w:t>
      </w:r>
    </w:p>
    <w:p>
      <w:pPr>
        <w:numPr>
          <w:ilvl w:val="0"/>
          <w:numId w:val="69"/>
        </w:numPr>
      </w:pPr>
      <w:r>
        <w:rPr/>
        <w:t xml:space="preserve">Охарактеризуйте концепцию всеобщего управления качеством (TQM).</w:t>
      </w:r>
    </w:p>
    <w:p>
      <w:pPr>
        <w:numPr>
          <w:ilvl w:val="0"/>
          <w:numId w:val="69"/>
        </w:numPr>
      </w:pPr>
      <w:r>
        <w:rPr/>
        <w:t xml:space="preserve">Охарактеризуйте концепцию «Шесть сигм».</w:t>
      </w:r>
    </w:p>
    <w:p>
      <w:pPr>
        <w:numPr>
          <w:ilvl w:val="0"/>
          <w:numId w:val="69"/>
        </w:numPr>
      </w:pPr>
      <w:r>
        <w:rPr/>
        <w:t xml:space="preserve">Охарактеризуйте концепцию Кайдзен.</w:t>
      </w:r>
    </w:p>
    <w:p>
      <w:pPr>
        <w:numPr>
          <w:ilvl w:val="0"/>
          <w:numId w:val="69"/>
        </w:numPr>
      </w:pPr>
      <w:r>
        <w:rPr/>
        <w:t xml:space="preserve">Охарактеризуйте модель МодельДонабедиана, определите ключевые подходы, позволяющие оценить качество услуги.</w:t>
      </w:r>
    </w:p>
    <w:p>
      <w:pPr>
        <w:numPr>
          <w:ilvl w:val="0"/>
          <w:numId w:val="69"/>
        </w:numPr>
      </w:pPr>
      <w:r>
        <w:rPr/>
        <w:t xml:space="preserve">Охарактеризуйте модель МодельГрѐнрооса, определите ключевые подходы, позволяющие оценить качество услуги.</w:t>
      </w:r>
    </w:p>
    <w:p>
      <w:pPr>
        <w:numPr>
          <w:ilvl w:val="0"/>
          <w:numId w:val="69"/>
        </w:numPr>
      </w:pPr>
      <w:r>
        <w:rPr/>
        <w:t xml:space="preserve">Охарактеризуйте модель МодельКано, определите ключевые подходы, позволяющие оценить качество услуги.</w:t>
      </w:r>
    </w:p>
    <w:p>
      <w:pPr>
        <w:numPr>
          <w:ilvl w:val="0"/>
          <w:numId w:val="69"/>
        </w:numPr>
      </w:pPr>
      <w:r>
        <w:rPr/>
        <w:t xml:space="preserve">Проанализируйте ФЗ «О техническом регулировании» и на его основе сделайте выводы об управлении качеством услуг.</w:t>
      </w:r>
    </w:p>
    <w:p>
      <w:pPr>
        <w:numPr>
          <w:ilvl w:val="0"/>
          <w:numId w:val="69"/>
        </w:numPr>
      </w:pPr>
      <w:r>
        <w:rPr/>
        <w:t xml:space="preserve">Дать подробную характеристику объектам и механизму стандартизации.</w:t>
      </w:r>
    </w:p>
    <w:p>
      <w:pPr>
        <w:numPr>
          <w:ilvl w:val="0"/>
          <w:numId w:val="69"/>
        </w:numPr>
      </w:pPr>
      <w:r>
        <w:rPr/>
        <w:t xml:space="preserve">Дать подробную характеристику документам по стандартизации.</w:t>
      </w:r>
    </w:p>
    <w:p>
      <w:pPr>
        <w:numPr>
          <w:ilvl w:val="0"/>
          <w:numId w:val="69"/>
        </w:numPr>
      </w:pPr>
      <w:r>
        <w:rPr/>
        <w:t xml:space="preserve">Охарактеризуйте методы стандартизации.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лекции студенты составляют конспект: краткое, схематичное, последовательное фиксирование основных положений, выводов, формулировок, обобщений. Если самостоятельно не удается разобраться в материале, необходимо сформулировать вопрос и задать преподавателю на консультации или на практическом занятии. Уделить внимание основным понятиям.</w:t>
      </w:r>
    </w:p>
    <w:p>
      <w:pPr/>
      <w:r>
        <w:rPr/>
        <w:t xml:space="preserve">При выполнении заданий практической работы студенту необходимо внимательно просмотреть конспекты лекции по соответствующей теме и предложенную литературу. Выполнить предложенные преподавателем задания по практической работе. Проверить правильность выполнения полученных заданий. Подготовиться к устным ответам к вопросам, предложенным для обсуждения.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70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70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70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70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71"/>
        </w:numPr>
      </w:pPr>
      <w:r>
        <w:rPr/>
        <w:t xml:space="preserve">Активность студентов на практических занятиях;</w:t>
      </w:r>
    </w:p>
    <w:p>
      <w:pPr>
        <w:numPr>
          <w:ilvl w:val="0"/>
          <w:numId w:val="71"/>
        </w:numPr>
      </w:pPr>
      <w:r>
        <w:rPr/>
        <w:t xml:space="preserve">Посещаемость студентами лекционных и практических занятий;</w:t>
      </w:r>
    </w:p>
    <w:p>
      <w:pPr>
        <w:numPr>
          <w:ilvl w:val="0"/>
          <w:numId w:val="71"/>
        </w:numPr>
      </w:pPr>
      <w:r>
        <w:rPr/>
        <w:t xml:space="preserve">Качество подготовки докладов, сообщений, вопросов к коллоквиумам, заданий, конспектов и рефератов.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 и знакомят студентов с основами стандартизации и контроля в системе гостеприимства и ресторанной деятельности.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На практических занятиях студенты под руководством преподавателя проводят дискуссии - метод обучения, направленный на развитие критического мышления и коммуникативных способностей. </w:t>
      </w:r>
      <w:r>
        <w:rPr/>
        <w:t xml:space="preserve">Для успешного проведения дискуссии необходимо заранее выбрать тему. </w:t>
      </w:r>
      <w:r>
        <w:rPr/>
        <w:t xml:space="preserve">В целях эффективности самостоятельной работы во время подготовки к практическим и семинарским занятиям важно заранее прорабатывать вопросы для обсуждения и задания, которые даются в учебниках и в планах к семинарским и практическим занятиям.</w:t>
      </w:r>
    </w:p>
    <w:p>
      <w:pPr/>
      <w:r>
        <w:rPr/>
        <w:t xml:space="preserve">Эффективность усвоения студентами дисциплины «Стандартизация и контроль качества гостиничных услуг» обеспечивается системой текущего и итогового контроля. Текущий контроль осуществляется, главным образом, в ходе проведения практических занятий по соответствующим темам и обеспечивает проверку приобретению умений. Экзамен – это форма проверки знаний и навыков студентов вуза, полученных на лекциях, семинарских и практических занятиях, а также при самостоятельной работе за весь учебный курс, предусмотренный учебным планом.</w:t>
      </w:r>
    </w:p>
    <w:p>
      <w:pPr/>
      <w:r>
        <w:rPr/>
        <w:t xml:space="preserve">Обязательным условием допуска студента к экзамену является выполнение текущих заданий, в том числе результаты самостоятельной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2"/>
        </w:numPr>
      </w:pPr>
      <w:r>
        <w:rPr/>
        <w:t xml:space="preserve">Дехтярь,</w:t>
      </w:r>
      <w:r>
        <w:rPr>
          <w:i w:val="1"/>
          <w:iCs w:val="1"/>
        </w:rPr>
        <w:t xml:space="preserve"> Г. М. </w:t>
      </w:r>
      <w:r>
        <w:rPr/>
        <w:t xml:space="preserve"> Стандартизация, сертификация, классификация в туристской индустрии : учебник для вузов / Г. М. Дехтярь. — 6-е изд., перераб. и доп. — Москва : Издательство Юрайт, 2025. — 383 с. — (Высшее образование). — ISBN 978-5-534-17047-4.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https://urait.ru/bcode/580287</w:t>
        </w:r>
      </w:hyperlink>
      <w:r>
        <w:rPr/>
        <w:t xml:space="preserve"> .</w:t>
      </w:r>
    </w:p>
    <w:p>
      <w:pPr>
        <w:numPr>
          <w:ilvl w:val="0"/>
          <w:numId w:val="72"/>
        </w:numPr>
      </w:pPr>
      <w:r>
        <w:rPr/>
        <w:t xml:space="preserve">Николенко, П. Г.  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2024. — 531 с. — (Профессиональное образование). — ISBN 978-5-534-17256-0.</w:t>
      </w:r>
    </w:p>
    <w:p>
      <w:pPr>
        <w:numPr>
          <w:ilvl w:val="0"/>
          <w:numId w:val="72"/>
        </w:numPr>
      </w:pPr>
      <w:r>
        <w:rPr/>
        <w:t xml:space="preserve">Никольская Е. Ю., Попова Л. А. «Стандартизация и контроль качества гостиничных услуг. (Бакалавриат). Учебник.»/ Е.Ю. Никольская, Л.А. Попова. - 2-е изд., перераб. и доп. — Москва: Издательство «Юрайт», 2024. - 343.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3"/>
        </w:numPr>
      </w:pPr>
      <w:r>
        <w:rPr/>
        <w:t xml:space="preserve">Социальная квалиметрия, оценка качества и стандартизация социальных услуг [Текст]: учебник /И.С. Раманычев, Н.Н. Стрельников, Л.В.Топчий – М.: Дашков и К, 2014.- 184 с.</w:t>
      </w:r>
    </w:p>
    <w:p>
      <w:pPr>
        <w:numPr>
          <w:ilvl w:val="0"/>
          <w:numId w:val="73"/>
        </w:numPr>
      </w:pPr>
      <w:r>
        <w:rPr/>
        <w:t xml:space="preserve">Метрология, стандартизация сертификация. [Текст]: учебник / учебник и практикум для академического бакалавриата/ А.Г. Сергев, В.В. Терегеря – М.: Юрайт, 2015 – 838 с.</w:t>
      </w:r>
    </w:p>
    <w:p>
      <w:pPr>
        <w:numPr>
          <w:ilvl w:val="0"/>
          <w:numId w:val="73"/>
        </w:numPr>
      </w:pPr>
      <w:r>
        <w:rPr/>
        <w:t xml:space="preserve">Метрология, стандартизация сертификация (в сфере туризма) [Текст]: учебное пособие/ В.П. Анисимов – М.: Альфа-М: ИНФРА-М, 2009 – 215 с.</w:t>
      </w:r>
    </w:p>
    <w:p>
      <w:pPr>
        <w:numPr>
          <w:ilvl w:val="0"/>
          <w:numId w:val="73"/>
        </w:numPr>
      </w:pPr>
      <w:r>
        <w:rPr/>
        <w:t xml:space="preserve">Стандартизация и контроль качества гостиничных услуг. [Текст] :учебное пособие / Баургартен Л.В. – М: Дашков и К, 2013 , 284 с.</w:t>
      </w:r>
    </w:p>
    <w:p>
      <w:pPr>
        <w:numPr>
          <w:ilvl w:val="0"/>
          <w:numId w:val="73"/>
        </w:numPr>
      </w:pPr>
      <w:r>
        <w:rPr/>
        <w:t xml:space="preserve">Стандартизация и сертификация в туризме. Практикум: Учебное пособие / Баургартен Л.В. – М: Дашков и К, 2013 , 304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74"/>
        </w:numPr>
      </w:pPr>
      <w:r>
        <w:rPr/>
        <w:t xml:space="preserve">RU [Электронный ресурс]: информационно-справочный портал. – Режим доступа: http://www.library.ru.</w:t>
      </w:r>
    </w:p>
    <w:p>
      <w:pPr>
        <w:numPr>
          <w:ilvl w:val="0"/>
          <w:numId w:val="74"/>
        </w:numPr>
      </w:pPr>
      <w:r>
        <w:rPr/>
        <w:t xml:space="preserve">Библиотека учебной и научной литературы Электронный ресурс]: электронная библиотека. – Режим доступа: http://sbiblio.com/biblio.</w:t>
      </w:r>
    </w:p>
    <w:p>
      <w:pPr>
        <w:numPr>
          <w:ilvl w:val="0"/>
          <w:numId w:val="74"/>
        </w:numPr>
      </w:pPr>
      <w:r>
        <w:rPr/>
        <w:t xml:space="preserve">КиберЛенинка [Электронный ресурс]: научная электронная библиотека. – Режим доступа: http://cyberleninka.ru.</w:t>
      </w:r>
    </w:p>
    <w:p>
      <w:pPr>
        <w:numPr>
          <w:ilvl w:val="0"/>
          <w:numId w:val="74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74"/>
        </w:numPr>
      </w:pPr>
      <w:r>
        <w:rPr/>
        <w:t xml:space="preserve">Сайт Российского Союза Туриндустрии (РСТ) [Электронный ресурс] – Режим доступа. -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74"/>
        </w:numPr>
      </w:pPr>
      <w:r>
        <w:rPr/>
        <w:t xml:space="preserve">Федеральное агентство по техническому регулированию и метрологии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techreglament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74"/>
        </w:numPr>
      </w:pPr>
      <w:r>
        <w:rPr/>
        <w:t xml:space="preserve">Стандартизация и управление качеством.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standard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74"/>
        </w:numPr>
      </w:pPr>
      <w:r>
        <w:rPr/>
        <w:t xml:space="preserve">ГОСТы.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gostedu</w:t>
      </w:r>
      <w:r>
        <w:rPr/>
        <w:t xml:space="preserve">.</w:t>
      </w:r>
      <w:r>
        <w:rPr/>
        <w:t xml:space="preserve">ru</w:t>
      </w:r>
      <w:r>
        <w:rPr/>
        <w:t xml:space="preserve">/50319.</w:t>
      </w:r>
      <w:r>
        <w:rPr/>
        <w:t xml:space="preserve">html</w:t>
      </w:r>
    </w:p>
    <w:p>
      <w:pPr>
        <w:numPr>
          <w:ilvl w:val="0"/>
          <w:numId w:val="74"/>
        </w:numPr>
      </w:pPr>
      <w:r>
        <w:rPr/>
        <w:t xml:space="preserve">Департамент туризма Министерства экономического развития и торговли РФ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inves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tourism</w:t>
      </w:r>
      <w:r>
        <w:rPr/>
        <w:t xml:space="preserve">/</w:t>
      </w:r>
    </w:p>
    <w:p>
      <w:pPr>
        <w:numPr>
          <w:ilvl w:val="0"/>
          <w:numId w:val="74"/>
        </w:numPr>
      </w:pPr>
      <w:r>
        <w:rPr/>
        <w:t xml:space="preserve">РИА стандарты и качество.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ria</w:t>
      </w:r>
      <w:r>
        <w:rPr/>
        <w:t xml:space="preserve">-</w:t>
      </w:r>
      <w:r>
        <w:rPr/>
        <w:t xml:space="preserve">stk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4"/>
        </w:numPr>
      </w:pPr>
      <w:r>
        <w:rPr/>
        <w:t xml:space="preserve">Русскоязычная часть портала ИСО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iso</w:t>
      </w:r>
      <w:r>
        <w:rPr/>
        <w:t xml:space="preserve">.</w:t>
      </w:r>
      <w:r>
        <w:rPr/>
        <w:t xml:space="preserve">org</w:t>
      </w:r>
      <w:r>
        <w:rPr/>
        <w:t xml:space="preserve">/</w:t>
      </w:r>
      <w:r>
        <w:rPr/>
        <w:t xml:space="preserve">iso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home</w:t>
      </w:r>
      <w:r>
        <w:rPr/>
        <w:t xml:space="preserve">.</w:t>
      </w:r>
      <w:r>
        <w:rPr/>
        <w:t xml:space="preserve">htm</w:t>
      </w:r>
    </w:p>
    <w:p>
      <w:pPr>
        <w:numPr>
          <w:ilvl w:val="0"/>
          <w:numId w:val="74"/>
        </w:numPr>
      </w:pPr>
      <w:r>
        <w:rPr/>
        <w:t xml:space="preserve">Консультант-плюс http://www.consultant.ru/popular/techreg/45_8.html</w:t>
      </w:r>
    </w:p>
    <w:p>
      <w:pPr>
        <w:numPr>
          <w:ilvl w:val="0"/>
          <w:numId w:val="74"/>
        </w:numPr>
      </w:pPr>
      <w:r>
        <w:rPr/>
        <w:t xml:space="preserve">Электронный журнал «Вестник РАТА» [Электронный ресурс] Режим доступа: http://www.ratanews.ru .</w:t>
      </w:r>
    </w:p>
    <w:p>
      <w:pPr>
        <w:numPr>
          <w:ilvl w:val="0"/>
          <w:numId w:val="74"/>
        </w:numPr>
      </w:pPr>
      <w:r>
        <w:rPr/>
        <w:t xml:space="preserve">Правовая система «Референт» [Электронный ресурс] Режим доступа: http://www.referent.ru</w:t>
      </w:r>
    </w:p>
    <w:p>
      <w:pPr>
        <w:numPr>
          <w:ilvl w:val="0"/>
          <w:numId w:val="74"/>
        </w:numPr>
      </w:pPr>
      <w:r>
        <w:rPr/>
        <w:t xml:space="preserve">Интернет-площадка [Электронный ресурс] Режим доступа: www.new-hotel.ru</w:t>
      </w:r>
    </w:p>
    <w:p>
      <w:pPr>
        <w:numPr>
          <w:ilvl w:val="0"/>
          <w:numId w:val="74"/>
        </w:numPr>
      </w:pPr>
      <w:r>
        <w:rPr/>
        <w:t xml:space="preserve">Единый информационно-справочный ресурс индустрии гостеприимства [Электронный ресурс] Режим доступа: HoReCa.ru.</w:t>
      </w:r>
    </w:p>
    <w:p>
      <w:pPr>
        <w:numPr>
          <w:ilvl w:val="0"/>
          <w:numId w:val="74"/>
        </w:numPr>
      </w:pPr>
      <w:r>
        <w:rPr/>
        <w:t xml:space="preserve">Сообщество профессионалов гостиничного бизнеса [Электронный ресурс] Режим доступа: frontdesk.ru.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CE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D1079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D09FD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79B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49C1F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05336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C3360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8248F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52807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48C05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A6C5E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17E2A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CC0E5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1219F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C1214E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60813B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6F0FA5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5AA40F8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D14F5B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D37E63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03134D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023D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47F44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7B78A1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F37801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FDF0A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127437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FEAA18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79AF15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FE9681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535A19C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F48465B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34B510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02F3C84F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56E29ECE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DA445547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95B6951A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5FBFF5DA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75063FD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4CD7C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6314D8B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308810A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1DFECC9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8D2D704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8931A5B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D1FF852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5666C21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F38B83D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4EC7B68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46C477E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2F88220F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AD8D661F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46B48EF9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58855286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BD36F5AC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C16FB213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E25CDA59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369504A4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FDF138E7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C65FB2C0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CCF8DBCD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485334F8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29309C1C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04E3414C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79C9EE14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150CA4E0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D9CD1089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FE570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78413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5C0C4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95950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926D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BB314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4612F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685160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2026-04-21T00:04:01+03:00</dcterms:created>
  <dcterms:modified xsi:type="dcterms:W3CDTF">2026-04-21T00:04:01+03:00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