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СТРАТЕГИЧЕСКИЙ МЕНЕДЖМЕНТ ТУРИСТСКИХ ДЕСТИНАЦИЙ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Осуществляет стратегическое управление туристской деятельностью на различных уровнях управления;</w:t>
            </w:r>
          </w:p>
          <w:p/>
          <w:p>
            <w:pPr/>
            <w:r>
              <w:rPr/>
              <w:t xml:space="preserve">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</w:t>
            </w:r>
          </w:p>
          <w:p/>
          <w:p>
            <w:pPr/>
            <w:r>
              <w:rPr/>
              <w:t xml:space="preserve">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Применяет технологии и методы стратегического анализа деятельности предприятий индустрии туризма;</w:t>
            </w:r>
          </w:p>
          <w:p/>
          <w:p>
            <w:pPr/>
            <w:r>
              <w:rPr/>
              <w:t xml:space="preserve"> ОПК-5.2. Обеспечивает обоснование, разработку и внедрение экономических стратегий и приоритетных направлений деятельности предприятий сферы туризма;</w:t>
            </w:r>
          </w:p>
          <w:p/>
          <w:p>
            <w:pPr/>
            <w:r>
              <w:rPr/>
              <w:t xml:space="preserve">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Стратегический менеджмент туристских дестинаций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стратегический менеджмент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концепция стратегического управления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бизнес-стратегий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Предпосылки стратегического управления. Изменение понимания стратегического менеджмента с течением времени. Факторы (технологические, экономические, социальные) влияния на эти изменения.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Разграничение понятия стратегический менеджмент и операционное управление. Проблемы и перспективы использования стратегического управления в современных условиях неопределенности, сложности, двусмысленности (VUCA) или хрупкости, тревожности, нелинейности, непостижимости (BANI).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стратегического управления. Основные компоненты и этапы стратегического управления. Объекты стратегического управления. Виды стратегического управления. Принципы стратегического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стратегии. Классификация стратегий предприятия. Основные стратегии бизнеса. Определение стратегии предприятия.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конкурентных преимуществ на уровне хозяйственных подразделений. Стратегия лидерства в издержках. Стратегия дифференциации. Стратегия фокусирования.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и оценка преимуществ. Стратегия диверсификации. Стратегический анализ диверсифицированной компании.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 Оценить подходы к стратегическому менеджменту, ловушки и распространенные заблуждения существуют в этой области, ограничения и сложности, которые могут возникнуть при попытке внедрения стратегического менеджмента в организации (например, сопротивление изменениям, недостаток ресурсов, непредсказуемость внешней среды). Предложить пути минимизации этих рисков.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Проведите комплексный анализ Стратегии развития туризма в Российской Федерации, определите основные цели, задачи и приоритетные направления развития, оценить реалистичность поставленных целей с учетом текущей геополитической, экономической и социальной ситуации, выявить сильные и слабые стороны стратегии, а также возможности и угрозы для ее реализации (с использованием SWOT-анализа).     Предложить конкретные корректировки или дополнения к стратегии, которые, по мнению студентов, могли бы повысить ее эффективность.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Разработка миссии и видения для новой компании/стартапа. Обоснование каждого элемента миссии и видения, объяснив, почему они важны для долгосрочного успеха и как они будут направлять стратегические решения. Продумать, какие ценности лягут в основу корпоративной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Разработать стратегические приоритеты для нового вида или малоразвитого вида туризма (например, агротуризм, глэмпинг, промышленный туризм, медицинский туризм, арктический туризм).  Обосновать выбор вида туризма, его потенциал.  Провести PESTLE-анализ внешней среды для этого вида туризма. Определить ключевые стратегические цели и задачи на ближайшие 5 лет. Предложить конкретные меры по развитию инфраструктуры, маркетингу, кадровому обеспечению и государственно-частному партнерству.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Провести сравнительный анализ региональной стратегии развития туризма в Республике Карелия:  Какие уникальные конкурентные преимущества  используются?  Какие целевые сегменты туристов они привлекают?   Какие ключевые проекты и инициативы реализуются?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Решение ситуационных задач, предложенных преподавателем по данной теме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Решение ситуационных задач, предложенных преподавателем по данной теме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Решение ситуационных задач, предложенных преподавателем по данной теме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Общие рекомендации для студентов:</w:t>
      </w:r>
    </w:p>
    <w:p>
      <w:pPr>
        <w:numPr>
          <w:ilvl w:val="0"/>
          <w:numId w:val="1"/>
        </w:numPr>
      </w:pPr>
      <w:r>
        <w:rPr/>
        <w:t xml:space="preserve">Используйте актуальные научные источники (монографии, статьи из рецензируемых журналов), официальные государственные документы, отчеты аналитических агентств.</w:t>
      </w:r>
    </w:p>
    <w:p>
      <w:pPr>
        <w:numPr>
          <w:ilvl w:val="0"/>
          <w:numId w:val="1"/>
        </w:numPr>
      </w:pPr>
      <w:r>
        <w:rPr/>
        <w:t xml:space="preserve">Демонстрируйте критическое мышление, а не просто пересказывайте информацию.</w:t>
      </w:r>
    </w:p>
    <w:p>
      <w:pPr>
        <w:numPr>
          <w:ilvl w:val="0"/>
          <w:numId w:val="1"/>
        </w:numPr>
      </w:pPr>
      <w:r>
        <w:rPr/>
        <w:t xml:space="preserve">Структурируйте свои работы логично, используйте академический стиль изложения.</w:t>
      </w:r>
    </w:p>
    <w:p>
      <w:pPr>
        <w:numPr>
          <w:ilvl w:val="0"/>
          <w:numId w:val="1"/>
        </w:numPr>
      </w:pPr>
      <w:r>
        <w:rPr/>
        <w:t xml:space="preserve">При необходимости используйте графики, таблицы, диаграммы для наглядности.</w:t>
      </w:r>
    </w:p>
    <w:p>
      <w:pPr>
        <w:numPr>
          <w:ilvl w:val="0"/>
          <w:numId w:val="1"/>
        </w:numPr>
      </w:pPr>
      <w:r>
        <w:rPr/>
        <w:t xml:space="preserve">Обязательно ссылайтесь на все используемые источники.</w:t>
      </w:r>
    </w:p>
    <w:p>
      <w:pPr/>
      <w:r>
        <w:rPr/>
        <w:t xml:space="preserve"> В рамках курса «Стратегический менеджмент туристской дестинации» используются различные образовательные технологии: теоретические - лекционные и интерактивные формы проведения занятий – коллоквиум, решение комплектов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1.«Введение в стратегический менеджмент»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2"/>
        </w:numPr>
      </w:pPr>
      <w:r>
        <w:rPr/>
        <w:t xml:space="preserve">Объективные факторы, обусловившие возникновение стратегического</w:t>
      </w:r>
    </w:p>
    <w:p>
      <w:pPr>
        <w:numPr>
          <w:ilvl w:val="0"/>
          <w:numId w:val="2"/>
        </w:numPr>
      </w:pPr>
      <w:r>
        <w:rPr/>
        <w:t xml:space="preserve">управления.</w:t>
      </w:r>
    </w:p>
    <w:p>
      <w:pPr>
        <w:numPr>
          <w:ilvl w:val="0"/>
          <w:numId w:val="2"/>
        </w:numPr>
      </w:pPr>
      <w:r>
        <w:rPr/>
        <w:t xml:space="preserve">Этапы развития стратегического управления. Первоначальная концепция стратегического управления.</w:t>
      </w:r>
    </w:p>
    <w:p>
      <w:pPr>
        <w:numPr>
          <w:ilvl w:val="0"/>
          <w:numId w:val="2"/>
        </w:numPr>
      </w:pPr>
      <w:r>
        <w:rPr/>
        <w:t xml:space="preserve">Проблемы и перспективы использования стратегического управления в отечественных условиях</w:t>
      </w:r>
    </w:p>
    <w:p>
      <w:pPr>
        <w:numPr>
          <w:ilvl w:val="0"/>
          <w:numId w:val="2"/>
        </w:numPr>
      </w:pPr>
      <w:r>
        <w:rPr/>
        <w:t xml:space="preserve">Сущность, принципы, задачи стратегического менеджмента.</w:t>
      </w:r>
    </w:p>
    <w:p>
      <w:pPr>
        <w:numPr>
          <w:ilvl w:val="0"/>
          <w:numId w:val="2"/>
        </w:numPr>
      </w:pPr>
      <w:r>
        <w:rPr/>
        <w:t xml:space="preserve">Принятие миссии организации. Факторы, учитываемые при разработке.</w:t>
      </w:r>
    </w:p>
    <w:p>
      <w:pPr>
        <w:numPr>
          <w:ilvl w:val="0"/>
          <w:numId w:val="2"/>
        </w:numPr>
      </w:pPr>
      <w:r>
        <w:rPr/>
        <w:t xml:space="preserve">«Дерево целей» организации. Требования, которым должны удовлетворять цели организации.</w:t>
      </w:r>
    </w:p>
    <w:p>
      <w:pPr/>
      <w:r>
        <w:rPr>
          <w:b w:val="1"/>
          <w:bCs w:val="1"/>
        </w:rPr>
        <w:t xml:space="preserve">2.Общая концепциястратегического управления.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3"/>
        </w:numPr>
      </w:pPr>
      <w:r>
        <w:rPr/>
        <w:t xml:space="preserve">Сущность понятия «стратегия предприятия».</w:t>
      </w:r>
    </w:p>
    <w:p>
      <w:pPr>
        <w:numPr>
          <w:ilvl w:val="0"/>
          <w:numId w:val="3"/>
        </w:numPr>
      </w:pPr>
      <w:r>
        <w:rPr/>
        <w:t xml:space="preserve">Различия между стратегией и политикой фирмы.</w:t>
      </w:r>
    </w:p>
    <w:p>
      <w:pPr>
        <w:numPr>
          <w:ilvl w:val="0"/>
          <w:numId w:val="3"/>
        </w:numPr>
      </w:pPr>
      <w:r>
        <w:rPr/>
        <w:t xml:space="preserve">Объекты стратегического управления. </w:t>
      </w:r>
    </w:p>
    <w:p>
      <w:pPr>
        <w:numPr>
          <w:ilvl w:val="0"/>
          <w:numId w:val="3"/>
        </w:numPr>
      </w:pPr>
      <w:r>
        <w:rPr/>
        <w:t xml:space="preserve">Виды стратегического управления. </w:t>
      </w:r>
    </w:p>
    <w:p>
      <w:pPr>
        <w:numPr>
          <w:ilvl w:val="0"/>
          <w:numId w:val="3"/>
        </w:numPr>
      </w:pPr>
      <w:r>
        <w:rPr/>
        <w:t xml:space="preserve">Принципы стратегического управления</w:t>
      </w:r>
    </w:p>
    <w:p>
      <w:pPr/>
      <w:r>
        <w:rPr>
          <w:b w:val="1"/>
          <w:bCs w:val="1"/>
        </w:rPr>
        <w:t xml:space="preserve">3.Общий подход к выработке стратегии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4"/>
        </w:numPr>
      </w:pPr>
      <w:r>
        <w:rPr/>
        <w:t xml:space="preserve">Стратегическая пирамида фирмы: корпоративная стратегия, деловая стратегия, функциональная стратегия, операционная стратегия.</w:t>
      </w:r>
    </w:p>
    <w:p>
      <w:pPr>
        <w:numPr>
          <w:ilvl w:val="0"/>
          <w:numId w:val="4"/>
        </w:numPr>
      </w:pPr>
      <w:r>
        <w:rPr/>
        <w:t xml:space="preserve">Элементы стратегий различных уровней.</w:t>
      </w:r>
    </w:p>
    <w:p>
      <w:pPr>
        <w:numPr>
          <w:ilvl w:val="0"/>
          <w:numId w:val="4"/>
        </w:numPr>
      </w:pPr>
      <w:r>
        <w:rPr/>
        <w:t xml:space="preserve">Базовые (эталонные) стратегии развития бизнеса. </w:t>
      </w:r>
      <w:r>
        <w:rPr/>
        <w:t xml:space="preserve">Классификация стратегий роста фирмы.</w:t>
      </w:r>
    </w:p>
    <w:p>
      <w:pPr>
        <w:numPr>
          <w:ilvl w:val="0"/>
          <w:numId w:val="4"/>
        </w:numPr>
      </w:pPr>
      <w:r>
        <w:rPr/>
        <w:t xml:space="preserve">Типовые стратегии, их целевые назначения и ситуации применения.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Разработка стратегии одиночного бизнеса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6"/>
        </w:numPr>
      </w:pPr>
      <w:r>
        <w:rPr/>
        <w:t xml:space="preserve">Основные шаги процесса формирования стратегии предприятия.</w:t>
      </w:r>
    </w:p>
    <w:p>
      <w:pPr>
        <w:numPr>
          <w:ilvl w:val="0"/>
          <w:numId w:val="6"/>
        </w:numPr>
      </w:pPr>
      <w:r>
        <w:rPr/>
        <w:t xml:space="preserve">Уяснение текущей стратегии. </w:t>
      </w:r>
    </w:p>
    <w:p>
      <w:pPr>
        <w:numPr>
          <w:ilvl w:val="0"/>
          <w:numId w:val="6"/>
        </w:numPr>
      </w:pPr>
      <w:r>
        <w:rPr/>
        <w:t xml:space="preserve">Ситуационный анализ, его цели и этапы.</w:t>
      </w:r>
    </w:p>
    <w:p>
      <w:pPr>
        <w:numPr>
          <w:ilvl w:val="0"/>
          <w:numId w:val="6"/>
        </w:numPr>
      </w:pPr>
      <w:r>
        <w:rPr/>
        <w:t xml:space="preserve">Оценка существующей стратегии. </w:t>
      </w:r>
    </w:p>
    <w:p>
      <w:pPr>
        <w:numPr>
          <w:ilvl w:val="0"/>
          <w:numId w:val="6"/>
        </w:numPr>
      </w:pPr>
      <w:r>
        <w:rPr/>
        <w:t xml:space="preserve">Определение стратегических подходов и проблем фирмы.</w:t>
      </w:r>
    </w:p>
    <w:p>
      <w:pPr>
        <w:numPr>
          <w:ilvl w:val="0"/>
          <w:numId w:val="6"/>
        </w:numPr>
      </w:pPr>
      <w:r>
        <w:rPr/>
        <w:t xml:space="preserve">Создание конкурентных преимуществ на уровне хозяйственных подразделений.</w:t>
      </w:r>
    </w:p>
    <w:p>
      <w:pPr>
        <w:numPr>
          <w:ilvl w:val="0"/>
          <w:numId w:val="6"/>
        </w:numPr>
      </w:pPr>
      <w:r>
        <w:rPr/>
        <w:t xml:space="preserve">Стратегия лидерства в издержках. </w:t>
      </w:r>
    </w:p>
    <w:p>
      <w:pPr>
        <w:numPr>
          <w:ilvl w:val="0"/>
          <w:numId w:val="6"/>
        </w:numPr>
      </w:pPr>
      <w:r>
        <w:rPr/>
        <w:t xml:space="preserve">Стратегия дифференциации. </w:t>
      </w:r>
    </w:p>
    <w:p>
      <w:pPr>
        <w:numPr>
          <w:ilvl w:val="0"/>
          <w:numId w:val="6"/>
        </w:numPr>
      </w:pPr>
      <w:r>
        <w:rPr/>
        <w:t xml:space="preserve">Стратегия фокусирования.</w:t>
      </w:r>
    </w:p>
    <w:p>
      <w:pPr>
        <w:numPr>
          <w:ilvl w:val="0"/>
          <w:numId w:val="6"/>
        </w:numPr>
      </w:pPr>
      <w:r>
        <w:rPr/>
        <w:t xml:space="preserve">Ключевые факторы выбора стратегии. Оценка уровня риска.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Разработка стратегий на корпоративном уровне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8"/>
        </w:numPr>
      </w:pPr>
      <w:r>
        <w:rPr/>
        <w:t xml:space="preserve">Портфельная стратегия фирмы как основная стратегия диверсифицированной компании.</w:t>
      </w:r>
    </w:p>
    <w:p>
      <w:pPr>
        <w:numPr>
          <w:ilvl w:val="0"/>
          <w:numId w:val="8"/>
        </w:numPr>
      </w:pPr>
      <w:r>
        <w:rPr/>
        <w:t xml:space="preserve">Цели анализа портфеля продукции. </w:t>
      </w:r>
    </w:p>
    <w:p>
      <w:pPr>
        <w:numPr>
          <w:ilvl w:val="0"/>
          <w:numId w:val="8"/>
        </w:numPr>
      </w:pPr>
      <w:r>
        <w:rPr/>
        <w:t xml:space="preserve">Этапы процесса анализа портфеля продукции.</w:t>
      </w:r>
    </w:p>
    <w:p>
      <w:pPr>
        <w:numPr>
          <w:ilvl w:val="0"/>
          <w:numId w:val="8"/>
        </w:numPr>
      </w:pPr>
      <w:r>
        <w:rPr/>
        <w:t xml:space="preserve">Стратегическая сегментация и выделение стратегических зон хозяйствования.</w:t>
      </w:r>
    </w:p>
    <w:p>
      <w:pPr>
        <w:numPr>
          <w:ilvl w:val="0"/>
          <w:numId w:val="8"/>
        </w:numPr>
      </w:pPr>
      <w:r>
        <w:rPr/>
        <w:t xml:space="preserve">Модели корпоративного стратегического планирования.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Риски в проектной работе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10"/>
        </w:numPr>
      </w:pPr>
      <w:r>
        <w:rPr/>
        <w:t xml:space="preserve">управление проектными рисками в индустрии туризма;</w:t>
      </w:r>
    </w:p>
    <w:p>
      <w:pPr>
        <w:numPr>
          <w:ilvl w:val="0"/>
          <w:numId w:val="10"/>
        </w:numPr>
      </w:pPr>
      <w:r>
        <w:rPr/>
        <w:t xml:space="preserve">качественный и количественный анализ проектных рисков;</w:t>
      </w:r>
    </w:p>
    <w:p>
      <w:pPr>
        <w:numPr>
          <w:ilvl w:val="0"/>
          <w:numId w:val="10"/>
        </w:numPr>
      </w:pPr>
      <w:r>
        <w:rPr/>
        <w:t xml:space="preserve">классификация потерь в связи с наступлением рискового события;</w:t>
      </w:r>
    </w:p>
    <w:p>
      <w:pPr>
        <w:numPr>
          <w:ilvl w:val="0"/>
          <w:numId w:val="10"/>
        </w:numPr>
      </w:pPr>
      <w:r>
        <w:rPr/>
        <w:t xml:space="preserve">этапы процесса управления риском.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 </w:t>
      </w:r>
      <w:r>
        <w:rPr/>
        <w:t xml:space="preserve">выставляется магистранту, если дан полный, развернутый ответ на поставленный вопрос. Ответ формулируется с использованием терминологии, изложен литературным языком, логичен, доказателен.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магистранту, 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магистранту,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магистранту,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Контрольные вопросы теста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 Определите последовательность этапов в развитии корпоративного управления:</w:t>
      </w:r>
    </w:p>
    <w:p>
      <w:pPr/>
      <w:r>
        <w:rPr/>
        <w:t xml:space="preserve">а) стратегическое планирование</w:t>
      </w:r>
    </w:p>
    <w:p>
      <w:pPr/>
      <w:r>
        <w:rPr/>
        <w:t xml:space="preserve">б) бюджетирование</w:t>
      </w:r>
    </w:p>
    <w:p>
      <w:pPr/>
      <w:r>
        <w:rPr/>
        <w:t xml:space="preserve">в) долгосрочное планирование</w:t>
      </w:r>
    </w:p>
    <w:p>
      <w:pPr/>
      <w:r>
        <w:rPr/>
        <w:t xml:space="preserve">г) тактическое планирование</w:t>
      </w:r>
    </w:p>
    <w:p>
      <w:pPr/>
      <w:r>
        <w:rPr/>
        <w:t xml:space="preserve">д) стратегический менеджмент</w:t>
      </w:r>
    </w:p>
    <w:p>
      <w:pPr/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Стратегический менеджмент как концепция и философия управления окончательно сформировался:</w:t>
      </w:r>
    </w:p>
    <w:p>
      <w:pPr/>
      <w:r>
        <w:rPr/>
        <w:t xml:space="preserve">а) в начале 20-го века</w:t>
      </w:r>
    </w:p>
    <w:p>
      <w:pPr/>
      <w:r>
        <w:rPr/>
        <w:t xml:space="preserve">б) в 50-е годы 20-го века</w:t>
      </w:r>
    </w:p>
    <w:p>
      <w:pPr/>
      <w:r>
        <w:rPr/>
        <w:t xml:space="preserve">в) в 60-е годы 20-го века</w:t>
      </w:r>
    </w:p>
    <w:p>
      <w:pPr/>
      <w:r>
        <w:rPr/>
        <w:t xml:space="preserve">д) в 90-е годы 20-го века</w:t>
      </w:r>
    </w:p>
    <w:p>
      <w:pPr/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Основными элементами стратегического менеджмента выступают (выберите несколько):</w:t>
      </w:r>
    </w:p>
    <w:p>
      <w:pPr/>
      <w:r>
        <w:rPr/>
        <w:t xml:space="preserve">а) определение миссии и стратегических целей организации</w:t>
      </w:r>
    </w:p>
    <w:p>
      <w:pPr/>
      <w:r>
        <w:rPr/>
        <w:t xml:space="preserve">б) установление среднесрочных и краткосрочных целей</w:t>
      </w:r>
    </w:p>
    <w:p>
      <w:pPr/>
      <w:r>
        <w:rPr/>
        <w:t xml:space="preserve">в) анализ внешней и внутренней сред</w:t>
      </w:r>
    </w:p>
    <w:p>
      <w:pPr/>
      <w:r>
        <w:rPr/>
        <w:t xml:space="preserve">г) формирование стратегии</w:t>
      </w:r>
    </w:p>
    <w:p>
      <w:pPr/>
      <w:r>
        <w:rPr/>
        <w:t xml:space="preserve">д) реализация стратегии</w:t>
      </w:r>
    </w:p>
    <w:p>
      <w:pPr/>
      <w:r>
        <w:rPr/>
        <w:t xml:space="preserve">е) оценка и контроль выполнения стратегии</w:t>
      </w:r>
    </w:p>
    <w:p>
      <w:pPr/>
      <w:r>
        <w:rPr/>
        <w:t xml:space="preserve">ж) мотивация сотрудников</w:t>
      </w:r>
    </w:p>
    <w:p>
      <w:pPr/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 Какое из определений соответствует пониманию миссии в узком смысле ?</w:t>
      </w:r>
    </w:p>
    <w:p>
      <w:pPr/>
      <w:r>
        <w:rPr/>
        <w:t xml:space="preserve">а) это философия и предназначение, смысл существования организации</w:t>
      </w:r>
    </w:p>
    <w:p>
      <w:pPr/>
      <w:r>
        <w:rPr/>
        <w:t xml:space="preserve">б) это цель, для которой организация существует и которая должна быть</w:t>
      </w:r>
    </w:p>
    <w:p>
      <w:pPr/>
      <w:r>
        <w:rPr/>
        <w:t xml:space="preserve">выполнена в плановом периоде</w:t>
      </w:r>
    </w:p>
    <w:p>
      <w:pPr/>
      <w:r>
        <w:rPr/>
        <w:t xml:space="preserve">в) это сформулированное утверждение относительно того, для чего и по</w:t>
      </w:r>
    </w:p>
    <w:p>
      <w:pPr/>
      <w:r>
        <w:rPr/>
        <w:t xml:space="preserve">какой причине существует организация</w:t>
      </w:r>
    </w:p>
    <w:p>
      <w:pPr/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Какое из нижеприведенных определений характеризует цель организации?</w:t>
      </w:r>
    </w:p>
    <w:p>
      <w:pPr/>
      <w:r>
        <w:rPr/>
        <w:t xml:space="preserve">а) предназначение организации, определяющее смысл ее существования</w:t>
      </w:r>
    </w:p>
    <w:p>
      <w:pPr/>
      <w:r>
        <w:rPr/>
        <w:t xml:space="preserve">б) предписанная работа, которая должна быть выполнена в установленные</w:t>
      </w:r>
    </w:p>
    <w:p>
      <w:pPr/>
      <w:r>
        <w:rPr/>
        <w:t xml:space="preserve">сроки</w:t>
      </w:r>
    </w:p>
    <w:p>
      <w:pPr/>
      <w:r>
        <w:rPr/>
        <w:t xml:space="preserve">в) конкретное конечное состояние системы или желаемый результат, который стремиться достичь организация к конкретному сроку</w:t>
      </w:r>
    </w:p>
    <w:p>
      <w:pPr/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Из приведенного списка выберите элементы макроокружения фирмы</w:t>
      </w:r>
    </w:p>
    <w:p>
      <w:pPr/>
      <w:r>
        <w:rPr/>
        <w:t xml:space="preserve">а) конкуренты</w:t>
      </w:r>
    </w:p>
    <w:p>
      <w:pPr/>
      <w:r>
        <w:rPr/>
        <w:t xml:space="preserve">б) политика и право</w:t>
      </w:r>
    </w:p>
    <w:p>
      <w:pPr/>
      <w:r>
        <w:rPr/>
        <w:t xml:space="preserve">в) поставщики</w:t>
      </w:r>
    </w:p>
    <w:p>
      <w:pPr/>
      <w:r>
        <w:rPr/>
        <w:t xml:space="preserve">г) экономическая ситуация</w:t>
      </w:r>
    </w:p>
    <w:p>
      <w:pPr/>
      <w:r>
        <w:rPr/>
        <w:t xml:space="preserve">д) социокультурные факторы</w:t>
      </w:r>
    </w:p>
    <w:p>
      <w:pPr/>
      <w:r>
        <w:rPr/>
        <w:t xml:space="preserve">е) научно-технический прогресс</w:t>
      </w:r>
    </w:p>
    <w:p>
      <w:pPr/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 PEST</w:t>
      </w:r>
      <w:r>
        <w:rPr>
          <w:i w:val="1"/>
          <w:iCs w:val="1"/>
        </w:rPr>
        <w:t xml:space="preserve"> – анализ применяется для:</w:t>
      </w:r>
    </w:p>
    <w:p>
      <w:pPr/>
      <w:r>
        <w:rPr/>
        <w:t xml:space="preserve">а) выявления сильных и слабых сторон организации</w:t>
      </w:r>
    </w:p>
    <w:p>
      <w:pPr/>
      <w:r>
        <w:rPr/>
        <w:t xml:space="preserve">б) установление факторов, могущих оказать влияние на реализацию</w:t>
      </w:r>
    </w:p>
    <w:p>
      <w:pPr/>
      <w:r>
        <w:rPr/>
        <w:t xml:space="preserve">выбранной стратегии, и выявление тенденций их развития</w:t>
      </w:r>
    </w:p>
    <w:p>
      <w:pPr/>
      <w:r>
        <w:rPr/>
        <w:t xml:space="preserve">в) выявление возможностей для реализации стратегии и опасностей,</w:t>
      </w:r>
    </w:p>
    <w:p>
      <w:pPr/>
      <w:r>
        <w:rPr/>
        <w:t xml:space="preserve">которые представляет для нее внешняя среда</w:t>
      </w:r>
    </w:p>
    <w:p>
      <w:pPr/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Управленческое </w:t>
      </w:r>
      <w:r>
        <w:rPr>
          <w:i w:val="1"/>
          <w:iCs w:val="1"/>
        </w:rPr>
        <w:t xml:space="preserve">обследование имеет целью:</w:t>
      </w:r>
    </w:p>
    <w:p>
      <w:pPr/>
      <w:r>
        <w:rPr/>
        <w:t xml:space="preserve">а) исследование внешней среды организации</w:t>
      </w:r>
    </w:p>
    <w:p>
      <w:pPr/>
      <w:r>
        <w:rPr/>
        <w:t xml:space="preserve">б) конкурентный анализ положения фирмы на рынке</w:t>
      </w:r>
    </w:p>
    <w:p>
      <w:pPr/>
      <w:r>
        <w:rPr/>
        <w:t xml:space="preserve">в) выявление сильных и слабых сторон организации</w:t>
      </w:r>
    </w:p>
    <w:p>
      <w:pPr/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 «Цепочка ценностей» М. Портера используется для:</w:t>
      </w:r>
    </w:p>
    <w:p>
      <w:pPr/>
      <w:r>
        <w:rPr/>
        <w:t xml:space="preserve">а) определение миссии и стратегических целей организации</w:t>
      </w:r>
    </w:p>
    <w:p>
      <w:pPr/>
      <w:r>
        <w:rPr/>
        <w:t xml:space="preserve">б) установление среднесрочных и краткосрочных целей</w:t>
      </w:r>
    </w:p>
    <w:p>
      <w:pPr/>
      <w:r>
        <w:rPr/>
        <w:t xml:space="preserve">в) анализ внешней среды организации</w:t>
      </w:r>
    </w:p>
    <w:p>
      <w:pPr/>
      <w:r>
        <w:rPr/>
        <w:t xml:space="preserve">г) анализа внутренней среды организации</w:t>
      </w:r>
    </w:p>
    <w:p>
      <w:pPr/>
    </w:p>
    <w:p>
      <w:pPr/>
      <w:r>
        <w:rPr>
          <w:i w:val="1"/>
          <w:iCs w:val="1"/>
        </w:rPr>
        <w:t xml:space="preserve">10.Позиционирование возможностей и угроз на соответствующих матрицах проводится с целью:</w:t>
      </w:r>
    </w:p>
    <w:p>
      <w:pPr/>
      <w:r>
        <w:rPr/>
        <w:t xml:space="preserve">а) выявить возможности и угрозы, способные оказать наибольшее</w:t>
      </w:r>
    </w:p>
    <w:p>
      <w:pPr/>
      <w:r>
        <w:rPr/>
        <w:t xml:space="preserve">влияние на успех реализации стратегии развития фирмы</w:t>
      </w:r>
    </w:p>
    <w:p>
      <w:pPr/>
      <w:r>
        <w:rPr/>
        <w:t xml:space="preserve">б) проверки полноты и достоверности анализа факторов внешней среды</w:t>
      </w:r>
    </w:p>
    <w:p>
      <w:pPr/>
      <w:r>
        <w:rPr/>
        <w:t xml:space="preserve">в) выявления стратегической позиции фирмы во внешней среде</w:t>
      </w:r>
    </w:p>
    <w:p>
      <w:pPr/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 Стратегия ограниченного роста предполагает установку целей на уровне:</w:t>
      </w:r>
    </w:p>
    <w:p>
      <w:pPr/>
      <w:r>
        <w:rPr/>
        <w:t xml:space="preserve">а) ниже достигнутого уровня</w:t>
      </w:r>
    </w:p>
    <w:p>
      <w:pPr/>
      <w:r>
        <w:rPr/>
        <w:t xml:space="preserve">б) значительно выше достигнутого уровня</w:t>
      </w:r>
    </w:p>
    <w:p>
      <w:pPr/>
      <w:r>
        <w:rPr/>
        <w:t xml:space="preserve">в) незначительно выше достигнутого уровня</w:t>
      </w:r>
    </w:p>
    <w:p>
      <w:pPr/>
      <w:r>
        <w:rPr/>
        <w:t xml:space="preserve">г) достигнутом фирмой к моменту разработки стратегии</w:t>
      </w:r>
    </w:p>
    <w:p>
      <w:pPr/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 Стремление увеличить долю своего продукта на традиционном рынке - соответствует стратегии:</w:t>
      </w:r>
    </w:p>
    <w:p>
      <w:pPr/>
      <w:r>
        <w:rPr/>
        <w:t xml:space="preserve">а) развитие рынка</w:t>
      </w:r>
    </w:p>
    <w:p>
      <w:pPr/>
      <w:r>
        <w:rPr/>
        <w:t xml:space="preserve">б) захват рынка</w:t>
      </w:r>
    </w:p>
    <w:p>
      <w:pPr/>
      <w:r>
        <w:rPr/>
        <w:t xml:space="preserve">в) горизонтальная интеграция</w:t>
      </w:r>
    </w:p>
    <w:p>
      <w:pPr/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 Стремление получить в собственность или под полный контроль поставщиков сырья - это суть стратегии:</w:t>
      </w:r>
    </w:p>
    <w:p>
      <w:pPr/>
      <w:r>
        <w:rPr/>
        <w:t xml:space="preserve">а) прямой интеграции</w:t>
      </w:r>
    </w:p>
    <w:p>
      <w:pPr/>
      <w:r>
        <w:rPr/>
        <w:t xml:space="preserve">б) обратной интеграции</w:t>
      </w:r>
    </w:p>
    <w:p>
      <w:pPr/>
      <w:r>
        <w:rPr/>
        <w:t xml:space="preserve">в) горизонтальной интеграции</w:t>
      </w:r>
    </w:p>
    <w:p>
      <w:pPr/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Главной целью деловой стратегии является:</w:t>
      </w:r>
    </w:p>
    <w:p>
      <w:pPr/>
      <w:r>
        <w:rPr/>
        <w:t xml:space="preserve">а) создание портфеля эффективных бизнесов</w:t>
      </w:r>
    </w:p>
    <w:p>
      <w:pPr/>
      <w:r>
        <w:rPr/>
        <w:t xml:space="preserve">б) упрочнении конкурентной позиции фирмы</w:t>
      </w:r>
    </w:p>
    <w:p>
      <w:pPr/>
      <w:r>
        <w:rPr/>
        <w:t xml:space="preserve">в) рост объемов производства новых товаров</w:t>
      </w:r>
    </w:p>
    <w:p>
      <w:pPr/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 Корпоративная стратегия нацелена:</w:t>
      </w:r>
    </w:p>
    <w:p>
      <w:pPr/>
      <w:r>
        <w:rPr/>
        <w:t xml:space="preserve">а) определение инвестиционных приоритетов фирмы</w:t>
      </w:r>
    </w:p>
    <w:p>
      <w:pPr/>
      <w:r>
        <w:rPr/>
        <w:t xml:space="preserve">б) завоевание более прочной конкурентной позиции на рынке</w:t>
      </w:r>
    </w:p>
    <w:p>
      <w:pPr/>
      <w:r>
        <w:rPr/>
        <w:t xml:space="preserve">в) создание портфеля эффективных бизнесов</w:t>
      </w:r>
    </w:p>
    <w:p>
      <w:pPr/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 Производственная стратегия относится:</w:t>
      </w:r>
    </w:p>
    <w:p>
      <w:pPr/>
      <w:r>
        <w:rPr/>
        <w:t xml:space="preserve">а) к деловым стратегиям</w:t>
      </w:r>
    </w:p>
    <w:p>
      <w:pPr/>
      <w:r>
        <w:rPr/>
        <w:t xml:space="preserve">б) к функциональным стратегиям</w:t>
      </w:r>
    </w:p>
    <w:p>
      <w:pPr/>
      <w:r>
        <w:rPr/>
        <w:t xml:space="preserve">в) к операционным стратегиям</w:t>
      </w:r>
    </w:p>
    <w:p>
      <w:pPr/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 Пирамида стратегий диверсифицированной фирмы включает следующие стратегии (расположите их в последовательности, начиная с самого верхнего уровня):</w:t>
      </w:r>
    </w:p>
    <w:p>
      <w:pPr/>
      <w:r>
        <w:rPr/>
        <w:t xml:space="preserve">а) деловая стратегия</w:t>
      </w:r>
    </w:p>
    <w:p>
      <w:pPr/>
      <w:r>
        <w:rPr/>
        <w:t xml:space="preserve">б) стратегия интеграции</w:t>
      </w:r>
    </w:p>
    <w:p>
      <w:pPr/>
      <w:r>
        <w:rPr/>
        <w:t xml:space="preserve">в) операционная стратегия</w:t>
      </w:r>
    </w:p>
    <w:p>
      <w:pPr/>
      <w:r>
        <w:rPr/>
        <w:t xml:space="preserve">г) функциональная стратегия</w:t>
      </w:r>
    </w:p>
    <w:p>
      <w:pPr/>
      <w:r>
        <w:rPr/>
        <w:t xml:space="preserve">д) стратегия диверсификации</w:t>
      </w:r>
    </w:p>
    <w:p>
      <w:pPr/>
      <w:r>
        <w:rPr/>
        <w:t xml:space="preserve">е) корпоративная стратегия</w:t>
      </w:r>
    </w:p>
    <w:p>
      <w:pPr/>
    </w:p>
    <w:p>
      <w:pPr>
        <w:numPr>
          <w:ilvl w:val="0"/>
          <w:numId w:val="27"/>
        </w:numPr>
      </w:pPr>
      <w:r>
        <w:rPr>
          <w:i w:val="1"/>
          <w:iCs w:val="1"/>
        </w:rPr>
        <w:t xml:space="preserve"> Портфельная стратегия разрабатывается для:</w:t>
      </w:r>
    </w:p>
    <w:p>
      <w:pPr/>
      <w:r>
        <w:rPr/>
        <w:t xml:space="preserve">а) диверсифицированных фирм</w:t>
      </w:r>
    </w:p>
    <w:p>
      <w:pPr/>
      <w:r>
        <w:rPr/>
        <w:t xml:space="preserve">б) узкопрофильных фирм</w:t>
      </w:r>
    </w:p>
    <w:p>
      <w:pPr/>
      <w:r>
        <w:rPr/>
        <w:t xml:space="preserve">в) венчурных компаний</w:t>
      </w:r>
    </w:p>
    <w:p>
      <w:pPr/>
      <w:r>
        <w:rPr/>
        <w:t xml:space="preserve">г) мелких фирм</w:t>
      </w:r>
    </w:p>
    <w:p>
      <w:pPr/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 Если СОБ по результатам анализа матрицы BCG</w:t>
      </w:r>
      <w:r>
        <w:rPr>
          <w:i w:val="1"/>
          <w:iCs w:val="1"/>
        </w:rPr>
        <w:t xml:space="preserve"> попадает в зону «дойные коровы», то компании рекомендуется:</w:t>
      </w:r>
    </w:p>
    <w:p>
      <w:pPr/>
      <w:r>
        <w:rPr/>
        <w:t xml:space="preserve">а) уход с рынка</w:t>
      </w:r>
    </w:p>
    <w:p>
      <w:pPr/>
      <w:r>
        <w:rPr/>
        <w:t xml:space="preserve">б) развитие продукта</w:t>
      </w:r>
    </w:p>
    <w:p>
      <w:pPr/>
      <w:r>
        <w:rPr/>
        <w:t xml:space="preserve">в) поддержание текущего состояния</w:t>
      </w:r>
    </w:p>
    <w:p>
      <w:pPr/>
      <w:r>
        <w:rPr/>
        <w:t xml:space="preserve">г) развитие продукта</w:t>
      </w:r>
    </w:p>
    <w:p>
      <w:pPr/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 В каких условиях рекомендуется использовать для выбора стратегии матрицу И.Ансоффа:</w:t>
      </w:r>
    </w:p>
    <w:p>
      <w:pPr/>
      <w:r>
        <w:rPr/>
        <w:t xml:space="preserve">а) в условиях стабильного рынка</w:t>
      </w:r>
    </w:p>
    <w:p>
      <w:pPr/>
      <w:r>
        <w:rPr/>
        <w:t xml:space="preserve">б) в условиях роста рынка</w:t>
      </w:r>
    </w:p>
    <w:p>
      <w:pPr/>
      <w:r>
        <w:rPr/>
        <w:t xml:space="preserve">в) в условиях сокращения рынка</w:t>
      </w:r>
    </w:p>
    <w:p>
      <w:pPr/>
    </w:p>
    <w:p>
      <w:pPr>
        <w:numPr>
          <w:ilvl w:val="0"/>
          <w:numId w:val="30"/>
        </w:numPr>
      </w:pPr>
      <w:r>
        <w:rPr>
          <w:i w:val="1"/>
          <w:iCs w:val="1"/>
        </w:rPr>
        <w:t xml:space="preserve"> Недостатком матрицы Мак-Кинси является:</w:t>
      </w:r>
    </w:p>
    <w:p>
      <w:pPr/>
      <w:r>
        <w:rPr/>
        <w:t xml:space="preserve">а) субъективность оценки</w:t>
      </w:r>
    </w:p>
    <w:p>
      <w:pPr/>
      <w:r>
        <w:rPr/>
        <w:t xml:space="preserve">б) небольшое количество критериев оценки</w:t>
      </w:r>
    </w:p>
    <w:p>
      <w:pPr/>
      <w:r>
        <w:rPr/>
        <w:t xml:space="preserve">в) сложность использования</w:t>
      </w:r>
    </w:p>
    <w:p>
      <w:pPr/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 СОБ или стратегической единицей бизнеса может являться:</w:t>
      </w:r>
    </w:p>
    <w:p>
      <w:pPr/>
      <w:r>
        <w:rPr/>
        <w:t xml:space="preserve">а) один продукт</w:t>
      </w:r>
    </w:p>
    <w:p>
      <w:pPr/>
      <w:r>
        <w:rPr/>
        <w:t xml:space="preserve">б) группа продуктов, удовлетворяющих схожие потребности</w:t>
      </w:r>
    </w:p>
    <w:p>
      <w:pPr/>
      <w:r>
        <w:rPr/>
        <w:t xml:space="preserve">в) продуктово-рыночный сегмент</w:t>
      </w:r>
    </w:p>
    <w:p>
      <w:pPr/>
      <w:r>
        <w:rPr/>
        <w:t xml:space="preserve">г) компания в целом</w:t>
      </w:r>
    </w:p>
    <w:p>
      <w:pPr/>
      <w:r>
        <w:rPr/>
        <w:t xml:space="preserve">д) цех предприятия</w:t>
      </w:r>
    </w:p>
    <w:p>
      <w:pPr/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 Целью портфельного анализа является:</w:t>
      </w:r>
    </w:p>
    <w:p>
      <w:pPr/>
      <w:r>
        <w:rPr/>
        <w:t xml:space="preserve">а) выбор стратегической альтернативы для совокупности СОБ фирмы</w:t>
      </w:r>
    </w:p>
    <w:p>
      <w:pPr/>
      <w:r>
        <w:rPr/>
        <w:t xml:space="preserve">б) выбор стратегических альтернатив для каждой СОБ фирмы</w:t>
      </w:r>
    </w:p>
    <w:p>
      <w:pPr/>
      <w:r>
        <w:rPr/>
        <w:t xml:space="preserve">в) анализ качества продуктов фирмы</w:t>
      </w:r>
    </w:p>
    <w:p>
      <w:pPr/>
    </w:p>
    <w:p>
      <w:pPr>
        <w:numPr>
          <w:ilvl w:val="0"/>
          <w:numId w:val="33"/>
        </w:numPr>
      </w:pPr>
      <w:r>
        <w:rPr/>
        <w:t xml:space="preserve">Как правило, конкурентные стратегии составляют основное содержание:</w:t>
      </w:r>
    </w:p>
    <w:p>
      <w:pPr/>
      <w:r>
        <w:rPr/>
        <w:t xml:space="preserve">а) деловой стратегии</w:t>
      </w:r>
    </w:p>
    <w:p>
      <w:pPr/>
      <w:r>
        <w:rPr/>
        <w:t xml:space="preserve">б) функциональной стратегии</w:t>
      </w:r>
    </w:p>
    <w:p>
      <w:pPr/>
      <w:r>
        <w:rPr/>
        <w:t xml:space="preserve">в) операционной стратегии</w:t>
      </w:r>
    </w:p>
    <w:p>
      <w:pPr/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 Выбор конкурентной стратегии зависит от :</w:t>
      </w:r>
    </w:p>
    <w:p>
      <w:pPr/>
      <w:r>
        <w:rPr/>
        <w:t xml:space="preserve">а) размеров фирмы</w:t>
      </w:r>
    </w:p>
    <w:p>
      <w:pPr/>
      <w:r>
        <w:rPr/>
        <w:t xml:space="preserve">б) роли фирмы в процессе конкурентного взаимодействия</w:t>
      </w:r>
    </w:p>
    <w:p>
      <w:pPr/>
      <w:r>
        <w:rPr/>
        <w:t xml:space="preserve">в) активов фирмы</w:t>
      </w:r>
    </w:p>
    <w:p>
      <w:pPr/>
    </w:p>
    <w:p>
      <w:pPr>
        <w:numPr>
          <w:ilvl w:val="0"/>
          <w:numId w:val="35"/>
        </w:numPr>
      </w:pPr>
      <w:r>
        <w:rPr>
          <w:i w:val="1"/>
          <w:iCs w:val="1"/>
        </w:rPr>
        <w:t xml:space="preserve"> Наступательные конкурентные стратегии характерны для фирм:</w:t>
      </w:r>
    </w:p>
    <w:p>
      <w:pPr/>
      <w:r>
        <w:rPr/>
        <w:t xml:space="preserve">а) виолентов</w:t>
      </w:r>
    </w:p>
    <w:p>
      <w:pPr/>
      <w:r>
        <w:rPr/>
        <w:t xml:space="preserve">б) патиентов</w:t>
      </w:r>
    </w:p>
    <w:p>
      <w:pPr/>
      <w:r>
        <w:rPr/>
        <w:t xml:space="preserve">в) коммутантов</w:t>
      </w:r>
    </w:p>
    <w:p>
      <w:pPr/>
      <w:r>
        <w:rPr/>
        <w:t xml:space="preserve">г) эксплерентов</w:t>
      </w:r>
    </w:p>
    <w:p>
      <w:pPr/>
    </w:p>
    <w:p>
      <w:pPr>
        <w:numPr>
          <w:ilvl w:val="0"/>
          <w:numId w:val="36"/>
        </w:numPr>
      </w:pPr>
      <w:r>
        <w:rPr>
          <w:i w:val="1"/>
          <w:iCs w:val="1"/>
        </w:rPr>
        <w:t xml:space="preserve"> Придание товару уникальных свойств характерно для действий в рамках:</w:t>
      </w:r>
    </w:p>
    <w:p>
      <w:pPr/>
      <w:r>
        <w:rPr/>
        <w:t xml:space="preserve">а) стратегии лидерства в издержках</w:t>
      </w:r>
    </w:p>
    <w:p>
      <w:pPr/>
      <w:r>
        <w:rPr/>
        <w:t xml:space="preserve">б) стратегии диверсификации</w:t>
      </w:r>
    </w:p>
    <w:p>
      <w:pPr/>
      <w:r>
        <w:rPr/>
        <w:t xml:space="preserve">в) стратегии дифференциации</w:t>
      </w:r>
    </w:p>
    <w:p>
      <w:pPr/>
      <w:r>
        <w:rPr/>
        <w:t xml:space="preserve">в) портфельной стратегии</w:t>
      </w:r>
    </w:p>
    <w:p>
      <w:pPr/>
    </w:p>
    <w:p>
      <w:pPr>
        <w:numPr>
          <w:ilvl w:val="0"/>
          <w:numId w:val="37"/>
        </w:numPr>
      </w:pPr>
      <w:r>
        <w:rPr>
          <w:i w:val="1"/>
          <w:iCs w:val="1"/>
        </w:rPr>
        <w:t xml:space="preserve"> Стратегия фокусирования используется если:</w:t>
      </w:r>
    </w:p>
    <w:p>
      <w:pPr/>
      <w:r>
        <w:rPr/>
        <w:t xml:space="preserve">а) у фирмы не достаточно активов для работы на всем рынке</w:t>
      </w:r>
    </w:p>
    <w:p>
      <w:pPr/>
      <w:r>
        <w:rPr/>
        <w:t xml:space="preserve">б) фирма не в состоянии выдержать ценовую конкуренцию</w:t>
      </w:r>
    </w:p>
    <w:p>
      <w:pPr/>
      <w:r>
        <w:rPr/>
        <w:t xml:space="preserve">в) продукт фирмы удовлетворяет потребности специфической группы</w:t>
      </w:r>
    </w:p>
    <w:p>
      <w:pPr/>
      <w:r>
        <w:rPr/>
        <w:t xml:space="preserve">потребителей</w:t>
      </w:r>
    </w:p>
    <w:p>
      <w:pPr/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 Функциональные стратегии разрабатываются:</w:t>
      </w:r>
    </w:p>
    <w:p>
      <w:pPr/>
      <w:r>
        <w:rPr/>
        <w:t xml:space="preserve">а) для функциональных направлений деятельности в рамках общей</w:t>
      </w:r>
    </w:p>
    <w:p>
      <w:pPr/>
      <w:r>
        <w:rPr/>
        <w:t xml:space="preserve">стратегии</w:t>
      </w:r>
    </w:p>
    <w:p>
      <w:pPr/>
      <w:r>
        <w:rPr/>
        <w:t xml:space="preserve">б) для отдельных подразделений организации</w:t>
      </w:r>
    </w:p>
    <w:p>
      <w:pPr/>
      <w:r>
        <w:rPr/>
        <w:t xml:space="preserve">в) для реализации конкретных задач в рамках общей стратегии</w:t>
      </w:r>
    </w:p>
    <w:p>
      <w:pPr/>
    </w:p>
    <w:p>
      <w:pPr>
        <w:numPr>
          <w:ilvl w:val="0"/>
          <w:numId w:val="39"/>
        </w:numPr>
      </w:pPr>
      <w:r>
        <w:rPr>
          <w:i w:val="1"/>
          <w:iCs w:val="1"/>
        </w:rPr>
        <w:t xml:space="preserve"> В результате разработки товарно-маркетинговой стратегии организации:</w:t>
      </w:r>
    </w:p>
    <w:p>
      <w:pPr/>
      <w:r>
        <w:rPr/>
        <w:t xml:space="preserve">а) определена цена на товар/услугу на некоторый период времени</w:t>
      </w:r>
    </w:p>
    <w:p>
      <w:pPr/>
      <w:r>
        <w:rPr/>
        <w:t xml:space="preserve">б) сформулированы характеристики товара/услуги</w:t>
      </w:r>
    </w:p>
    <w:p>
      <w:pPr/>
      <w:r>
        <w:rPr/>
        <w:t xml:space="preserve">в) разработаны мероприятия по продвижению товара, которыми следует</w:t>
      </w:r>
    </w:p>
    <w:p>
      <w:pPr/>
      <w:r>
        <w:rPr/>
        <w:t xml:space="preserve">пользоваться организации для эффективной реализации деловой стратегии</w:t>
      </w:r>
    </w:p>
    <w:p>
      <w:pPr/>
      <w:r>
        <w:rPr/>
        <w:t xml:space="preserve">г) определены принципиальные характеристики каналов сбыта, которыми</w:t>
      </w:r>
    </w:p>
    <w:p>
      <w:pPr/>
      <w:r>
        <w:rPr/>
        <w:t xml:space="preserve">следует пользоваться организации для эффективной реализации деловой</w:t>
      </w:r>
    </w:p>
    <w:p>
      <w:pPr/>
      <w:r>
        <w:rPr/>
        <w:t xml:space="preserve">стратегии</w:t>
      </w:r>
    </w:p>
    <w:p>
      <w:pPr/>
    </w:p>
    <w:p>
      <w:pPr>
        <w:numPr>
          <w:ilvl w:val="0"/>
          <w:numId w:val="40"/>
        </w:numPr>
      </w:pPr>
      <w:r>
        <w:rPr>
          <w:i w:val="1"/>
          <w:iCs w:val="1"/>
        </w:rPr>
        <w:t xml:space="preserve"> Целью разработки функциональной стратегии управления персоналом является:</w:t>
      </w:r>
    </w:p>
    <w:p>
      <w:pPr/>
      <w:r>
        <w:rPr/>
        <w:t xml:space="preserve">а) разработка перечня направлений деятельности по обеспечению</w:t>
      </w:r>
    </w:p>
    <w:p>
      <w:pPr/>
      <w:r>
        <w:rPr/>
        <w:t xml:space="preserve">реализации стратегии необходимым количеством квалифицированных и</w:t>
      </w:r>
    </w:p>
    <w:p>
      <w:pPr/>
      <w:r>
        <w:rPr/>
        <w:t xml:space="preserve">мотивированных кадров</w:t>
      </w:r>
    </w:p>
    <w:p>
      <w:pPr/>
      <w:r>
        <w:rPr/>
        <w:t xml:space="preserve">б) создание на предприятии эффективной системы мотивации</w:t>
      </w:r>
    </w:p>
    <w:p>
      <w:pPr/>
      <w:r>
        <w:rPr/>
        <w:t xml:space="preserve">в) разработка методических рекомендаций по проведению аттестации</w:t>
      </w:r>
    </w:p>
    <w:p>
      <w:pPr/>
      <w:r>
        <w:rPr/>
        <w:t xml:space="preserve">персонала</w:t>
      </w:r>
    </w:p>
    <w:p>
      <w:pPr/>
    </w:p>
    <w:p>
      <w:pPr>
        <w:numPr>
          <w:ilvl w:val="0"/>
          <w:numId w:val="41"/>
        </w:numPr>
      </w:pPr>
      <w:r>
        <w:rPr>
          <w:i w:val="1"/>
          <w:iCs w:val="1"/>
        </w:rPr>
        <w:t xml:space="preserve"> В рамках какой функциональной стратегии происходит интеграциявсех функциональных направлений:</w:t>
      </w:r>
    </w:p>
    <w:p>
      <w:pPr/>
      <w:r>
        <w:rPr/>
        <w:t xml:space="preserve">а) производственной</w:t>
      </w:r>
    </w:p>
    <w:p>
      <w:pPr/>
      <w:r>
        <w:rPr/>
        <w:t xml:space="preserve">б) товарно-маркетинговой</w:t>
      </w:r>
    </w:p>
    <w:p>
      <w:pPr/>
      <w:r>
        <w:rPr/>
        <w:t xml:space="preserve">в) финансовой</w:t>
      </w:r>
    </w:p>
    <w:p>
      <w:pPr/>
      <w:r>
        <w:rPr/>
        <w:t xml:space="preserve">г) управления персоналом</w:t>
      </w:r>
    </w:p>
    <w:p>
      <w:pPr/>
      <w:r>
        <w:rPr/>
        <w:t xml:space="preserve">д) научно-технического развития</w:t>
      </w:r>
    </w:p>
    <w:p>
      <w:pPr/>
    </w:p>
    <w:p>
      <w:pPr>
        <w:numPr>
          <w:ilvl w:val="0"/>
          <w:numId w:val="42"/>
        </w:numPr>
      </w:pPr>
      <w:r>
        <w:rPr>
          <w:i w:val="1"/>
          <w:iCs w:val="1"/>
        </w:rPr>
        <w:t xml:space="preserve"> План развития организации это:</w:t>
      </w:r>
    </w:p>
    <w:p>
      <w:pPr/>
      <w:r>
        <w:rPr/>
        <w:t xml:space="preserve">а) документ, на основании которого разрабатываются все планы</w:t>
      </w:r>
    </w:p>
    <w:p>
      <w:pPr/>
      <w:r>
        <w:rPr/>
        <w:t xml:space="preserve">организации</w:t>
      </w:r>
    </w:p>
    <w:p>
      <w:pPr/>
      <w:r>
        <w:rPr/>
        <w:t xml:space="preserve">б) среднесрочный план, определяющий направления совершенствования</w:t>
      </w:r>
    </w:p>
    <w:p>
      <w:pPr/>
      <w:r>
        <w:rPr/>
        <w:t xml:space="preserve">технологий и продуктов</w:t>
      </w:r>
    </w:p>
    <w:p>
      <w:pPr/>
      <w:r>
        <w:rPr/>
        <w:t xml:space="preserve">в) документ, описывающий порядок реализации деловой стратегии</w:t>
      </w:r>
    </w:p>
    <w:p>
      <w:pPr/>
    </w:p>
    <w:p>
      <w:pPr>
        <w:numPr>
          <w:ilvl w:val="0"/>
          <w:numId w:val="43"/>
        </w:numPr>
      </w:pPr>
      <w:r>
        <w:rPr>
          <w:i w:val="1"/>
          <w:iCs w:val="1"/>
        </w:rPr>
        <w:t xml:space="preserve"> Тактические планы используются для:</w:t>
      </w:r>
    </w:p>
    <w:p>
      <w:pPr/>
      <w:r>
        <w:rPr/>
        <w:t xml:space="preserve">а) определения политики текущей деятельности фирмы</w:t>
      </w:r>
    </w:p>
    <w:p>
      <w:pPr/>
      <w:r>
        <w:rPr/>
        <w:t xml:space="preserve">б) определения средств и методов реализации стратегии</w:t>
      </w:r>
    </w:p>
    <w:p>
      <w:pPr/>
      <w:r>
        <w:rPr/>
        <w:t xml:space="preserve">в) определения направлений развития компании</w:t>
      </w:r>
    </w:p>
    <w:p>
      <w:pPr/>
    </w:p>
    <w:p>
      <w:pPr>
        <w:numPr>
          <w:ilvl w:val="0"/>
          <w:numId w:val="44"/>
        </w:numPr>
      </w:pPr>
      <w:r>
        <w:rPr>
          <w:i w:val="1"/>
          <w:iCs w:val="1"/>
        </w:rPr>
        <w:t xml:space="preserve"> В недифференцированных фирмах для реализации стратегии эффективно использовать:</w:t>
      </w:r>
    </w:p>
    <w:p>
      <w:pPr/>
      <w:r>
        <w:rPr/>
        <w:t xml:space="preserve">а) матричный подход</w:t>
      </w:r>
    </w:p>
    <w:p>
      <w:pPr/>
      <w:r>
        <w:rPr/>
        <w:t xml:space="preserve">б) программно-целевой подход</w:t>
      </w:r>
    </w:p>
    <w:p>
      <w:pPr/>
      <w:r>
        <w:rPr/>
        <w:t xml:space="preserve">в) выделение стратегических хозяйственных подразделений</w:t>
      </w:r>
    </w:p>
    <w:p>
      <w:pPr/>
    </w:p>
    <w:p>
      <w:pPr>
        <w:numPr>
          <w:ilvl w:val="0"/>
          <w:numId w:val="45"/>
        </w:numPr>
      </w:pPr>
      <w:r>
        <w:rPr>
          <w:i w:val="1"/>
          <w:iCs w:val="1"/>
        </w:rPr>
        <w:t xml:space="preserve"> Какие из методов преодоления сопротивления изменениям будут эффективны, если сопротивление вызвано неуверенностью работников в своей способности адаптироваться к новым условиям:</w:t>
      </w:r>
    </w:p>
    <w:p>
      <w:pPr/>
      <w:r>
        <w:rPr/>
        <w:t xml:space="preserve">а) передача информации</w:t>
      </w:r>
    </w:p>
    <w:p>
      <w:pPr/>
      <w:r>
        <w:rPr/>
        <w:t xml:space="preserve">б) обучение работе в новых условиях</w:t>
      </w:r>
    </w:p>
    <w:p>
      <w:pPr/>
      <w:r>
        <w:rPr/>
        <w:t xml:space="preserve">в) принуждение</w:t>
      </w:r>
    </w:p>
    <w:p>
      <w:pPr/>
      <w:r>
        <w:rPr/>
        <w:t xml:space="preserve">г) предоставление ведущей роли в принятии решений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«отлично», </w:t>
      </w:r>
      <w:r>
        <w:rPr/>
        <w:t xml:space="preserve"> если в тесте набрал 85-100% правильных ответов.</w:t>
      </w:r>
    </w:p>
    <w:p>
      <w:pPr/>
      <w:r>
        <w:rPr>
          <w:b w:val="1"/>
          <w:bCs w:val="1"/>
        </w:rPr>
        <w:t xml:space="preserve">Оценка «хорошо», если </w:t>
      </w:r>
      <w:r>
        <w:rPr/>
        <w:t xml:space="preserve"> </w:t>
      </w:r>
      <w:r>
        <w:rPr/>
        <w:t xml:space="preserve">в  тесте набрал 75-84% правильных ответов.</w:t>
      </w:r>
    </w:p>
    <w:p>
      <w:pPr/>
      <w:r>
        <w:rPr>
          <w:b w:val="1"/>
          <w:bCs w:val="1"/>
        </w:rPr>
        <w:t xml:space="preserve">Оценка «удовлетворительно», если в</w:t>
      </w:r>
      <w:r>
        <w:rPr/>
        <w:t xml:space="preserve"> </w:t>
      </w:r>
      <w:r>
        <w:rPr/>
        <w:t xml:space="preserve">тесте набирает   65 - 74 % правильных ответов.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 в  тесте набрал менее 65 % правильных ответов.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46"/>
        </w:numPr>
      </w:pPr>
      <w:r>
        <w:rPr/>
        <w:t xml:space="preserve">Сущность понятия «Стратегический менеджмент». Главная задача стратегического менеджмента. Основные признаки, характеризующие стратегические решения.</w:t>
      </w:r>
    </w:p>
    <w:p>
      <w:pPr>
        <w:numPr>
          <w:ilvl w:val="0"/>
          <w:numId w:val="46"/>
        </w:numPr>
      </w:pPr>
      <w:r>
        <w:rPr/>
        <w:t xml:space="preserve">Характеристика понятия «стратегия организации». Основные типы стратегии в зависимости от времени их возникновения.</w:t>
      </w:r>
    </w:p>
    <w:p>
      <w:pPr>
        <w:numPr>
          <w:ilvl w:val="0"/>
          <w:numId w:val="46"/>
        </w:numPr>
      </w:pPr>
      <w:r>
        <w:rPr/>
        <w:t xml:space="preserve">Основные элементы внутренней и внешней среды функционирования организации.</w:t>
      </w:r>
    </w:p>
    <w:p>
      <w:pPr>
        <w:numPr>
          <w:ilvl w:val="0"/>
          <w:numId w:val="46"/>
        </w:numPr>
      </w:pPr>
      <w:r>
        <w:rPr/>
        <w:t xml:space="preserve">Особенности применения стратегического менеджмента как управленческой концепции в современных российских условиях.</w:t>
      </w:r>
    </w:p>
    <w:p>
      <w:pPr>
        <w:numPr>
          <w:ilvl w:val="0"/>
          <w:numId w:val="46"/>
        </w:numPr>
      </w:pPr>
      <w:r>
        <w:rPr/>
        <w:t xml:space="preserve">Объекты стратегического управления и их взаимосвязь в цикле стратегического управления.</w:t>
      </w:r>
    </w:p>
    <w:p>
      <w:pPr>
        <w:numPr>
          <w:ilvl w:val="0"/>
          <w:numId w:val="46"/>
        </w:numPr>
      </w:pPr>
      <w:r>
        <w:rPr/>
        <w:t xml:space="preserve">Понятие стратегической бизнес-единицы. Концепция сегментации рынка.</w:t>
      </w:r>
    </w:p>
    <w:p>
      <w:pPr>
        <w:numPr>
          <w:ilvl w:val="0"/>
          <w:numId w:val="46"/>
        </w:numPr>
      </w:pPr>
      <w:r>
        <w:rPr/>
        <w:t xml:space="preserve">Основные отличия стратегического управления от оперативного.</w:t>
      </w:r>
    </w:p>
    <w:p>
      <w:pPr>
        <w:numPr>
          <w:ilvl w:val="0"/>
          <w:numId w:val="46"/>
        </w:numPr>
      </w:pPr>
      <w:r>
        <w:rPr/>
        <w:t xml:space="preserve">Эволюция стратегического менеджмента: основные этапы и предпосылки эволюции систем корпоративного управления.</w:t>
      </w:r>
    </w:p>
    <w:p>
      <w:pPr>
        <w:numPr>
          <w:ilvl w:val="0"/>
          <w:numId w:val="46"/>
        </w:numPr>
      </w:pPr>
      <w:r>
        <w:rPr/>
        <w:t xml:space="preserve">Основные подходы к разработке стратегии (управленческий аспект).</w:t>
      </w:r>
    </w:p>
    <w:p>
      <w:pPr>
        <w:numPr>
          <w:ilvl w:val="0"/>
          <w:numId w:val="46"/>
        </w:numPr>
      </w:pPr>
      <w:r>
        <w:rPr/>
        <w:t xml:space="preserve">Конкурентное преимущество организации, его кратко- и долгосрочная составляющие. Оценка конкурентной позиции фирмы. Способы увеличения конкурентного преимущества организации.</w:t>
      </w:r>
    </w:p>
    <w:p>
      <w:pPr>
        <w:numPr>
          <w:ilvl w:val="0"/>
          <w:numId w:val="46"/>
        </w:numPr>
      </w:pPr>
      <w:r>
        <w:rPr/>
        <w:t xml:space="preserve">Основные принципы стратегического управления. Характеристика основных задач стратегического менеджмента.</w:t>
      </w:r>
    </w:p>
    <w:p>
      <w:pPr>
        <w:numPr>
          <w:ilvl w:val="0"/>
          <w:numId w:val="46"/>
        </w:numPr>
      </w:pPr>
      <w:r>
        <w:rPr/>
        <w:t xml:space="preserve">Основные этапы цикла стратегического менеджмента. Модели стратегического менеджмента.</w:t>
      </w:r>
    </w:p>
    <w:p>
      <w:pPr>
        <w:numPr>
          <w:ilvl w:val="0"/>
          <w:numId w:val="46"/>
        </w:numPr>
      </w:pPr>
      <w:r>
        <w:rPr/>
        <w:t xml:space="preserve">Общая характеристика основных этапов цикла стратегического менеджмента.</w:t>
      </w:r>
    </w:p>
    <w:p>
      <w:pPr>
        <w:numPr>
          <w:ilvl w:val="0"/>
          <w:numId w:val="46"/>
        </w:numPr>
      </w:pPr>
      <w:r>
        <w:rPr/>
        <w:t xml:space="preserve">Миссия и видение организации.</w:t>
      </w:r>
    </w:p>
    <w:p>
      <w:pPr>
        <w:numPr>
          <w:ilvl w:val="0"/>
          <w:numId w:val="46"/>
        </w:numPr>
      </w:pPr>
      <w:r>
        <w:rPr/>
        <w:t xml:space="preserve">Целеполагание. Построение дерева целей организации. Основные требования, предъявляемые к целям.</w:t>
      </w:r>
    </w:p>
    <w:p>
      <w:pPr>
        <w:numPr>
          <w:ilvl w:val="0"/>
          <w:numId w:val="46"/>
        </w:numPr>
      </w:pPr>
      <w:r>
        <w:rPr/>
        <w:t xml:space="preserve">Базовые конкурентные стратегии компании и основные предпосылки их использования. Матрица конкуренции М.Портера.</w:t>
      </w:r>
    </w:p>
    <w:p>
      <w:pPr>
        <w:numPr>
          <w:ilvl w:val="0"/>
          <w:numId w:val="46"/>
        </w:numPr>
      </w:pPr>
      <w:r>
        <w:rPr/>
        <w:t xml:space="preserve">Основные направления и инструменты анализа внешней среды организации.</w:t>
      </w:r>
    </w:p>
    <w:p>
      <w:pPr>
        <w:numPr>
          <w:ilvl w:val="0"/>
          <w:numId w:val="46"/>
        </w:numPr>
      </w:pPr>
      <w:r>
        <w:rPr/>
        <w:t xml:space="preserve">Анализ движущих сил конкуренции и ключевые факторы успеха в отрасли.</w:t>
      </w:r>
    </w:p>
    <w:p>
      <w:pPr>
        <w:numPr>
          <w:ilvl w:val="0"/>
          <w:numId w:val="46"/>
        </w:numPr>
      </w:pPr>
      <w:r>
        <w:rPr/>
        <w:t xml:space="preserve">Концепции жизненного цикла отрасли и жизненного цикла товара.</w:t>
      </w:r>
    </w:p>
    <w:p>
      <w:pPr>
        <w:numPr>
          <w:ilvl w:val="0"/>
          <w:numId w:val="46"/>
        </w:numPr>
      </w:pPr>
      <w:r>
        <w:rPr/>
        <w:t xml:space="preserve">Основные направления и инструменты анализа внутренней среды организации.</w:t>
      </w:r>
    </w:p>
    <w:p>
      <w:pPr>
        <w:numPr>
          <w:ilvl w:val="0"/>
          <w:numId w:val="46"/>
        </w:numPr>
      </w:pPr>
      <w:r>
        <w:rPr/>
        <w:t xml:space="preserve">Понятие ключевых компетенций организации. Методика проведения SWOT-анализа.</w:t>
      </w:r>
    </w:p>
    <w:p>
      <w:pPr>
        <w:numPr>
          <w:ilvl w:val="0"/>
          <w:numId w:val="46"/>
        </w:numPr>
      </w:pPr>
      <w:r>
        <w:rPr/>
        <w:t xml:space="preserve">Основные инструменты портфельного анализа деятельности компании.</w:t>
      </w:r>
    </w:p>
    <w:p>
      <w:pPr>
        <w:numPr>
          <w:ilvl w:val="0"/>
          <w:numId w:val="46"/>
        </w:numPr>
      </w:pPr>
      <w:r>
        <w:rPr/>
        <w:t xml:space="preserve">Понятие продуктово-маркетинговой стратегии организации. Основы управления товарным ассортиментом: продуктовый профиль организации.</w:t>
      </w:r>
    </w:p>
    <w:p>
      <w:pPr>
        <w:numPr>
          <w:ilvl w:val="0"/>
          <w:numId w:val="46"/>
        </w:numPr>
      </w:pPr>
      <w:r>
        <w:rPr/>
        <w:t xml:space="preserve">Конкурентоспособность товара: сущность понятия и методика расчета.</w:t>
      </w:r>
    </w:p>
    <w:p>
      <w:pPr>
        <w:numPr>
          <w:ilvl w:val="0"/>
          <w:numId w:val="46"/>
        </w:numPr>
      </w:pPr>
      <w:r>
        <w:rPr/>
        <w:t xml:space="preserve">Корпоративные стратегии и их основные характеристики.</w:t>
      </w:r>
    </w:p>
    <w:p>
      <w:pPr>
        <w:numPr>
          <w:ilvl w:val="0"/>
          <w:numId w:val="46"/>
        </w:numPr>
      </w:pPr>
      <w:r>
        <w:rPr/>
        <w:t xml:space="preserve">Особенности стратегического управление диверсифицированной организацией.</w:t>
      </w:r>
    </w:p>
    <w:p>
      <w:pPr>
        <w:numPr>
          <w:ilvl w:val="0"/>
          <w:numId w:val="46"/>
        </w:numPr>
      </w:pPr>
      <w:r>
        <w:rPr/>
        <w:t xml:space="preserve">Стратегии одиночного бизнеса и их основные характеристики.</w:t>
      </w:r>
    </w:p>
    <w:p>
      <w:pPr>
        <w:numPr>
          <w:ilvl w:val="0"/>
          <w:numId w:val="46"/>
        </w:numPr>
      </w:pPr>
      <w:r>
        <w:rPr/>
        <w:t xml:space="preserve">Функциональные стратегии и их основные характеристики.</w:t>
      </w:r>
    </w:p>
    <w:p>
      <w:pPr>
        <w:numPr>
          <w:ilvl w:val="0"/>
          <w:numId w:val="46"/>
        </w:numPr>
      </w:pPr>
      <w:r>
        <w:rPr/>
        <w:t xml:space="preserve">Основные виды наступательных и оборонительных стратегий.</w:t>
      </w:r>
    </w:p>
    <w:p>
      <w:pPr>
        <w:numPr>
          <w:ilvl w:val="0"/>
          <w:numId w:val="46"/>
        </w:numPr>
      </w:pPr>
      <w:r>
        <w:rPr/>
        <w:t xml:space="preserve">Стратегии для фирм, занимающих различные отраслевые позиции.</w:t>
      </w:r>
    </w:p>
    <w:p>
      <w:pPr>
        <w:numPr>
          <w:ilvl w:val="0"/>
          <w:numId w:val="46"/>
        </w:numPr>
      </w:pPr>
      <w:r>
        <w:rPr/>
        <w:t xml:space="preserve">Система рисков предприятия, оценка вероятности риска и основные приемы управления рисками.</w:t>
      </w:r>
    </w:p>
    <w:p>
      <w:pPr>
        <w:numPr>
          <w:ilvl w:val="0"/>
          <w:numId w:val="46"/>
        </w:numPr>
      </w:pPr>
      <w:r>
        <w:rPr/>
        <w:t xml:space="preserve">Бизнес-план как форма представления разработанной стратегии. Структура и содержание бизнес-плана.</w:t>
      </w:r>
    </w:p>
    <w:p>
      <w:pPr>
        <w:numPr>
          <w:ilvl w:val="0"/>
          <w:numId w:val="46"/>
        </w:numPr>
      </w:pPr>
      <w:r>
        <w:rPr/>
        <w:t xml:space="preserve">Инвестиционная стратегия организации.</w:t>
      </w:r>
    </w:p>
    <w:p>
      <w:pPr>
        <w:numPr>
          <w:ilvl w:val="0"/>
          <w:numId w:val="46"/>
        </w:numPr>
      </w:pPr>
      <w:r>
        <w:rPr/>
        <w:t xml:space="preserve">Организация реализации стратегии.</w:t>
      </w:r>
    </w:p>
    <w:p>
      <w:pPr>
        <w:numPr>
          <w:ilvl w:val="0"/>
          <w:numId w:val="46"/>
        </w:numPr>
      </w:pPr>
      <w:r>
        <w:rPr/>
        <w:t xml:space="preserve">Взаимосвязь контура стратегического и оперативного планирования.</w:t>
      </w:r>
    </w:p>
    <w:p>
      <w:pPr>
        <w:numPr>
          <w:ilvl w:val="0"/>
          <w:numId w:val="46"/>
        </w:numPr>
      </w:pPr>
      <w:r>
        <w:rPr/>
        <w:t xml:space="preserve">Виды стратегического управления.</w:t>
      </w:r>
    </w:p>
    <w:p>
      <w:pPr>
        <w:numPr>
          <w:ilvl w:val="0"/>
          <w:numId w:val="46"/>
        </w:numPr>
      </w:pPr>
      <w:r>
        <w:rPr/>
        <w:t xml:space="preserve">Формирование организационной структуры и системы управления.</w:t>
      </w:r>
    </w:p>
    <w:p>
      <w:pPr>
        <w:numPr>
          <w:ilvl w:val="0"/>
          <w:numId w:val="46"/>
        </w:numPr>
      </w:pPr>
      <w:r>
        <w:rPr/>
        <w:t xml:space="preserve">Основные типы организационных структур.</w:t>
      </w:r>
    </w:p>
    <w:p>
      <w:pPr>
        <w:numPr>
          <w:ilvl w:val="0"/>
          <w:numId w:val="46"/>
        </w:numPr>
      </w:pPr>
      <w:r>
        <w:rPr/>
        <w:t xml:space="preserve">Формирование организационной культуры и системы мотивации персонала.</w:t>
      </w:r>
    </w:p>
    <w:p>
      <w:pPr>
        <w:numPr>
          <w:ilvl w:val="0"/>
          <w:numId w:val="46"/>
        </w:numPr>
      </w:pPr>
      <w:r>
        <w:rPr/>
        <w:t xml:space="preserve">Организация контроля исполнения стратегии: анализ результатов и внесение корректировок.</w:t>
      </w:r>
    </w:p>
    <w:p>
      <w:pPr>
        <w:numPr>
          <w:ilvl w:val="0"/>
          <w:numId w:val="46"/>
        </w:numPr>
      </w:pPr>
      <w:r>
        <w:rPr/>
        <w:t xml:space="preserve">Организация процесса стратегического управления.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«отлично», </w:t>
      </w:r>
      <w:r>
        <w:rPr/>
        <w:t xml:space="preserve"> если в тесте набрал 85-100% правильных ответов.</w:t>
      </w:r>
    </w:p>
    <w:p>
      <w:pPr/>
      <w:r>
        <w:rPr>
          <w:b w:val="1"/>
          <w:bCs w:val="1"/>
        </w:rPr>
        <w:t xml:space="preserve">Оценка «хорошо», если </w:t>
      </w:r>
      <w:r>
        <w:rPr/>
        <w:t xml:space="preserve"> </w:t>
      </w:r>
      <w:r>
        <w:rPr/>
        <w:t xml:space="preserve">в  тесте набрал 75-84% правильных ответов.</w:t>
      </w:r>
    </w:p>
    <w:p>
      <w:pPr/>
      <w:r>
        <w:rPr>
          <w:b w:val="1"/>
          <w:bCs w:val="1"/>
        </w:rPr>
        <w:t xml:space="preserve">Оценка «удовлетворительно», если в</w:t>
      </w:r>
      <w:r>
        <w:rPr/>
        <w:t xml:space="preserve"> </w:t>
      </w:r>
      <w:r>
        <w:rPr/>
        <w:t xml:space="preserve">тесте набирает   65 - 74 % правильных ответов.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 в  тесте набрал менее 65 % правильных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«Стратегический менеджмент туристской дестинации»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47"/>
        </w:numPr>
      </w:pPr>
      <w:r>
        <w:rPr/>
        <w:t xml:space="preserve">изучение тем самостоятельной подготовки по учебно-тематическому плану;</w:t>
      </w:r>
    </w:p>
    <w:p>
      <w:pPr>
        <w:numPr>
          <w:ilvl w:val="0"/>
          <w:numId w:val="47"/>
        </w:numPr>
      </w:pPr>
      <w:r>
        <w:rPr/>
        <w:t xml:space="preserve">самоподготовка к практическим видам занятий;</w:t>
      </w:r>
    </w:p>
    <w:p>
      <w:pPr>
        <w:numPr>
          <w:ilvl w:val="0"/>
          <w:numId w:val="47"/>
        </w:numPr>
      </w:pPr>
      <w:r>
        <w:rPr/>
        <w:t xml:space="preserve">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 семинарских занятиях студент должен уметь последовательно излагать свои мысли и аргументировано их отстаивать. 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«Стратегический менеджмент туристской дестинации» обучение организовано на основе лекционных и семинарских занятий, содержание которых распространяется на самостоятельную работу 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процессе, прежде всего,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8"/>
        </w:numPr>
      </w:pPr>
      <w:r>
        <w:rPr/>
        <w:t xml:space="preserve">Ополченова, Е. В. Современный стратегический анализ : учебное пособие : [16+] / Е.</w:t>
      </w:r>
      <w:r>
        <w:rPr/>
        <w:t xml:space="preserve">В.</w:t>
      </w:r>
      <w:r>
        <w:rPr/>
        <w:t xml:space="preserve">Ополченова ; Российская международная академия туризма. – 2-е изд., перераб. и доп. – Москва : Университетская книга, 2016. – 112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=575004</w:t>
      </w:r>
      <w:r>
        <w:rPr/>
        <w:t xml:space="preserve"> </w:t>
      </w:r>
      <w:r>
        <w:rPr/>
        <w:t xml:space="preserve">(дата обращения: 28.05.2025). – Библиогр. в кн. – </w:t>
      </w:r>
      <w:r>
        <w:rPr/>
        <w:t xml:space="preserve">ISBN</w:t>
      </w:r>
      <w:r>
        <w:rPr/>
        <w:t xml:space="preserve"> 978-5-98699-187-0. – Текст : электронный.</w:t>
      </w:r>
    </w:p>
    <w:p>
      <w:pPr>
        <w:numPr>
          <w:ilvl w:val="0"/>
          <w:numId w:val="48"/>
        </w:numPr>
      </w:pPr>
      <w:r>
        <w:rPr/>
        <w:t xml:space="preserve">Лозик, Н.Ф. Стратегический менеджмент [Text] / Лозик Н.Ф. - Москва :</w:t>
      </w:r>
    </w:p>
    <w:p>
      <w:pPr/>
      <w:r>
        <w:rPr/>
        <w:t xml:space="preserve">Русайнс, 2015. - 152 с. - ISBN 978-5-4365-0234-2 : Б. ц. Доступ через ЭБС ≪BOOK.ru≫ URL:http://www.book.ru/book/917136</w:t>
      </w:r>
    </w:p>
    <w:p>
      <w:pPr>
        <w:numPr>
          <w:ilvl w:val="0"/>
          <w:numId w:val="49"/>
        </w:numPr>
      </w:pPr>
      <w:r>
        <w:rPr/>
        <w:t xml:space="preserve">Басовский, ЛеонидЕфимович. Стратегическийменеджмент [Электронныйресурс]:</w:t>
      </w:r>
    </w:p>
    <w:p>
      <w:pPr/>
      <w:r>
        <w:rPr/>
        <w:t xml:space="preserve">Учебник / ЛеонидЕфимовичБасовский. - Москва: ООО ≪Научно-издательскийцентрИНФРА-М≫, 2012. - 365 с. ЭБС ≪Инфра-М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0"/>
        </w:numPr>
      </w:pPr>
      <w:r>
        <w:rPr/>
        <w:t xml:space="preserve">Андреев, В. Д. Риск-ориентированный аудит в туризме : эффективные формы организации самостоятельной работы и проведения практических занятий : учебное пособие : [16+] / В.</w:t>
      </w:r>
      <w:r>
        <w:rPr/>
        <w:t xml:space="preserve">Д.</w:t>
      </w:r>
      <w:r>
        <w:rPr/>
        <w:t xml:space="preserve">Андреев ; Сочинский государственный университет. – Сочи : Сочинский государственный университет, 2020. – 124 с. : схем.,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https://biblioclub.ru/index.php?page=book&amp;id=618124</w:t>
        </w:r>
      </w:hyperlink>
      <w:r>
        <w:rPr/>
        <w:t xml:space="preserve"> </w:t>
      </w:r>
      <w:r>
        <w:rPr/>
        <w:t xml:space="preserve">(дата обращения: 28.05.2025). – Бибилиогр.: с. 107-110. – </w:t>
      </w:r>
      <w:r>
        <w:rPr/>
        <w:t xml:space="preserve">ISBN</w:t>
      </w:r>
      <w:r>
        <w:rPr/>
        <w:t xml:space="preserve"> 978-5-88702-651-0. – Текст : электронный.</w:t>
      </w:r>
    </w:p>
    <w:p>
      <w:pPr>
        <w:numPr>
          <w:ilvl w:val="0"/>
          <w:numId w:val="50"/>
        </w:numPr>
      </w:pPr>
      <w:r>
        <w:rPr/>
        <w:t xml:space="preserve">Бизнес-планирование в туризме : учебник / О.</w:t>
      </w:r>
      <w:r>
        <w:rPr/>
        <w:t xml:space="preserve">Н.</w:t>
      </w:r>
      <w:r>
        <w:rPr/>
        <w:t xml:space="preserve">Васильева,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Казакова, И.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Меркулина [и др.] ; под общ. ред. Т. В. Харитоновой, А. В. Шарковой ; Финансовый университет при Правительстве Российской Федерации. – 6-е изд. – Москва : Дашков и К°, 2024. – 308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https://biblioclub.ru/index.php?page=book&amp;id=709784</w:t>
        </w:r>
      </w:hyperlink>
      <w:r>
        <w:rPr/>
        <w:t xml:space="preserve"> </w:t>
      </w:r>
      <w:r>
        <w:rPr/>
        <w:t xml:space="preserve">(дата обращения: 28.05.2025). – Библиогр. в кн. – </w:t>
      </w:r>
      <w:r>
        <w:rPr/>
        <w:t xml:space="preserve">ISBN</w:t>
      </w:r>
      <w:r>
        <w:rPr/>
        <w:t xml:space="preserve"> 978-5-394-05641-3. – Текст : электронный.</w:t>
      </w:r>
    </w:p>
    <w:p>
      <w:pPr>
        <w:numPr>
          <w:ilvl w:val="0"/>
          <w:numId w:val="50"/>
        </w:numPr>
      </w:pPr>
      <w:r>
        <w:rPr/>
        <w:t xml:space="preserve">75.8; Б598. Бизнес-планирование в туризме: учебник для использования в образовательном процессе образовательных организаций, реализующих программы высшего образования по направлению подготовки 43.03.02 "Туризм" (уровень бакалавриата): регистрационный номер рецензии 426 от 15 декабря 2017 г. / О. Н. Васильева, А. В. Казакова, И. А. Меркулина [и др.] 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(Финансовый университет). - 3-е изд. - Москва : Издательско-торговая корпорация "Дашков и К°", 2020. - 309 с. ; 22 см. - (Учебные издания для бакалавров). - Библиография: с. 303-309 (81 назв.). - </w:t>
      </w:r>
      <w:r>
        <w:rPr/>
        <w:t xml:space="preserve">ISBN</w:t>
      </w:r>
      <w:r>
        <w:rPr/>
        <w:t xml:space="preserve"> 978-5-394-03957-7</w:t>
      </w:r>
    </w:p>
    <w:p>
      <w:pPr/>
      <w:r>
        <w:rPr/>
        <w:t xml:space="preserve">Сведения о наличии: 1130967 - Отдел обслуживания 2 - уч. аб. (ул. 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  <w:br/>
      <w:br/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1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1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0"/>
          <w:numId w:val="51"/>
        </w:numPr>
      </w:pPr>
      <w:r>
        <w:rPr/>
        <w:t xml:space="preserve"> </w:t>
      </w:r>
      <w:r>
        <w:rPr/>
        <w:t xml:space="preserve">РБК. Весь мир [Электронный ресурс] / РосБизнесКонсалтинг. – Электрон. дан. – 1995–2013.– </w:t>
      </w:r>
      <w:r>
        <w:rPr/>
        <w:t xml:space="preserve">Режимдоступа : http://www.rbc.ru </w:t>
      </w:r>
    </w:p>
    <w:p>
      <w:pPr>
        <w:numPr>
          <w:ilvl w:val="0"/>
          <w:numId w:val="51"/>
        </w:numPr>
      </w:pPr>
      <w:r>
        <w:rPr/>
        <w:t xml:space="preserve">Гарант. [Электронный ресурс]. – Электрон. дан. 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51"/>
        </w:numPr>
      </w:pPr>
      <w:r>
        <w:rPr/>
        <w:t xml:space="preserve">www</w:t>
      </w:r>
      <w:r>
        <w:rPr/>
        <w:t xml:space="preserve">.</w:t>
      </w:r>
      <w:r>
        <w:rPr/>
        <w:t xml:space="preserve">tourbus</w:t>
      </w:r>
      <w:r>
        <w:rPr/>
        <w:t xml:space="preserve">.</w:t>
      </w:r>
      <w:r>
        <w:rPr/>
        <w:t xml:space="preserve">ru</w:t>
      </w:r>
      <w:r>
        <w:rPr/>
        <w:t xml:space="preserve"> — Турбизнес: Информационно-аналитический журнал для профессионалов.</w:t>
      </w:r>
    </w:p>
    <w:p>
      <w:pPr>
        <w:numPr>
          <w:ilvl w:val="0"/>
          <w:numId w:val="51"/>
        </w:numPr>
      </w:pPr>
      <w:r>
        <w:rPr/>
        <w:t xml:space="preserve">www</w:t>
      </w:r>
      <w:r>
        <w:rPr/>
        <w:t xml:space="preserve">.</w:t>
      </w:r>
      <w:r>
        <w:rPr/>
        <w:t xml:space="preserve">tourinfo</w:t>
      </w:r>
      <w:r>
        <w:rPr/>
        <w:t xml:space="preserve">.</w:t>
      </w:r>
      <w:r>
        <w:rPr/>
        <w:t xml:space="preserve">ru</w:t>
      </w:r>
      <w:r>
        <w:rPr/>
        <w:t xml:space="preserve"> — Туринфо. Еженедельный журнал туристского рынка России.</w:t>
      </w:r>
    </w:p>
    <w:p>
      <w:pPr/>
      <w:r>
        <w:rPr/>
        <w:t xml:space="preserve">8.</w:t>
      </w:r>
      <w:r>
        <w:rPr/>
        <w:t xml:space="preserve">www</w:t>
      </w:r>
      <w:r>
        <w:rPr/>
        <w:t xml:space="preserve">.</w:t>
      </w:r>
      <w:r>
        <w:rPr/>
        <w:t xml:space="preserve">veter</w:t>
      </w:r>
      <w:r>
        <w:rPr/>
        <w:t xml:space="preserve">.</w:t>
      </w:r>
      <w:r>
        <w:rPr/>
        <w:t xml:space="preserve">turizm</w:t>
      </w:r>
      <w:r>
        <w:rPr/>
        <w:t xml:space="preserve">.</w:t>
      </w:r>
      <w:r>
        <w:rPr/>
        <w:t xml:space="preserve">ru</w:t>
      </w:r>
      <w:r>
        <w:rPr/>
        <w:t xml:space="preserve"> — «Вольный ветер». Газета для любителей активного туризма</w:t>
      </w:r>
    </w:p>
    <w:p>
      <w:pPr/>
      <w:r>
        <w:rPr/>
        <w:t xml:space="preserve">9. </w:t>
      </w:r>
      <w:hyperlink r:id="rId10" w:history="1">
        <w:r>
          <w:rPr/>
          <w:t xml:space="preserve">www.rata.spb.ru</w:t>
        </w:r>
      </w:hyperlink>
      <w:r>
        <w:rPr/>
        <w:t xml:space="preserve">(Российский союз туристской индустрии)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ресурс "Стратегический менеджмент" на платформе Moodle. Режим доступа: https://moodle2.petrsu.ru/course/view.php?id=2101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F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4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9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85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875A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96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CA89A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37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C2A38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83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912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CFE5D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E388C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F336B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FC0A2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AD3DA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DE60C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A6733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F46EF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533C7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6E124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7DEA1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7A227B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C5D9119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6DBE70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A56490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62DB2BE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2ABE8BE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C4A9150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77CEB61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C9F8C19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BE61F2F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5ABEDF0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41EE153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FD000AC9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FAB0256D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FC20305C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C2903587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6CA29D4E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61CA8CBA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DEC3A90B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FCFC54E9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EA93F2A1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2545B444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719625AC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C4EA0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6D3BC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296FE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D31872A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E975D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14B98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E52138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8124" TargetMode="External"/><Relationship Id="rId8" Type="http://schemas.openxmlformats.org/officeDocument/2006/relationships/hyperlink" Target="https://biblioclub.ru/index.php?page=book&amp;id=709784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www.rata.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2026-04-23T23:01:55+03:00</dcterms:created>
  <dcterms:modified xsi:type="dcterms:W3CDTF">2026-04-23T23:01:55+03:00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