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СПОРТИВНЫЙ МАССАЖ</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Разновская Светлана Викторовна, доцент, кафедра зоологии и экологии; доцент, кафедра безопасности жизнедеятельности и здоровьесберегающих технологий; доцент, кафедра теории и методики физического воспитания, кандидат биологических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теории и методики физического воспитания.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Л.М. Киэлевяйнен,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Итоговый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Физическая реабилитация в спорте (О), Гигиена физического воспитания и спорта (О), Естественнонаучная картина мира (И), Биомеханика (И), Спортивная медицина (И), Лечебная физическая культура и массаж (О), Спортивный массаж (И), Библиография (+), Философия (О), Подготовка к сдаче и сдача государственного экзамена (И), Информационные технологии в образовании (О), История России (НО), Выполнение и защита выпускной квалификационной работы (И).</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ОПК-5
Итоговый</w:t>
            </w:r>
          </w:p>
        </w:tc>
        <w:tc>
          <w:tcPr>
            <w:tcW w:w="4000" w:type="dxa"/>
            <w:noWrap/>
          </w:tcPr>
          <w:p>
            <w:pPr>
              <w:jc w:val="numTab"/>
              <w:ind w:left="0" w:right="0" w:firstLine="0" w:hanging="0"/>
            </w:pPr>
            <w:r>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w:t>
            </w:r>
            <w:br/>
            <w:br/>
            <w:r>
              <w:rPr>
                <w:b w:val="1"/>
                <w:bCs w:val="1"/>
              </w:rPr>
              <w:t xml:space="preserve">Комментарий:</w:t>
            </w:r>
            <w:br/>
            <w:r>
              <w:rPr/>
              <w:t xml:space="preserve">Данная дисциплина участвует в формировании  компетенции ОПК-5 наряду с дисциплинами: Основы и методика преподавания плавания (О), Научно-исследовательская работа (получение первичных навыков научно-исследовательской работы) (О), Введение в профессиональную деятельность (Н), История образования и педагогической мысли (О), Возрастная психология (О), Введение в психологию (Н), Общая и социальная психология (О), Физическая реабилитация в спорте (О), Гигиена физического воспитания и спорта (О), Спортивная медицина (И), Лечебная физическая культура и массаж (О), Педагогическая практика (О), Спортивный массаж (И), Национальные виды спорта (О), Теория обучения и воспитания (О), Основы и методика преподавания подвижных игр (О), Основы и методика преподавания гимнастики (НО), Основы и методика преподавания легкой атлетики (НО), Основы и методика преподавания спортивных игр (НО), Основы туризма и спортивного ориентирования (О), Педагогическая психология (О), Подготовка к сдаче и сдача государственного экзамена (И), Выполнение и защита выпускной квалификационной работы (И).</w:t>
            </w:r>
          </w:p>
        </w:tc>
        <w:tc>
          <w:tcPr>
            <w:tcW w:w="3100" w:type="dxa"/>
            <w:noWrap/>
          </w:tcPr>
          <w:p>
            <w:pPr/>
            <w:r>
              <w:rPr/>
              <w:t xml:space="preserve">ОПК-5.1. Осуществляет контроль и оценку результатов обучения в соответствии с установленными к результатам образования обучающихся требованиями. </w:t>
            </w:r>
          </w:p>
          <w:p/>
          <w:p>
            <w:pPr/>
            <w:r>
              <w:rPr/>
              <w:t xml:space="preserve">ОПК-5.2. Выбирает и применяет диагностический инструментарий для оценки показателей уровня и динамики развития обучающихся. </w:t>
            </w:r>
          </w:p>
          <w:p/>
          <w:p>
            <w:pPr/>
            <w:r>
              <w:rPr/>
              <w:t xml:space="preserve">ОПК-5.3. Выявляет трудности в обучении и корректирует их, используя технологии коррекционно-развивающей работы с обучающимися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Спортивный массаж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Общие основы массажа</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Конспект; Собеседование;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Техника и методика массажа</w:t>
            </w:r>
          </w:p>
        </w:tc>
        <w:tc>
          <w:tcPr>
            <w:noWrap/>
          </w:tcPr>
          <w:p>
            <w:pPr>
              <w:jc w:val="left"/>
              <w:ind w:left="0" w:right="0" w:firstLine="0" w:hanging="0"/>
            </w:pPr>
            <w:r>
              <w:rPr/>
              <w:t xml:space="preserve">20</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Конспект; 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Методика проведения спортивного массажа</w:t>
            </w:r>
          </w:p>
        </w:tc>
        <w:tc>
          <w:tcPr>
            <w:noWrap/>
          </w:tcPr>
          <w:p>
            <w:pPr>
              <w:jc w:val="left"/>
              <w:ind w:left="0" w:right="0" w:firstLine="0" w:hanging="0"/>
            </w:pPr>
            <w:r>
              <w:rPr/>
              <w:t xml:space="preserve">46</w:t>
            </w:r>
          </w:p>
        </w:tc>
        <w:tc>
          <w:tcPr>
            <w:noWrap/>
          </w:tcPr>
          <w:p>
            <w:pPr>
              <w:jc w:val="left"/>
              <w:ind w:left="0" w:right="0" w:firstLine="0" w:hanging="0"/>
            </w:pPr>
            <w:r>
              <w:rPr/>
              <w:t xml:space="preserve">6</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Доклад, сообщение; Решение комплектов задач (рабочая тетрадь); Собеседование;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10</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42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Место массажа в системе физической реабилитации. Гигиенические условия для проведения массажа.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Виды массажа. Показания и противопоказания для проведения массажа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Основные приемы массажа, методика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Массаж отдельных частей тела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Тренировочный массаж, способствующий вхождению в спортивную форму и повышению физических качеств.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Предварительный массаж (разминочный, согревающий, успокаивающий, возбуждающий, мобилизующий).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Восстановительный массаж</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Гигиенические условия для проведения массажа. Физиологическое влияние массажа на организм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Физиологическое влияние массажа на организм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Поглаживание: физиологическое действие; глубокое и поверхностное; прерывистое и непрерывное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Растирание: физиологическое действие; виды растирания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Разминание: физиологическое действие; виды разминания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Вибрация и ударные приемы: физиологические действие; виды вибрации. Методика выполнения массажа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Массаж отдельных частей тела, техника и методика, особенности проведения массажа у спортсменов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Тренировочный массаж, методика проведения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Предварительный массаж: разминочный, согревающий, методика проведения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Предварительный массаж: возбуждающий, мобилизующий, методика проведения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Восстановительный массаж, методика проведения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Массаж при травмах и заболеваниях, связанных со спортом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Спортивный массаж в различных видах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Общие основы массажа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Техника и методика массажа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Методика проведения спортивного массажа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информационные коммуникативные технологии (презентации, работа в сети Internet)</w:t>
      </w:r>
    </w:p>
    <w:p>
      <w:pPr/>
      <w:r>
        <w:rPr/>
        <w:t xml:space="preserve">- визуальные технические средства обучения (обучающие фильмы)</w:t>
      </w:r>
    </w:p>
    <w:p>
      <w:pPr/>
      <w:r>
        <w:rPr/>
        <w:t xml:space="preserve">- разбор проблемных ситуаций</w:t>
      </w:r>
    </w:p>
    <w:p>
      <w:pPr/>
      <w:r>
        <w:rPr/>
        <w:t xml:space="preserve">- анализ проблем при помощи собеседования</w:t>
      </w:r>
    </w:p>
    <w:p>
      <w:pPr/>
      <w:r>
        <w:rPr/>
        <w:t xml:space="preserve">- самостоятельное изучение материала при помощи подготовки конспекта</w:t>
      </w:r>
    </w:p>
    <w:p>
      <w:pPr/>
      <w:r>
        <w:rPr/>
        <w:t xml:space="preserve">Для изучения дисциплины предусмотрены следующие формы организации учебного процесса: лекции, практические работы, самостоятельная работа студентов, индивидуальные и групповые консультации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собеседование; доклад, сообщение; решение комплектов задач (рабочая тетрадь); тест.</w:t>
      </w:r>
    </w:p>
    <w:p>
      <w:pPr/>
      <w:r>
        <w:rPr/>
        <w:t xml:space="preserve">Оценочные средства для текущего контроля.</w:t>
      </w:r>
    </w:p>
    <w:p>
      <w:pPr/>
      <w:r>
        <w:rPr/>
        <w:t xml:space="preserve">Конспект</w:t>
      </w:r>
    </w:p>
    <w:p>
      <w:pPr/>
      <w:r>
        <w:rPr>
          <w:u w:val="single"/>
        </w:rPr>
        <w:t xml:space="preserve">Конспект на темы</w:t>
      </w:r>
      <w:br/>
    </w:p>
    <w:p>
      <w:pPr/>
      <w:r>
        <w:rPr/>
        <w:t xml:space="preserve">Раздел 1. Общие основы массажа</w:t>
      </w:r>
    </w:p>
    <w:p>
      <w:pPr>
        <w:numPr>
          <w:ilvl w:val="0"/>
          <w:numId w:val="1"/>
        </w:numPr>
      </w:pPr>
      <w:r>
        <w:rPr/>
        <w:t xml:space="preserve">История спортивного массажа</w:t>
      </w:r>
    </w:p>
    <w:p>
      <w:pPr>
        <w:numPr>
          <w:ilvl w:val="0"/>
          <w:numId w:val="1"/>
        </w:numPr>
      </w:pPr>
      <w:r>
        <w:rPr/>
        <w:t xml:space="preserve">Физиологическое влияние массажа на организм.</w:t>
      </w:r>
    </w:p>
    <w:p>
      <w:pPr>
        <w:numPr>
          <w:ilvl w:val="0"/>
          <w:numId w:val="1"/>
        </w:numPr>
      </w:pPr>
      <w:r>
        <w:rPr/>
        <w:t xml:space="preserve">Смазывающие средства для массажа</w:t>
      </w:r>
    </w:p>
    <w:p>
      <w:pPr>
        <w:numPr>
          <w:ilvl w:val="0"/>
          <w:numId w:val="1"/>
        </w:numPr>
      </w:pPr>
      <w:r>
        <w:rPr/>
        <w:t xml:space="preserve">Самомассаж</w:t>
      </w:r>
    </w:p>
    <w:p>
      <w:pPr/>
      <w:r>
        <w:rPr/>
        <w:t xml:space="preserve"> </w:t>
      </w:r>
    </w:p>
    <w:p>
      <w:pPr/>
      <w:r>
        <w:rPr/>
        <w:t xml:space="preserve">Раздел 3. Методика проведения спортивного массажа</w:t>
      </w:r>
    </w:p>
    <w:p>
      <w:pPr>
        <w:numPr>
          <w:ilvl w:val="0"/>
          <w:numId w:val="2"/>
        </w:numPr>
      </w:pPr>
      <w:r>
        <w:rPr/>
        <w:t xml:space="preserve">Тренировочный массаж</w:t>
      </w:r>
    </w:p>
    <w:p>
      <w:pPr>
        <w:numPr>
          <w:ilvl w:val="0"/>
          <w:numId w:val="2"/>
        </w:numPr>
      </w:pPr>
      <w:r>
        <w:rPr/>
        <w:t xml:space="preserve">Виды предварительного массажа</w:t>
      </w:r>
    </w:p>
    <w:p>
      <w:pPr>
        <w:numPr>
          <w:ilvl w:val="0"/>
          <w:numId w:val="2"/>
        </w:numPr>
      </w:pPr>
      <w:r>
        <w:rPr/>
        <w:t xml:space="preserve">Восстановительный массаж</w:t>
      </w:r>
    </w:p>
    <w:p/>
    <w:p>
      <w:pPr/>
      <w:r>
        <w:rPr/>
        <w:t xml:space="preserve">Собеседование</w:t>
      </w:r>
    </w:p>
    <w:p>
      <w:pPr/>
      <w:r>
        <w:rPr/>
        <w:t xml:space="preserve">            Вопросы для собеседования по разделу 1 Общие основы массажа:</w:t>
      </w:r>
    </w:p>
    <w:p>
      <w:pPr>
        <w:numPr>
          <w:ilvl w:val="0"/>
          <w:numId w:val="3"/>
        </w:numPr>
      </w:pPr>
      <w:r>
        <w:rPr/>
        <w:t xml:space="preserve">Опорно-двигательная система человека. Кости.</w:t>
      </w:r>
    </w:p>
    <w:p>
      <w:pPr>
        <w:numPr>
          <w:ilvl w:val="0"/>
          <w:numId w:val="3"/>
        </w:numPr>
      </w:pPr>
      <w:r>
        <w:rPr/>
        <w:t xml:space="preserve">Мышечная система человека</w:t>
      </w:r>
    </w:p>
    <w:p>
      <w:pPr/>
      <w:r>
        <w:rPr/>
        <w:t xml:space="preserve"> </w:t>
      </w:r>
    </w:p>
    <w:p>
      <w:pPr/>
      <w:r>
        <w:rPr/>
        <w:t xml:space="preserve">Вопросы для собеседования по разделу 2 Техника и методика массажа:</w:t>
      </w:r>
    </w:p>
    <w:p>
      <w:pPr>
        <w:numPr>
          <w:ilvl w:val="0"/>
          <w:numId w:val="4"/>
        </w:numPr>
      </w:pPr>
      <w:r>
        <w:rPr/>
        <w:t xml:space="preserve">Прием поглаживание, разновидности, методические рекомендации</w:t>
      </w:r>
    </w:p>
    <w:p>
      <w:pPr>
        <w:numPr>
          <w:ilvl w:val="0"/>
          <w:numId w:val="4"/>
        </w:numPr>
      </w:pPr>
      <w:r>
        <w:rPr/>
        <w:t xml:space="preserve">Прием растирание, разновидности, методические рекомендации</w:t>
      </w:r>
    </w:p>
    <w:p>
      <w:pPr>
        <w:numPr>
          <w:ilvl w:val="0"/>
          <w:numId w:val="4"/>
        </w:numPr>
      </w:pPr>
      <w:r>
        <w:rPr/>
        <w:t xml:space="preserve">Прием разминание, разновидности, методические рекомендации</w:t>
      </w:r>
    </w:p>
    <w:p>
      <w:pPr>
        <w:numPr>
          <w:ilvl w:val="0"/>
          <w:numId w:val="4"/>
        </w:numPr>
      </w:pPr>
      <w:r>
        <w:rPr/>
        <w:t xml:space="preserve">Прием вибрация и ударные приемы, разновидности, методические рекомендации</w:t>
      </w:r>
    </w:p>
    <w:p/>
    <w:p>
      <w:pPr/>
      <w:r>
        <w:rPr/>
        <w:t xml:space="preserve">Доклад, сообщение</w:t>
      </w:r>
    </w:p>
    <w:p>
      <w:pPr/>
      <w:r>
        <w:rPr/>
        <w:t xml:space="preserve">Темы:</w:t>
      </w:r>
    </w:p>
    <w:p>
      <w:pPr>
        <w:numPr>
          <w:ilvl w:val="0"/>
          <w:numId w:val="5"/>
        </w:numPr>
      </w:pPr>
      <w:r>
        <w:rPr/>
        <w:t xml:space="preserve">Восстановительный массаж в игровых видах спорта (футбол, баскетбол, ручной мяч, хоккей)</w:t>
      </w:r>
    </w:p>
    <w:p>
      <w:pPr>
        <w:numPr>
          <w:ilvl w:val="0"/>
          <w:numId w:val="5"/>
        </w:numPr>
      </w:pPr>
      <w:r>
        <w:rPr/>
        <w:t xml:space="preserve">Восстановительный массаж в спортивной борьбе (классическая, вольная, дзюдо, самбо)</w:t>
      </w:r>
    </w:p>
    <w:p>
      <w:pPr>
        <w:numPr>
          <w:ilvl w:val="0"/>
          <w:numId w:val="5"/>
        </w:numPr>
      </w:pPr>
      <w:r>
        <w:rPr/>
        <w:t xml:space="preserve">Восстановительный массаж в водных видах спорта (плавание, прыжки в воду, водное поло)</w:t>
      </w:r>
    </w:p>
    <w:p>
      <w:pPr>
        <w:numPr>
          <w:ilvl w:val="0"/>
          <w:numId w:val="5"/>
        </w:numPr>
      </w:pPr>
      <w:r>
        <w:rPr/>
        <w:t xml:space="preserve">Восстановительный массаж в стрельбе (из лука, пистолета, винтовки)</w:t>
      </w:r>
    </w:p>
    <w:p>
      <w:pPr>
        <w:numPr>
          <w:ilvl w:val="0"/>
          <w:numId w:val="5"/>
        </w:numPr>
      </w:pPr>
      <w:r>
        <w:rPr/>
        <w:t xml:space="preserve">Восстановительный массаж в лыжном спорте</w:t>
      </w:r>
    </w:p>
    <w:p>
      <w:pPr>
        <w:numPr>
          <w:ilvl w:val="0"/>
          <w:numId w:val="5"/>
        </w:numPr>
      </w:pPr>
      <w:r>
        <w:rPr/>
        <w:t xml:space="preserve">Восстановительный массаж в конькобежном спорте</w:t>
      </w:r>
    </w:p>
    <w:p>
      <w:pPr>
        <w:numPr>
          <w:ilvl w:val="0"/>
          <w:numId w:val="5"/>
        </w:numPr>
      </w:pPr>
      <w:r>
        <w:rPr/>
        <w:t xml:space="preserve">Восстановительный массаж в велосипедном спорте</w:t>
      </w:r>
    </w:p>
    <w:p>
      <w:pPr>
        <w:numPr>
          <w:ilvl w:val="0"/>
          <w:numId w:val="5"/>
        </w:numPr>
      </w:pPr>
      <w:r>
        <w:rPr/>
        <w:t xml:space="preserve">Восстановительный массаж в спортивной гимнастике</w:t>
      </w:r>
    </w:p>
    <w:p>
      <w:pPr>
        <w:numPr>
          <w:ilvl w:val="0"/>
          <w:numId w:val="5"/>
        </w:numPr>
      </w:pPr>
      <w:r>
        <w:rPr/>
        <w:t xml:space="preserve">Восстановительный массаж в тяжелой атлетике</w:t>
      </w:r>
    </w:p>
    <w:p>
      <w:pPr>
        <w:numPr>
          <w:ilvl w:val="0"/>
          <w:numId w:val="5"/>
        </w:numPr>
      </w:pPr>
      <w:r>
        <w:rPr/>
        <w:t xml:space="preserve">Восстановительный массаж в боксе</w:t>
      </w:r>
    </w:p>
    <w:p>
      <w:pPr>
        <w:numPr>
          <w:ilvl w:val="0"/>
          <w:numId w:val="5"/>
        </w:numPr>
      </w:pPr>
      <w:r>
        <w:rPr/>
        <w:t xml:space="preserve">Восстановительный массаж в фигурном катании</w:t>
      </w:r>
    </w:p>
    <w:p>
      <w:pPr>
        <w:numPr>
          <w:ilvl w:val="0"/>
          <w:numId w:val="5"/>
        </w:numPr>
      </w:pPr>
      <w:r>
        <w:rPr/>
        <w:t xml:space="preserve">Восстановительный массаж в фехтовании</w:t>
      </w:r>
    </w:p>
    <w:p>
      <w:pPr/>
      <w:r>
        <w:rPr/>
        <w:t xml:space="preserve"> </w:t>
      </w:r>
    </w:p>
    <w:p/>
    <w:p>
      <w:pPr/>
      <w:r>
        <w:rPr/>
        <w:t xml:space="preserve">Решение комплектов задач (рабочая тетрадь)</w:t>
      </w:r>
    </w:p>
    <w:p>
      <w:pPr/>
      <w:r>
        <w:rPr>
          <w:b w:val="1"/>
          <w:bCs w:val="1"/>
          <w:u w:val="single"/>
        </w:rPr>
        <w:t xml:space="preserve">Решение комплектов ситуационных задач </w:t>
      </w:r>
      <w:r>
        <w:rPr/>
        <w:t xml:space="preserve">(рабочая тетрадь) с отработкой практических навыков и умений в парах </w:t>
      </w:r>
      <w:r>
        <w:rPr>
          <w:b w:val="1"/>
          <w:bCs w:val="1"/>
        </w:rPr>
        <w:t xml:space="preserve">- </w:t>
      </w:r>
      <w:r>
        <w:rPr/>
        <w:t xml:space="preserve">дидактический комплекс, предназначенный для самостоятельной работы обучающегося и позволяющий оценивать уровень усвоения им учебного материала.</w:t>
      </w:r>
    </w:p>
    <w:p>
      <w:pPr/>
      <w:r>
        <w:rPr/>
        <w:t xml:space="preserve"> </w:t>
      </w:r>
    </w:p>
    <w:p>
      <w:pPr/>
      <w:r>
        <w:rPr/>
        <w:t xml:space="preserve">Комплект состоит из заданий, который выдаётся каждой паре для оценки ситуации, отработки практических навыков и умений с последующим разбором и достижением результата (оценки за ответ).</w:t>
      </w:r>
    </w:p>
    <w:p>
      <w:pPr/>
      <w:r>
        <w:rPr/>
        <w:t xml:space="preserve"> </w:t>
      </w:r>
    </w:p>
    <w:p>
      <w:pPr/>
      <w:r>
        <w:rPr>
          <w:u w:val="single"/>
        </w:rPr>
        <w:t xml:space="preserve">Типы задач и заданий: </w:t>
      </w:r>
    </w:p>
    <w:p>
      <w:pPr/>
      <w:r>
        <w:rPr/>
        <w:t xml:space="preserve">а)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w:t>
      </w:r>
    </w:p>
    <w:p>
      <w:pPr/>
      <w:r>
        <w:rPr/>
        <w:t xml:space="preserve">б)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w:t>
      </w:r>
    </w:p>
    <w:p>
      <w:pPr/>
      <w:r>
        <w:rPr/>
        <w:t xml:space="preserve">в) позволяющие оценивать и диагностировать умения, интегрировать знания различных областей, аргументировать собственную точку зрения.</w:t>
      </w:r>
    </w:p>
    <w:p>
      <w:pPr/>
      <w:r>
        <w:rPr/>
        <w:t xml:space="preserve"> </w:t>
      </w:r>
    </w:p>
    <w:p>
      <w:pPr/>
      <w:r>
        <w:rPr>
          <w:i w:val="1"/>
          <w:iCs w:val="1"/>
        </w:rPr>
        <w:t xml:space="preserve">Ситуационная задача №1</w:t>
      </w:r>
    </w:p>
    <w:p>
      <w:pPr/>
      <w:r>
        <w:rPr/>
        <w:t xml:space="preserve">Больной П., 28 лет.</w:t>
      </w:r>
    </w:p>
    <w:p>
      <w:pPr/>
      <w:r>
        <w:rPr/>
        <w:t xml:space="preserve">Диагноз: полный разрыв ахиллова сухожилия слева. Произведена пластика сухожилия, наложена гипсовая иммобилизация сроком на 5 недель.</w:t>
      </w:r>
    </w:p>
    <w:p>
      <w:pPr/>
      <w:r>
        <w:rPr/>
        <w:t xml:space="preserve">Рассказать тактику ведения в период иммобилизации, постиммобилизационный период.</w:t>
      </w:r>
    </w:p>
    <w:p>
      <w:pPr>
        <w:numPr>
          <w:ilvl w:val="0"/>
          <w:numId w:val="6"/>
        </w:numPr>
      </w:pPr>
      <w:r>
        <w:rPr/>
        <w:t xml:space="preserve">Задачи массажа.</w:t>
      </w:r>
    </w:p>
    <w:p>
      <w:pPr>
        <w:numPr>
          <w:ilvl w:val="0"/>
          <w:numId w:val="6"/>
        </w:numPr>
      </w:pPr>
      <w:r>
        <w:rPr/>
        <w:t xml:space="preserve">Зоны массажа.</w:t>
      </w:r>
    </w:p>
    <w:p>
      <w:pPr>
        <w:numPr>
          <w:ilvl w:val="0"/>
          <w:numId w:val="6"/>
        </w:numPr>
      </w:pPr>
      <w:r>
        <w:rPr/>
        <w:t xml:space="preserve">Приемы массажа</w:t>
      </w:r>
    </w:p>
    <w:p>
      <w:pPr/>
      <w:r>
        <w:rPr>
          <w:i w:val="1"/>
          <w:iCs w:val="1"/>
        </w:rPr>
        <w:t xml:space="preserve">Ситуационная задача №2</w:t>
      </w:r>
    </w:p>
    <w:p>
      <w:pPr/>
      <w:r>
        <w:rPr/>
        <w:t xml:space="preserve">Больная В., 33 года, после падения с велосипеда на правую руку.</w:t>
      </w:r>
    </w:p>
    <w:p>
      <w:pPr/>
      <w:r>
        <w:rPr/>
        <w:t xml:space="preserve">Диагноз: перелом правой лучевой кости в «типичном месте».</w:t>
      </w:r>
    </w:p>
    <w:p>
      <w:pPr/>
      <w:r>
        <w:rPr/>
        <w:t xml:space="preserve">Рассказать тактику ведения в период иммобилизации.</w:t>
      </w:r>
    </w:p>
    <w:p>
      <w:pPr>
        <w:numPr>
          <w:ilvl w:val="0"/>
          <w:numId w:val="7"/>
        </w:numPr>
      </w:pPr>
      <w:r>
        <w:rPr/>
        <w:t xml:space="preserve">Задачи массажа.</w:t>
      </w:r>
    </w:p>
    <w:p>
      <w:pPr>
        <w:numPr>
          <w:ilvl w:val="0"/>
          <w:numId w:val="7"/>
        </w:numPr>
      </w:pPr>
      <w:r>
        <w:rPr/>
        <w:t xml:space="preserve">Зоны массажа.</w:t>
      </w:r>
    </w:p>
    <w:p>
      <w:pPr>
        <w:numPr>
          <w:ilvl w:val="0"/>
          <w:numId w:val="7"/>
        </w:numPr>
      </w:pPr>
      <w:r>
        <w:rPr/>
        <w:t xml:space="preserve">Приемы массажа</w:t>
      </w:r>
    </w:p>
    <w:p>
      <w:pPr/>
      <w:r>
        <w:rPr/>
        <w:t xml:space="preserve"> </w:t>
      </w:r>
    </w:p>
    <w:p>
      <w:pPr/>
      <w:r>
        <w:rPr>
          <w:i w:val="1"/>
          <w:iCs w:val="1"/>
        </w:rPr>
        <w:t xml:space="preserve">Ситуационная задача №3</w:t>
      </w:r>
    </w:p>
    <w:p>
      <w:pPr/>
      <w:r>
        <w:rPr/>
        <w:t xml:space="preserve">Больной Л., 37 лет.</w:t>
      </w:r>
    </w:p>
    <w:p>
      <w:pPr/>
      <w:r>
        <w:rPr/>
        <w:t xml:space="preserve">Диагноз: закрытый неосложненный компрессионный перелом L1,  4 день после травмы. Жалобы на умеренные боли в поясничном отделе позвоночника.</w:t>
      </w:r>
    </w:p>
    <w:p>
      <w:pPr>
        <w:numPr>
          <w:ilvl w:val="0"/>
          <w:numId w:val="8"/>
        </w:numPr>
      </w:pPr>
      <w:r>
        <w:rPr/>
        <w:t xml:space="preserve">Задачи массажа</w:t>
      </w:r>
    </w:p>
    <w:p>
      <w:pPr>
        <w:numPr>
          <w:ilvl w:val="0"/>
          <w:numId w:val="8"/>
        </w:numPr>
      </w:pPr>
      <w:r>
        <w:rPr/>
        <w:t xml:space="preserve">Исходные положения</w:t>
      </w:r>
    </w:p>
    <w:p>
      <w:pPr>
        <w:numPr>
          <w:ilvl w:val="0"/>
          <w:numId w:val="8"/>
        </w:numPr>
      </w:pPr>
      <w:r>
        <w:rPr/>
        <w:t xml:space="preserve">Зоны массажа</w:t>
      </w:r>
    </w:p>
    <w:p>
      <w:pPr/>
      <w:r>
        <w:rPr/>
        <w:t xml:space="preserve"> </w:t>
      </w:r>
    </w:p>
    <w:p>
      <w:pPr/>
      <w:r>
        <w:rPr>
          <w:i w:val="1"/>
          <w:iCs w:val="1"/>
        </w:rPr>
        <w:t xml:space="preserve">Ситуационная задача №4</w:t>
      </w:r>
    </w:p>
    <w:p>
      <w:pPr/>
      <w:r>
        <w:rPr/>
        <w:t xml:space="preserve">Больной Л., 8 лет.</w:t>
      </w:r>
    </w:p>
    <w:p>
      <w:pPr/>
      <w:r>
        <w:rPr/>
        <w:t xml:space="preserve">Диагноз: нарушение осанки, круглая спина.</w:t>
      </w:r>
    </w:p>
    <w:p>
      <w:pPr/>
      <w:r>
        <w:rPr/>
        <w:t xml:space="preserve">Жалобы на быструю утомляемость мышц спины при длительной нагрузке.</w:t>
      </w:r>
    </w:p>
    <w:p>
      <w:pPr>
        <w:numPr>
          <w:ilvl w:val="0"/>
          <w:numId w:val="9"/>
        </w:numPr>
      </w:pPr>
      <w:r>
        <w:rPr/>
        <w:t xml:space="preserve">Задачи массажа</w:t>
      </w:r>
    </w:p>
    <w:p>
      <w:pPr>
        <w:numPr>
          <w:ilvl w:val="0"/>
          <w:numId w:val="9"/>
        </w:numPr>
      </w:pPr>
      <w:r>
        <w:rPr/>
        <w:t xml:space="preserve">Зоны массажа</w:t>
      </w:r>
    </w:p>
    <w:p>
      <w:pPr>
        <w:numPr>
          <w:ilvl w:val="0"/>
          <w:numId w:val="9"/>
        </w:numPr>
      </w:pPr>
      <w:r>
        <w:rPr/>
        <w:t xml:space="preserve">Исходные положения</w:t>
      </w:r>
    </w:p>
    <w:p>
      <w:pPr>
        <w:numPr>
          <w:ilvl w:val="0"/>
          <w:numId w:val="9"/>
        </w:numPr>
      </w:pPr>
      <w:r>
        <w:rPr/>
        <w:t xml:space="preserve">Приемы массажа</w:t>
      </w:r>
    </w:p>
    <w:p>
      <w:pPr/>
      <w:r>
        <w:rPr/>
        <w:t xml:space="preserve"> </w:t>
      </w:r>
    </w:p>
    <w:p>
      <w:pPr/>
      <w:r>
        <w:rPr>
          <w:i w:val="1"/>
          <w:iCs w:val="1"/>
        </w:rPr>
        <w:t xml:space="preserve">Ситуационная задача №5</w:t>
      </w:r>
    </w:p>
    <w:p>
      <w:pPr/>
      <w:r>
        <w:rPr/>
        <w:t xml:space="preserve">Больной Ж.,14 лет</w:t>
      </w:r>
    </w:p>
    <w:p>
      <w:pPr/>
      <w:r>
        <w:rPr/>
        <w:t xml:space="preserve">Диагноз: нарушение осанки, круглая спина.</w:t>
      </w:r>
    </w:p>
    <w:p>
      <w:pPr/>
      <w:r>
        <w:rPr/>
        <w:t xml:space="preserve">Жалобы на быструю утомляемость мышц спины, головную боль по типу «гемикрании», тошноту, возникающее при длительной статической нагрузке.</w:t>
      </w:r>
    </w:p>
    <w:p>
      <w:pPr/>
      <w:r>
        <w:rPr/>
        <w:t xml:space="preserve">Укажите:</w:t>
      </w:r>
    </w:p>
    <w:p>
      <w:pPr>
        <w:numPr>
          <w:ilvl w:val="0"/>
          <w:numId w:val="10"/>
        </w:numPr>
      </w:pPr>
      <w:r>
        <w:rPr/>
        <w:t xml:space="preserve">задачи массажа</w:t>
      </w:r>
    </w:p>
    <w:p>
      <w:pPr>
        <w:numPr>
          <w:ilvl w:val="0"/>
          <w:numId w:val="10"/>
        </w:numPr>
      </w:pPr>
      <w:r>
        <w:rPr/>
        <w:t xml:space="preserve">зоны массажа</w:t>
      </w:r>
    </w:p>
    <w:p>
      <w:pPr>
        <w:numPr>
          <w:ilvl w:val="0"/>
          <w:numId w:val="10"/>
        </w:numPr>
      </w:pPr>
      <w:r>
        <w:rPr/>
        <w:t xml:space="preserve">приемы массажа</w:t>
      </w:r>
    </w:p>
    <w:p>
      <w:pPr>
        <w:numPr>
          <w:ilvl w:val="0"/>
          <w:numId w:val="10"/>
        </w:numPr>
      </w:pPr>
      <w:r>
        <w:rPr/>
        <w:t xml:space="preserve">обоснуйте физиологическое действие выбранных приемов</w:t>
      </w:r>
    </w:p>
    <w:p>
      <w:pPr/>
      <w:r>
        <w:rPr>
          <w:b w:val="1"/>
          <w:bCs w:val="1"/>
          <w:i w:val="1"/>
          <w:iCs w:val="1"/>
        </w:rPr>
        <w:t xml:space="preserve"> </w:t>
      </w:r>
    </w:p>
    <w:p>
      <w:pPr/>
      <w:r>
        <w:rPr/>
        <w:t xml:space="preserve"> </w:t>
      </w:r>
    </w:p>
    <w:p/>
    <w:p>
      <w:pPr/>
      <w:r>
        <w:rPr/>
        <w:t xml:space="preserve">Тест</w:t>
      </w:r>
    </w:p>
    <w:p>
      <w:pPr/>
    </w:p>
    <w:p>
      <w:pPr/>
      <w:r>
        <w:rPr>
          <w:b w:val="1"/>
          <w:bCs w:val="1"/>
          <w:u w:val="single"/>
        </w:rPr>
        <w:t xml:space="preserve">Тест:</w:t>
      </w:r>
    </w:p>
    <w:p>
      <w:pPr>
        <w:numPr>
          <w:ilvl w:val="0"/>
          <w:numId w:val="11"/>
        </w:numPr>
      </w:pPr>
      <w:r>
        <w:rPr>
          <w:b w:val="1"/>
          <w:bCs w:val="1"/>
        </w:rPr>
        <w:t xml:space="preserve"> Массаж – это:</w:t>
      </w:r>
    </w:p>
    <w:p>
      <w:pPr>
        <w:numPr>
          <w:ilvl w:val="0"/>
          <w:numId w:val="11"/>
        </w:numPr>
      </w:pPr>
      <w:r>
        <w:rPr/>
        <w:t xml:space="preserve">лечебный метод</w:t>
      </w:r>
    </w:p>
    <w:p>
      <w:pPr>
        <w:numPr>
          <w:ilvl w:val="0"/>
          <w:numId w:val="11"/>
        </w:numPr>
      </w:pPr>
      <w:r>
        <w:rPr/>
        <w:t xml:space="preserve">комплекс приемов дозированного механического воздействия на организм человека для лечения и профилактики заболеваний</w:t>
      </w:r>
    </w:p>
    <w:p>
      <w:pPr>
        <w:numPr>
          <w:ilvl w:val="0"/>
          <w:numId w:val="11"/>
        </w:numPr>
      </w:pPr>
      <w:r>
        <w:rPr/>
        <w:t xml:space="preserve">составная часть реабилитационного процесса</w:t>
      </w:r>
    </w:p>
    <w:p>
      <w:pPr>
        <w:numPr>
          <w:ilvl w:val="0"/>
          <w:numId w:val="11"/>
        </w:numPr>
      </w:pPr>
      <w:r>
        <w:rPr/>
        <w:t xml:space="preserve">все перечисленное</w:t>
      </w:r>
    </w:p>
    <w:p>
      <w:pPr/>
      <w:r>
        <w:rPr>
          <w:b w:val="1"/>
          <w:bCs w:val="1"/>
        </w:rPr>
        <w:t xml:space="preserve"> </w:t>
      </w:r>
    </w:p>
    <w:p>
      <w:pPr>
        <w:numPr>
          <w:ilvl w:val="0"/>
          <w:numId w:val="12"/>
        </w:numPr>
      </w:pPr>
      <w:r>
        <w:rPr>
          <w:b w:val="1"/>
          <w:bCs w:val="1"/>
        </w:rPr>
        <w:t xml:space="preserve"> Влияние массажа на мышечную систему:</w:t>
      </w:r>
    </w:p>
    <w:p>
      <w:pPr>
        <w:numPr>
          <w:ilvl w:val="0"/>
          <w:numId w:val="12"/>
        </w:numPr>
      </w:pPr>
      <w:r>
        <w:rPr/>
        <w:t xml:space="preserve">ускоряется доставка кислорода к мышцам</w:t>
      </w:r>
    </w:p>
    <w:p>
      <w:pPr>
        <w:numPr>
          <w:ilvl w:val="0"/>
          <w:numId w:val="12"/>
        </w:numPr>
      </w:pPr>
      <w:r>
        <w:rPr/>
        <w:t xml:space="preserve">улучшается удаление продуктов обмена</w:t>
      </w:r>
    </w:p>
    <w:p>
      <w:pPr>
        <w:numPr>
          <w:ilvl w:val="0"/>
          <w:numId w:val="12"/>
        </w:numPr>
      </w:pPr>
      <w:r>
        <w:rPr/>
        <w:t xml:space="preserve">улучшается рассасыванию отеков</w:t>
      </w:r>
    </w:p>
    <w:p>
      <w:pPr>
        <w:numPr>
          <w:ilvl w:val="0"/>
          <w:numId w:val="12"/>
        </w:numPr>
      </w:pPr>
      <w:r>
        <w:rPr/>
        <w:t xml:space="preserve">верны все ответы</w:t>
      </w:r>
    </w:p>
    <w:p>
      <w:pPr/>
      <w:r>
        <w:rPr/>
        <w:t xml:space="preserve"> </w:t>
      </w:r>
    </w:p>
    <w:p>
      <w:pPr>
        <w:numPr>
          <w:ilvl w:val="0"/>
          <w:numId w:val="13"/>
        </w:numPr>
      </w:pPr>
      <w:r>
        <w:rPr>
          <w:b w:val="1"/>
          <w:bCs w:val="1"/>
        </w:rPr>
        <w:t xml:space="preserve"> Временным противопоказанием к назначению массажа является:</w:t>
      </w:r>
    </w:p>
    <w:p>
      <w:pPr>
        <w:numPr>
          <w:ilvl w:val="0"/>
          <w:numId w:val="13"/>
        </w:numPr>
      </w:pPr>
      <w:r>
        <w:rPr/>
        <w:t xml:space="preserve">острая лихорадка</w:t>
      </w:r>
    </w:p>
    <w:p>
      <w:pPr>
        <w:numPr>
          <w:ilvl w:val="0"/>
          <w:numId w:val="13"/>
        </w:numPr>
      </w:pPr>
      <w:r>
        <w:rPr/>
        <w:t xml:space="preserve">артрит в стадии ремиссии</w:t>
      </w:r>
    </w:p>
    <w:p>
      <w:pPr>
        <w:numPr>
          <w:ilvl w:val="0"/>
          <w:numId w:val="13"/>
        </w:numPr>
      </w:pPr>
      <w:r>
        <w:rPr/>
        <w:t xml:space="preserve">сколиоз</w:t>
      </w:r>
    </w:p>
    <w:p>
      <w:pPr>
        <w:numPr>
          <w:ilvl w:val="0"/>
          <w:numId w:val="13"/>
        </w:numPr>
      </w:pPr>
      <w:r>
        <w:rPr/>
        <w:t xml:space="preserve">плоскостопие</w:t>
      </w:r>
    </w:p>
    <w:p>
      <w:pPr/>
      <w:r>
        <w:rPr/>
        <w:t xml:space="preserve"> </w:t>
      </w:r>
    </w:p>
    <w:p>
      <w:pPr>
        <w:numPr>
          <w:ilvl w:val="0"/>
          <w:numId w:val="14"/>
        </w:numPr>
      </w:pPr>
      <w:r>
        <w:rPr>
          <w:b w:val="1"/>
          <w:bCs w:val="1"/>
        </w:rPr>
        <w:t xml:space="preserve"> Скелетная мускулатура относится к:</w:t>
      </w:r>
    </w:p>
    <w:p>
      <w:pPr>
        <w:numPr>
          <w:ilvl w:val="0"/>
          <w:numId w:val="14"/>
        </w:numPr>
      </w:pPr>
      <w:r>
        <w:rPr/>
        <w:t xml:space="preserve">произвольным мышцам</w:t>
      </w:r>
    </w:p>
    <w:p>
      <w:pPr>
        <w:numPr>
          <w:ilvl w:val="0"/>
          <w:numId w:val="14"/>
        </w:numPr>
      </w:pPr>
      <w:r>
        <w:rPr/>
        <w:t xml:space="preserve">непроизвольным мышцам</w:t>
      </w:r>
    </w:p>
    <w:p>
      <w:pPr/>
      <w:r>
        <w:rPr>
          <w:b w:val="1"/>
          <w:bCs w:val="1"/>
        </w:rPr>
        <w:t xml:space="preserve"> </w:t>
      </w:r>
    </w:p>
    <w:p>
      <w:pPr>
        <w:numPr>
          <w:ilvl w:val="0"/>
          <w:numId w:val="15"/>
        </w:numPr>
      </w:pPr>
      <w:r>
        <w:rPr>
          <w:b w:val="1"/>
          <w:bCs w:val="1"/>
        </w:rPr>
        <w:t xml:space="preserve"> Л</w:t>
      </w:r>
      <w:r>
        <w:rPr>
          <w:b w:val="1"/>
          <w:bCs w:val="1"/>
        </w:rPr>
        <w:t xml:space="preserve">ордозы  имеются:</w:t>
      </w:r>
    </w:p>
    <w:p>
      <w:pPr>
        <w:numPr>
          <w:ilvl w:val="0"/>
          <w:numId w:val="15"/>
        </w:numPr>
      </w:pPr>
      <w:r>
        <w:rPr/>
        <w:t xml:space="preserve">в шейном и грудном отделах</w:t>
      </w:r>
    </w:p>
    <w:p>
      <w:pPr>
        <w:numPr>
          <w:ilvl w:val="0"/>
          <w:numId w:val="15"/>
        </w:numPr>
      </w:pPr>
      <w:r>
        <w:rPr/>
        <w:t xml:space="preserve">в грудном и поясничном отделах</w:t>
      </w:r>
    </w:p>
    <w:p>
      <w:pPr>
        <w:numPr>
          <w:ilvl w:val="0"/>
          <w:numId w:val="15"/>
        </w:numPr>
      </w:pPr>
      <w:r>
        <w:rPr/>
        <w:t xml:space="preserve">в шейном и поясничном отделах</w:t>
      </w:r>
    </w:p>
    <w:p>
      <w:pPr>
        <w:numPr>
          <w:ilvl w:val="0"/>
          <w:numId w:val="15"/>
        </w:numPr>
      </w:pPr>
      <w:r>
        <w:rPr/>
        <w:t xml:space="preserve">в поясничном и крестцовом отделах</w:t>
      </w:r>
    </w:p>
    <w:p>
      <w:pPr>
        <w:numPr>
          <w:ilvl w:val="0"/>
          <w:numId w:val="15"/>
        </w:numPr>
      </w:pPr>
      <w:r>
        <w:rPr/>
        <w:t xml:space="preserve"> </w:t>
      </w:r>
    </w:p>
    <w:p>
      <w:pPr>
        <w:numPr>
          <w:ilvl w:val="0"/>
          <w:numId w:val="15"/>
        </w:numPr>
      </w:pPr>
      <w:r>
        <w:rPr>
          <w:b w:val="1"/>
          <w:bCs w:val="1"/>
        </w:rPr>
        <w:t xml:space="preserve">Кифозы имеются:</w:t>
      </w:r>
    </w:p>
    <w:p>
      <w:pPr>
        <w:numPr>
          <w:ilvl w:val="0"/>
          <w:numId w:val="15"/>
        </w:numPr>
      </w:pPr>
      <w:r>
        <w:rPr/>
        <w:t xml:space="preserve">в грудном и поясничном отделах</w:t>
      </w:r>
    </w:p>
    <w:p>
      <w:pPr>
        <w:numPr>
          <w:ilvl w:val="0"/>
          <w:numId w:val="15"/>
        </w:numPr>
      </w:pPr>
      <w:r>
        <w:rPr/>
        <w:t xml:space="preserve">в шейном и поясничном отделах</w:t>
      </w:r>
    </w:p>
    <w:p>
      <w:pPr>
        <w:numPr>
          <w:ilvl w:val="0"/>
          <w:numId w:val="15"/>
        </w:numPr>
      </w:pPr>
      <w:r>
        <w:rPr/>
        <w:t xml:space="preserve">в грудном и крестцовом отделах</w:t>
      </w:r>
    </w:p>
    <w:p>
      <w:pPr>
        <w:numPr>
          <w:ilvl w:val="0"/>
          <w:numId w:val="15"/>
        </w:numPr>
      </w:pPr>
      <w:r>
        <w:rPr/>
        <w:t xml:space="preserve">в шейном и крестцовом отделах</w:t>
      </w:r>
    </w:p>
    <w:p>
      <w:pPr/>
      <w:r>
        <w:rPr>
          <w:b w:val="1"/>
          <w:bCs w:val="1"/>
        </w:rPr>
        <w:t xml:space="preserve"> </w:t>
      </w:r>
    </w:p>
    <w:p>
      <w:pPr>
        <w:numPr>
          <w:ilvl w:val="0"/>
          <w:numId w:val="16"/>
        </w:numPr>
      </w:pPr>
      <w:r>
        <w:rPr>
          <w:b w:val="1"/>
          <w:bCs w:val="1"/>
        </w:rPr>
        <w:t xml:space="preserve"> Эффективность массажа НЕ зависит от:</w:t>
      </w:r>
    </w:p>
    <w:p>
      <w:pPr>
        <w:numPr>
          <w:ilvl w:val="0"/>
          <w:numId w:val="16"/>
        </w:numPr>
      </w:pPr>
      <w:r>
        <w:rPr/>
        <w:t xml:space="preserve">погодных условий</w:t>
      </w:r>
    </w:p>
    <w:p>
      <w:pPr>
        <w:numPr>
          <w:ilvl w:val="0"/>
          <w:numId w:val="16"/>
        </w:numPr>
      </w:pPr>
      <w:r>
        <w:rPr/>
        <w:t xml:space="preserve">условий проведения массажа</w:t>
      </w:r>
    </w:p>
    <w:p>
      <w:pPr>
        <w:numPr>
          <w:ilvl w:val="0"/>
          <w:numId w:val="16"/>
        </w:numPr>
      </w:pPr>
      <w:r>
        <w:rPr/>
        <w:t xml:space="preserve">продолжительности процедуры и курса массажа</w:t>
      </w:r>
    </w:p>
    <w:p>
      <w:pPr>
        <w:numPr>
          <w:ilvl w:val="0"/>
          <w:numId w:val="16"/>
        </w:numPr>
      </w:pPr>
      <w:r>
        <w:rPr/>
        <w:t xml:space="preserve">технической подготовленности массажиста</w:t>
      </w:r>
    </w:p>
    <w:p>
      <w:pPr/>
      <w:r>
        <w:rPr/>
        <w:t xml:space="preserve"> </w:t>
      </w:r>
    </w:p>
    <w:p>
      <w:pPr>
        <w:numPr>
          <w:ilvl w:val="0"/>
          <w:numId w:val="17"/>
        </w:numPr>
      </w:pPr>
      <w:r>
        <w:rPr>
          <w:b w:val="1"/>
          <w:bCs w:val="1"/>
        </w:rPr>
        <w:t xml:space="preserve"> Какие средства для рук используются в массаже:</w:t>
      </w:r>
    </w:p>
    <w:p>
      <w:pPr>
        <w:numPr>
          <w:ilvl w:val="0"/>
          <w:numId w:val="17"/>
        </w:numPr>
      </w:pPr>
      <w:r>
        <w:rPr/>
        <w:t xml:space="preserve">детское масло</w:t>
      </w:r>
    </w:p>
    <w:p>
      <w:pPr>
        <w:numPr>
          <w:ilvl w:val="0"/>
          <w:numId w:val="17"/>
        </w:numPr>
      </w:pPr>
      <w:r>
        <w:rPr/>
        <w:t xml:space="preserve">массажный крем</w:t>
      </w:r>
    </w:p>
    <w:p>
      <w:pPr>
        <w:numPr>
          <w:ilvl w:val="0"/>
          <w:numId w:val="17"/>
        </w:numPr>
      </w:pPr>
      <w:r>
        <w:rPr/>
        <w:t xml:space="preserve">согревающая мазь</w:t>
      </w:r>
    </w:p>
    <w:p>
      <w:pPr>
        <w:numPr>
          <w:ilvl w:val="0"/>
          <w:numId w:val="17"/>
        </w:numPr>
      </w:pPr>
      <w:r>
        <w:rPr/>
        <w:t xml:space="preserve">все перечисленное</w:t>
      </w:r>
    </w:p>
    <w:p>
      <w:pPr/>
      <w:r>
        <w:rPr/>
        <w:t xml:space="preserve"> </w:t>
      </w:r>
    </w:p>
    <w:p>
      <w:pPr>
        <w:numPr>
          <w:ilvl w:val="0"/>
          <w:numId w:val="18"/>
        </w:numPr>
      </w:pPr>
      <w:r>
        <w:rPr>
          <w:b w:val="1"/>
          <w:bCs w:val="1"/>
        </w:rPr>
        <w:t xml:space="preserve"> Длительность процедуры измеряется условной массажной единицей, равной:</w:t>
      </w:r>
    </w:p>
    <w:p>
      <w:pPr>
        <w:numPr>
          <w:ilvl w:val="0"/>
          <w:numId w:val="18"/>
        </w:numPr>
      </w:pPr>
      <w:r>
        <w:rPr/>
        <w:t xml:space="preserve">5 минутам</w:t>
      </w:r>
    </w:p>
    <w:p>
      <w:pPr>
        <w:numPr>
          <w:ilvl w:val="0"/>
          <w:numId w:val="18"/>
        </w:numPr>
      </w:pPr>
      <w:r>
        <w:rPr/>
        <w:t xml:space="preserve">10 минутам</w:t>
      </w:r>
    </w:p>
    <w:p>
      <w:pPr>
        <w:numPr>
          <w:ilvl w:val="0"/>
          <w:numId w:val="18"/>
        </w:numPr>
      </w:pPr>
      <w:r>
        <w:rPr/>
        <w:t xml:space="preserve">15 минутам</w:t>
      </w:r>
    </w:p>
    <w:p>
      <w:pPr>
        <w:numPr>
          <w:ilvl w:val="0"/>
          <w:numId w:val="18"/>
        </w:numPr>
      </w:pPr>
      <w:r>
        <w:rPr/>
        <w:t xml:space="preserve">20 минутам</w:t>
      </w:r>
    </w:p>
    <w:p>
      <w:pPr/>
      <w:r>
        <w:rPr>
          <w:b w:val="1"/>
          <w:bCs w:val="1"/>
        </w:rPr>
        <w:t xml:space="preserve"> </w:t>
      </w:r>
    </w:p>
    <w:p>
      <w:pPr>
        <w:numPr>
          <w:ilvl w:val="0"/>
          <w:numId w:val="19"/>
        </w:numPr>
      </w:pPr>
      <w:r>
        <w:rPr>
          <w:b w:val="1"/>
          <w:bCs w:val="1"/>
        </w:rPr>
        <w:t xml:space="preserve">Различают следующие приемы классического массажа:</w:t>
      </w:r>
    </w:p>
    <w:p>
      <w:pPr>
        <w:numPr>
          <w:ilvl w:val="0"/>
          <w:numId w:val="19"/>
        </w:numPr>
      </w:pPr>
      <w:r>
        <w:rPr/>
        <w:t xml:space="preserve">поглаживание</w:t>
      </w:r>
    </w:p>
    <w:p>
      <w:pPr>
        <w:numPr>
          <w:ilvl w:val="0"/>
          <w:numId w:val="19"/>
        </w:numPr>
      </w:pPr>
      <w:r>
        <w:rPr/>
        <w:t xml:space="preserve">растирание</w:t>
      </w:r>
    </w:p>
    <w:p>
      <w:pPr>
        <w:numPr>
          <w:ilvl w:val="0"/>
          <w:numId w:val="19"/>
        </w:numPr>
      </w:pPr>
      <w:r>
        <w:rPr/>
        <w:t xml:space="preserve">разминание</w:t>
      </w:r>
    </w:p>
    <w:p>
      <w:pPr>
        <w:numPr>
          <w:ilvl w:val="0"/>
          <w:numId w:val="19"/>
        </w:numPr>
      </w:pPr>
      <w:r>
        <w:rPr/>
        <w:t xml:space="preserve">вибрация</w:t>
      </w:r>
    </w:p>
    <w:p>
      <w:pPr>
        <w:numPr>
          <w:ilvl w:val="0"/>
          <w:numId w:val="19"/>
        </w:numPr>
      </w:pPr>
      <w:r>
        <w:rPr/>
        <w:t xml:space="preserve">все варианты верны</w:t>
      </w:r>
    </w:p>
    <w:p>
      <w:pPr/>
      <w:r>
        <w:rPr/>
        <w:t xml:space="preserve"> </w:t>
      </w:r>
    </w:p>
    <w:p>
      <w:pPr>
        <w:numPr>
          <w:ilvl w:val="0"/>
          <w:numId w:val="20"/>
        </w:numPr>
      </w:pPr>
      <w:r>
        <w:rPr>
          <w:b w:val="1"/>
          <w:bCs w:val="1"/>
        </w:rPr>
        <w:t xml:space="preserve"> Выделяют все перечисленные разновидности приемов поглаживания, кроме:</w:t>
      </w:r>
    </w:p>
    <w:p>
      <w:pPr>
        <w:numPr>
          <w:ilvl w:val="0"/>
          <w:numId w:val="20"/>
        </w:numPr>
      </w:pPr>
      <w:r>
        <w:rPr/>
        <w:t xml:space="preserve">спиралевидного</w:t>
      </w:r>
    </w:p>
    <w:p>
      <w:pPr>
        <w:numPr>
          <w:ilvl w:val="0"/>
          <w:numId w:val="20"/>
        </w:numPr>
      </w:pPr>
      <w:r>
        <w:rPr/>
        <w:t xml:space="preserve">гребнеобразного</w:t>
      </w:r>
    </w:p>
    <w:p>
      <w:pPr>
        <w:numPr>
          <w:ilvl w:val="0"/>
          <w:numId w:val="20"/>
        </w:numPr>
      </w:pPr>
      <w:r>
        <w:rPr/>
        <w:t xml:space="preserve">пальцеобразного</w:t>
      </w:r>
    </w:p>
    <w:p>
      <w:pPr>
        <w:numPr>
          <w:ilvl w:val="0"/>
          <w:numId w:val="20"/>
        </w:numPr>
      </w:pPr>
      <w:r>
        <w:rPr/>
        <w:t xml:space="preserve">граблеобразного</w:t>
      </w:r>
    </w:p>
    <w:p>
      <w:pPr/>
      <w:r>
        <w:rPr/>
        <w:t xml:space="preserve"> </w:t>
      </w:r>
    </w:p>
    <w:p>
      <w:pPr>
        <w:numPr>
          <w:ilvl w:val="0"/>
          <w:numId w:val="21"/>
        </w:numPr>
      </w:pPr>
      <w:r>
        <w:rPr>
          <w:b w:val="1"/>
          <w:bCs w:val="1"/>
        </w:rPr>
        <w:t xml:space="preserve"> Выделяют все перечисленные разновидности приемов растирания, кроме:</w:t>
      </w:r>
    </w:p>
    <w:p>
      <w:pPr>
        <w:numPr>
          <w:ilvl w:val="0"/>
          <w:numId w:val="21"/>
        </w:numPr>
      </w:pPr>
      <w:r>
        <w:rPr/>
        <w:t xml:space="preserve">щипцеобразного</w:t>
      </w:r>
    </w:p>
    <w:p>
      <w:pPr>
        <w:numPr>
          <w:ilvl w:val="0"/>
          <w:numId w:val="21"/>
        </w:numPr>
      </w:pPr>
      <w:r>
        <w:rPr/>
        <w:t xml:space="preserve">рубления</w:t>
      </w:r>
    </w:p>
    <w:p>
      <w:pPr>
        <w:numPr>
          <w:ilvl w:val="0"/>
          <w:numId w:val="21"/>
        </w:numPr>
      </w:pPr>
      <w:r>
        <w:rPr/>
        <w:t xml:space="preserve">пиления</w:t>
      </w:r>
    </w:p>
    <w:p>
      <w:pPr>
        <w:numPr>
          <w:ilvl w:val="0"/>
          <w:numId w:val="21"/>
        </w:numPr>
      </w:pPr>
      <w:r>
        <w:rPr/>
        <w:t xml:space="preserve">штрихования</w:t>
      </w:r>
    </w:p>
    <w:p>
      <w:pPr/>
      <w:r>
        <w:rPr>
          <w:b w:val="1"/>
          <w:bCs w:val="1"/>
        </w:rPr>
        <w:t xml:space="preserve"> </w:t>
      </w:r>
    </w:p>
    <w:p>
      <w:pPr>
        <w:numPr>
          <w:ilvl w:val="0"/>
          <w:numId w:val="22"/>
        </w:numPr>
      </w:pPr>
      <w:r>
        <w:rPr>
          <w:b w:val="1"/>
          <w:bCs w:val="1"/>
        </w:rPr>
        <w:t xml:space="preserve"> Выделяют все перечисленные разновидности разминания, кроме:</w:t>
      </w:r>
    </w:p>
    <w:p>
      <w:pPr>
        <w:numPr>
          <w:ilvl w:val="0"/>
          <w:numId w:val="22"/>
        </w:numPr>
      </w:pPr>
      <w:r>
        <w:rPr/>
        <w:t xml:space="preserve">накатывания</w:t>
      </w:r>
    </w:p>
    <w:p>
      <w:pPr>
        <w:numPr>
          <w:ilvl w:val="0"/>
          <w:numId w:val="22"/>
        </w:numPr>
      </w:pPr>
      <w:r>
        <w:rPr/>
        <w:t xml:space="preserve">надавливания</w:t>
      </w:r>
    </w:p>
    <w:p>
      <w:pPr>
        <w:numPr>
          <w:ilvl w:val="0"/>
          <w:numId w:val="22"/>
        </w:numPr>
      </w:pPr>
      <w:r>
        <w:rPr/>
        <w:t xml:space="preserve">растяжения</w:t>
      </w:r>
    </w:p>
    <w:p>
      <w:pPr>
        <w:numPr>
          <w:ilvl w:val="0"/>
          <w:numId w:val="22"/>
        </w:numPr>
      </w:pPr>
      <w:r>
        <w:rPr/>
        <w:t xml:space="preserve">пиления</w:t>
      </w:r>
    </w:p>
    <w:p>
      <w:pPr/>
      <w:r>
        <w:rPr>
          <w:b w:val="1"/>
          <w:bCs w:val="1"/>
        </w:rPr>
        <w:t xml:space="preserve"> </w:t>
      </w:r>
    </w:p>
    <w:p>
      <w:pPr>
        <w:numPr>
          <w:ilvl w:val="0"/>
          <w:numId w:val="23"/>
        </w:numPr>
      </w:pPr>
      <w:r>
        <w:rPr>
          <w:b w:val="1"/>
          <w:bCs w:val="1"/>
        </w:rPr>
        <w:t xml:space="preserve"> Выделяют все перечисленные разновидности вибрации, кроме:</w:t>
      </w:r>
    </w:p>
    <w:p>
      <w:pPr>
        <w:numPr>
          <w:ilvl w:val="0"/>
          <w:numId w:val="23"/>
        </w:numPr>
      </w:pPr>
      <w:r>
        <w:rPr/>
        <w:t xml:space="preserve">рубления</w:t>
      </w:r>
    </w:p>
    <w:p>
      <w:pPr>
        <w:numPr>
          <w:ilvl w:val="0"/>
          <w:numId w:val="23"/>
        </w:numPr>
      </w:pPr>
      <w:r>
        <w:rPr/>
        <w:t xml:space="preserve">встряхивания</w:t>
      </w:r>
    </w:p>
    <w:p>
      <w:pPr>
        <w:numPr>
          <w:ilvl w:val="0"/>
          <w:numId w:val="23"/>
        </w:numPr>
      </w:pPr>
      <w:r>
        <w:rPr/>
        <w:t xml:space="preserve">сотрясения</w:t>
      </w:r>
    </w:p>
    <w:p>
      <w:pPr>
        <w:numPr>
          <w:ilvl w:val="0"/>
          <w:numId w:val="23"/>
        </w:numPr>
      </w:pPr>
      <w:r>
        <w:rPr/>
        <w:t xml:space="preserve">пересекания</w:t>
      </w:r>
    </w:p>
    <w:p>
      <w:pPr/>
      <w:r>
        <w:rPr>
          <w:b w:val="1"/>
          <w:bCs w:val="1"/>
        </w:rPr>
        <w:t xml:space="preserve"> </w:t>
      </w:r>
    </w:p>
    <w:p>
      <w:pPr>
        <w:numPr>
          <w:ilvl w:val="0"/>
          <w:numId w:val="24"/>
        </w:numPr>
      </w:pPr>
      <w:r>
        <w:rPr>
          <w:b w:val="1"/>
          <w:bCs w:val="1"/>
        </w:rPr>
        <w:t xml:space="preserve"> Выделяют все перечисленные разновидности ударных приемов, кроме:</w:t>
      </w:r>
    </w:p>
    <w:p>
      <w:pPr>
        <w:numPr>
          <w:ilvl w:val="0"/>
          <w:numId w:val="24"/>
        </w:numPr>
      </w:pPr>
      <w:r>
        <w:rPr/>
        <w:t xml:space="preserve">выжимания</w:t>
      </w:r>
    </w:p>
    <w:p>
      <w:pPr>
        <w:numPr>
          <w:ilvl w:val="0"/>
          <w:numId w:val="24"/>
        </w:numPr>
      </w:pPr>
      <w:r>
        <w:rPr/>
        <w:t xml:space="preserve">поколачивания</w:t>
      </w:r>
    </w:p>
    <w:p>
      <w:pPr>
        <w:numPr>
          <w:ilvl w:val="0"/>
          <w:numId w:val="24"/>
        </w:numPr>
      </w:pPr>
      <w:r>
        <w:rPr/>
        <w:t xml:space="preserve">похлопывания</w:t>
      </w:r>
    </w:p>
    <w:p>
      <w:pPr>
        <w:numPr>
          <w:ilvl w:val="0"/>
          <w:numId w:val="24"/>
        </w:numPr>
      </w:pPr>
      <w:r>
        <w:rPr/>
        <w:t xml:space="preserve">рубления</w:t>
      </w:r>
    </w:p>
    <w:p>
      <w:pPr/>
      <w:r>
        <w:rPr/>
        <w:t xml:space="preserve"> </w:t>
      </w:r>
    </w:p>
    <w:p>
      <w:pPr>
        <w:numPr>
          <w:ilvl w:val="0"/>
          <w:numId w:val="25"/>
        </w:numPr>
      </w:pPr>
      <w:r>
        <w:rPr>
          <w:b w:val="1"/>
          <w:bCs w:val="1"/>
        </w:rPr>
        <w:t xml:space="preserve"> Массаж у больных с травмами опорно-двигательного аппарата применяется с целью:</w:t>
      </w:r>
    </w:p>
    <w:p>
      <w:pPr>
        <w:numPr>
          <w:ilvl w:val="0"/>
          <w:numId w:val="25"/>
        </w:numPr>
      </w:pPr>
      <w:r>
        <w:rPr/>
        <w:t xml:space="preserve">уменьшения тугоподвижности в суставах</w:t>
      </w:r>
    </w:p>
    <w:p>
      <w:pPr>
        <w:numPr>
          <w:ilvl w:val="0"/>
          <w:numId w:val="25"/>
        </w:numPr>
      </w:pPr>
      <w:r>
        <w:rPr/>
        <w:t xml:space="preserve">профилактики атрофии мышц и повышения тонуса организма</w:t>
      </w:r>
    </w:p>
    <w:p>
      <w:pPr>
        <w:numPr>
          <w:ilvl w:val="0"/>
          <w:numId w:val="25"/>
        </w:numPr>
      </w:pPr>
      <w:r>
        <w:rPr/>
        <w:t xml:space="preserve">ускорения активизации больных после иммобилизации</w:t>
      </w:r>
    </w:p>
    <w:p>
      <w:pPr>
        <w:numPr>
          <w:ilvl w:val="0"/>
          <w:numId w:val="25"/>
        </w:numPr>
      </w:pPr>
      <w:r>
        <w:rPr/>
        <w:t xml:space="preserve">верны все варианты</w:t>
      </w:r>
    </w:p>
    <w:p>
      <w:pPr/>
      <w:r>
        <w:rPr/>
        <w:t xml:space="preserve"> </w:t>
      </w:r>
    </w:p>
    <w:p>
      <w:pPr>
        <w:numPr>
          <w:ilvl w:val="0"/>
          <w:numId w:val="26"/>
        </w:numPr>
      </w:pPr>
      <w:r>
        <w:rPr>
          <w:b w:val="1"/>
          <w:bCs w:val="1"/>
        </w:rPr>
        <w:t xml:space="preserve"> Непосредственно после снятия гипса проводится массаж:</w:t>
      </w:r>
    </w:p>
    <w:p>
      <w:pPr>
        <w:numPr>
          <w:ilvl w:val="0"/>
          <w:numId w:val="26"/>
        </w:numPr>
      </w:pPr>
      <w:r>
        <w:rPr/>
        <w:t xml:space="preserve">точечный</w:t>
      </w:r>
    </w:p>
    <w:p>
      <w:pPr>
        <w:numPr>
          <w:ilvl w:val="0"/>
          <w:numId w:val="26"/>
        </w:numPr>
      </w:pPr>
      <w:r>
        <w:rPr/>
        <w:t xml:space="preserve">классический щадящий</w:t>
      </w:r>
    </w:p>
    <w:p>
      <w:pPr>
        <w:numPr>
          <w:ilvl w:val="0"/>
          <w:numId w:val="26"/>
        </w:numPr>
      </w:pPr>
      <w:r>
        <w:rPr/>
        <w:t xml:space="preserve">классический энергичный</w:t>
      </w:r>
    </w:p>
    <w:p>
      <w:pPr>
        <w:numPr>
          <w:ilvl w:val="0"/>
          <w:numId w:val="26"/>
        </w:numPr>
      </w:pPr>
      <w:r>
        <w:rPr/>
        <w:t xml:space="preserve">сегментарный</w:t>
      </w:r>
    </w:p>
    <w:p>
      <w:pPr/>
      <w:r>
        <w:rPr/>
        <w:t xml:space="preserve"> </w:t>
      </w:r>
    </w:p>
    <w:p>
      <w:pPr>
        <w:numPr>
          <w:ilvl w:val="0"/>
          <w:numId w:val="27"/>
        </w:numPr>
      </w:pPr>
      <w:r>
        <w:rPr>
          <w:b w:val="1"/>
          <w:bCs w:val="1"/>
        </w:rPr>
        <w:t xml:space="preserve"> У больных с травмами опорно-двигательного аппарата массаж показан во всех случаях, кроме:</w:t>
      </w:r>
    </w:p>
    <w:p>
      <w:pPr>
        <w:numPr>
          <w:ilvl w:val="0"/>
          <w:numId w:val="27"/>
        </w:numPr>
      </w:pPr>
      <w:r>
        <w:rPr/>
        <w:t xml:space="preserve">при ушибах мягких тканей</w:t>
      </w:r>
    </w:p>
    <w:p>
      <w:pPr>
        <w:numPr>
          <w:ilvl w:val="0"/>
          <w:numId w:val="27"/>
        </w:numPr>
      </w:pPr>
      <w:r>
        <w:rPr/>
        <w:t xml:space="preserve">при вывихе сустава до вправления</w:t>
      </w:r>
    </w:p>
    <w:p>
      <w:pPr>
        <w:numPr>
          <w:ilvl w:val="0"/>
          <w:numId w:val="27"/>
        </w:numPr>
      </w:pPr>
      <w:r>
        <w:rPr/>
        <w:t xml:space="preserve">при заживлении переломов кости</w:t>
      </w:r>
    </w:p>
    <w:p>
      <w:pPr>
        <w:numPr>
          <w:ilvl w:val="0"/>
          <w:numId w:val="27"/>
        </w:numPr>
      </w:pPr>
      <w:r>
        <w:rPr/>
        <w:t xml:space="preserve">при растяжении мышц и связок</w:t>
      </w:r>
    </w:p>
    <w:p>
      <w:pPr/>
      <w:r>
        <w:rPr/>
        <w:t xml:space="preserve"> </w:t>
      </w:r>
    </w:p>
    <w:p>
      <w:pPr>
        <w:numPr>
          <w:ilvl w:val="0"/>
          <w:numId w:val="28"/>
        </w:numPr>
      </w:pPr>
      <w:r>
        <w:rPr>
          <w:b w:val="1"/>
          <w:bCs w:val="1"/>
        </w:rPr>
        <w:t xml:space="preserve"> Гигиенический массаж головы включает все приемы, кроме:</w:t>
      </w:r>
    </w:p>
    <w:p>
      <w:pPr>
        <w:numPr>
          <w:ilvl w:val="0"/>
          <w:numId w:val="28"/>
        </w:numPr>
      </w:pPr>
      <w:r>
        <w:rPr/>
        <w:t xml:space="preserve">поглаживание волосистой части головы от лба к затылку</w:t>
      </w:r>
    </w:p>
    <w:p>
      <w:pPr>
        <w:numPr>
          <w:ilvl w:val="0"/>
          <w:numId w:val="28"/>
        </w:numPr>
      </w:pPr>
      <w:r>
        <w:rPr/>
        <w:t xml:space="preserve">граблеобразное растирание кожи подушечками пальцев</w:t>
      </w:r>
    </w:p>
    <w:p>
      <w:pPr>
        <w:numPr>
          <w:ilvl w:val="0"/>
          <w:numId w:val="28"/>
        </w:numPr>
      </w:pPr>
      <w:r>
        <w:rPr/>
        <w:t xml:space="preserve">рубление кожи головы</w:t>
      </w:r>
    </w:p>
    <w:p>
      <w:pPr>
        <w:numPr>
          <w:ilvl w:val="0"/>
          <w:numId w:val="28"/>
        </w:numPr>
      </w:pPr>
      <w:r>
        <w:rPr/>
        <w:t xml:space="preserve">прерывистые надавливания и сдвигание мягких тканей</w:t>
      </w:r>
    </w:p>
    <w:p>
      <w:pPr/>
      <w:r>
        <w:rPr/>
        <w:t xml:space="preserve"> </w:t>
      </w:r>
    </w:p>
    <w:p>
      <w:pPr>
        <w:numPr>
          <w:ilvl w:val="0"/>
          <w:numId w:val="29"/>
        </w:numPr>
      </w:pPr>
      <w:r>
        <w:rPr>
          <w:b w:val="1"/>
          <w:bCs w:val="1"/>
        </w:rPr>
        <w:t xml:space="preserve"> Массаж при свежей травме мягких тканей и растяжении связок без нарушения их целости назначается: </w:t>
      </w:r>
    </w:p>
    <w:p>
      <w:pPr>
        <w:numPr>
          <w:ilvl w:val="0"/>
          <w:numId w:val="29"/>
        </w:numPr>
      </w:pPr>
      <w:r>
        <w:rPr/>
        <w:t xml:space="preserve">в первый день травмы</w:t>
      </w:r>
    </w:p>
    <w:p>
      <w:pPr>
        <w:numPr>
          <w:ilvl w:val="0"/>
          <w:numId w:val="29"/>
        </w:numPr>
      </w:pPr>
      <w:r>
        <w:rPr/>
        <w:t xml:space="preserve">на 2-й день</w:t>
      </w:r>
    </w:p>
    <w:p>
      <w:pPr>
        <w:numPr>
          <w:ilvl w:val="0"/>
          <w:numId w:val="29"/>
        </w:numPr>
      </w:pPr>
      <w:r>
        <w:rPr/>
        <w:t xml:space="preserve">на 3-й день</w:t>
      </w:r>
    </w:p>
    <w:p>
      <w:pPr>
        <w:numPr>
          <w:ilvl w:val="0"/>
          <w:numId w:val="29"/>
        </w:numPr>
      </w:pPr>
      <w:r>
        <w:rPr/>
        <w:t xml:space="preserve">на 5-й день</w:t>
      </w:r>
    </w:p>
    <w:p>
      <w:pPr/>
      <w:r>
        <w:rPr/>
        <w:t xml:space="preserve"> </w:t>
      </w:r>
    </w:p>
    <w:p>
      <w:pPr/>
      <w:r>
        <w:rPr/>
        <w:t xml:space="preserve"> </w:t>
      </w:r>
    </w:p>
    <w:p/>
    <w:p>
      <w:pPr/>
      <w:r>
        <w:rPr/>
        <w:t xml:space="preserve">5.2. Промежуточная аттестация проводится в виде:</w:t>
      </w:r>
    </w:p>
    <w:p/>
    <w:p>
      <w:pPr/>
      <w:r>
        <w:rPr/>
        <w:t xml:space="preserve">Зачет</w:t>
      </w:r>
    </w:p>
    <w:p>
      <w:pPr/>
      <w:r>
        <w:rPr>
          <w:i w:val="1"/>
          <w:iCs w:val="1"/>
        </w:rPr>
        <w:t xml:space="preserve">Вопросы к зачету:</w:t>
      </w:r>
    </w:p>
    <w:p>
      <w:pPr/>
      <w:r>
        <w:rPr>
          <w:i w:val="1"/>
          <w:iCs w:val="1"/>
        </w:rPr>
        <w:t xml:space="preserve"> </w:t>
      </w:r>
    </w:p>
    <w:p>
      <w:pPr>
        <w:numPr>
          <w:ilvl w:val="0"/>
          <w:numId w:val="30"/>
        </w:numPr>
      </w:pPr>
      <w:r>
        <w:rPr/>
        <w:t xml:space="preserve">История возникновения и развития массажа.</w:t>
      </w:r>
    </w:p>
    <w:p>
      <w:pPr>
        <w:numPr>
          <w:ilvl w:val="0"/>
          <w:numId w:val="30"/>
        </w:numPr>
      </w:pPr>
      <w:r>
        <w:rPr/>
        <w:t xml:space="preserve">Понятие о массаже. Механизмы физиологического влияния массажа на организм.</w:t>
      </w:r>
    </w:p>
    <w:p>
      <w:pPr>
        <w:numPr>
          <w:ilvl w:val="0"/>
          <w:numId w:val="30"/>
        </w:numPr>
      </w:pPr>
      <w:r>
        <w:rPr/>
        <w:t xml:space="preserve">Гигиенические основы массажа.</w:t>
      </w:r>
    </w:p>
    <w:p>
      <w:pPr>
        <w:numPr>
          <w:ilvl w:val="0"/>
          <w:numId w:val="30"/>
        </w:numPr>
      </w:pPr>
      <w:r>
        <w:rPr/>
        <w:t xml:space="preserve">Показания и противопоказания к массажу.</w:t>
      </w:r>
    </w:p>
    <w:p>
      <w:pPr>
        <w:numPr>
          <w:ilvl w:val="0"/>
          <w:numId w:val="30"/>
        </w:numPr>
      </w:pPr>
      <w:r>
        <w:rPr/>
        <w:t xml:space="preserve">Классификация видов массажа.</w:t>
      </w:r>
    </w:p>
    <w:p>
      <w:pPr>
        <w:numPr>
          <w:ilvl w:val="0"/>
          <w:numId w:val="30"/>
        </w:numPr>
      </w:pPr>
      <w:r>
        <w:rPr/>
        <w:t xml:space="preserve">Физиологическое влияние, техника и методика выполнения приема поглаживание. Разновидности приема поглаживание.</w:t>
      </w:r>
    </w:p>
    <w:p>
      <w:pPr>
        <w:numPr>
          <w:ilvl w:val="0"/>
          <w:numId w:val="30"/>
        </w:numPr>
      </w:pPr>
      <w:r>
        <w:rPr/>
        <w:t xml:space="preserve">Физиологическое влияние, техника и методика выполнения приема растирание. Разновидности приема растирание.</w:t>
      </w:r>
    </w:p>
    <w:p>
      <w:pPr>
        <w:numPr>
          <w:ilvl w:val="0"/>
          <w:numId w:val="30"/>
        </w:numPr>
      </w:pPr>
      <w:r>
        <w:rPr/>
        <w:t xml:space="preserve">Физиологическое влияние, техника и методика выполнения приема разминание и выжимания. Основные и вспомогательные приемы.</w:t>
      </w:r>
    </w:p>
    <w:p>
      <w:pPr>
        <w:numPr>
          <w:ilvl w:val="0"/>
          <w:numId w:val="30"/>
        </w:numPr>
      </w:pPr>
      <w:r>
        <w:rPr/>
        <w:t xml:space="preserve">Физиологическое влияние, техника и методика выполнения приема вибрация и ударных приемов.</w:t>
      </w:r>
    </w:p>
    <w:p>
      <w:pPr>
        <w:numPr>
          <w:ilvl w:val="0"/>
          <w:numId w:val="30"/>
        </w:numPr>
      </w:pPr>
      <w:r>
        <w:rPr/>
        <w:t xml:space="preserve">Массаж головы: направление массажных движений, приемы, методические указания.</w:t>
      </w:r>
    </w:p>
    <w:p>
      <w:pPr>
        <w:numPr>
          <w:ilvl w:val="0"/>
          <w:numId w:val="30"/>
        </w:numPr>
      </w:pPr>
      <w:r>
        <w:rPr/>
        <w:t xml:space="preserve">Массаж воротниковой зоны: направление массажных движений, приемы, методические указания.</w:t>
      </w:r>
    </w:p>
    <w:p>
      <w:pPr>
        <w:numPr>
          <w:ilvl w:val="0"/>
          <w:numId w:val="30"/>
        </w:numPr>
      </w:pPr>
      <w:r>
        <w:rPr/>
        <w:t xml:space="preserve">Массаж грудной клетки и живота: направление массажных движений, приемы, методические указания.</w:t>
      </w:r>
    </w:p>
    <w:p>
      <w:pPr>
        <w:numPr>
          <w:ilvl w:val="0"/>
          <w:numId w:val="30"/>
        </w:numPr>
      </w:pPr>
      <w:r>
        <w:rPr/>
        <w:t xml:space="preserve">Массаж спины: направление массажных движений, приемы, методические указания.</w:t>
      </w:r>
    </w:p>
    <w:p>
      <w:pPr>
        <w:numPr>
          <w:ilvl w:val="0"/>
          <w:numId w:val="30"/>
        </w:numPr>
      </w:pPr>
      <w:r>
        <w:rPr/>
        <w:t xml:space="preserve">Массаж верхних конечностей: направление массажных движений, приемы, методические указания.</w:t>
      </w:r>
    </w:p>
    <w:p>
      <w:pPr>
        <w:numPr>
          <w:ilvl w:val="0"/>
          <w:numId w:val="30"/>
        </w:numPr>
      </w:pPr>
      <w:r>
        <w:rPr/>
        <w:t xml:space="preserve">Массаж нижних конечностей: направление массажных движений, приемы, методические указания.</w:t>
      </w:r>
    </w:p>
    <w:p>
      <w:pPr>
        <w:numPr>
          <w:ilvl w:val="0"/>
          <w:numId w:val="30"/>
        </w:numPr>
      </w:pPr>
      <w:r>
        <w:rPr/>
        <w:t xml:space="preserve">Спортивный массаж. Задачи, виды спортивного массажа.</w:t>
      </w:r>
    </w:p>
    <w:p>
      <w:pPr>
        <w:numPr>
          <w:ilvl w:val="0"/>
          <w:numId w:val="30"/>
        </w:numPr>
      </w:pPr>
      <w:r>
        <w:rPr/>
        <w:t xml:space="preserve">Спортивный тренировочный массаж, цели и задачи, техника и методика выполнения.</w:t>
      </w:r>
    </w:p>
    <w:p>
      <w:pPr>
        <w:numPr>
          <w:ilvl w:val="0"/>
          <w:numId w:val="30"/>
        </w:numPr>
      </w:pPr>
      <w:r>
        <w:rPr/>
        <w:t xml:space="preserve">Спортивный предварительный массаж и его подвиды, цели и задачи, техника и методика выполнения.</w:t>
      </w:r>
    </w:p>
    <w:p>
      <w:pPr>
        <w:numPr>
          <w:ilvl w:val="0"/>
          <w:numId w:val="30"/>
        </w:numPr>
      </w:pPr>
      <w:r>
        <w:rPr/>
        <w:t xml:space="preserve">Спортивный восстановительный массаж, цели и задачи, техника и методика выполнения.</w:t>
      </w:r>
    </w:p>
    <w:p>
      <w:pPr>
        <w:numPr>
          <w:ilvl w:val="0"/>
          <w:numId w:val="30"/>
        </w:numPr>
      </w:pPr>
      <w:r>
        <w:rPr/>
        <w:t xml:space="preserve">Методика проведения массажа при спортивных травмах и некоторых заболеваниях, связанных со спортом.</w:t>
      </w:r>
    </w:p>
    <w:p>
      <w:pPr>
        <w:numPr>
          <w:ilvl w:val="0"/>
          <w:numId w:val="30"/>
        </w:numPr>
      </w:pPr>
      <w:r>
        <w:rPr/>
        <w:t xml:space="preserve">Восстановительный массаж в игровых видах спорта (футбол, баскетбол, ручной мяч, хоккей).</w:t>
      </w:r>
    </w:p>
    <w:p>
      <w:pPr>
        <w:numPr>
          <w:ilvl w:val="0"/>
          <w:numId w:val="30"/>
        </w:numPr>
      </w:pPr>
      <w:r>
        <w:rPr/>
        <w:t xml:space="preserve">Восстановительный массаж в спортивной борьбе (классическая, вольная, дзюдо, самбо).</w:t>
      </w:r>
    </w:p>
    <w:p>
      <w:pPr>
        <w:numPr>
          <w:ilvl w:val="0"/>
          <w:numId w:val="30"/>
        </w:numPr>
      </w:pPr>
      <w:r>
        <w:rPr/>
        <w:t xml:space="preserve">Восстановительный массаж в водных видах спорта (плавание, прыжки в воду, водное поло).</w:t>
      </w:r>
    </w:p>
    <w:p>
      <w:pPr>
        <w:numPr>
          <w:ilvl w:val="0"/>
          <w:numId w:val="30"/>
        </w:numPr>
      </w:pPr>
      <w:r>
        <w:rPr/>
        <w:t xml:space="preserve">Восстановительный массаж в зимних видах спорта (лыжный, конькобежный спорт, фигурное катание).</w:t>
      </w:r>
    </w:p>
    <w:p>
      <w:pPr>
        <w:numPr>
          <w:ilvl w:val="0"/>
          <w:numId w:val="30"/>
        </w:numPr>
      </w:pPr>
      <w:r>
        <w:rPr/>
        <w:t xml:space="preserve">Восстановительный массаж в спортивной гимнастике</w:t>
      </w:r>
    </w:p>
    <w:p>
      <w:pPr>
        <w:numPr>
          <w:ilvl w:val="0"/>
          <w:numId w:val="30"/>
        </w:numPr>
      </w:pPr>
      <w:r>
        <w:rPr/>
        <w:t xml:space="preserve">Восстановительный массаж в тяжелой атлетике.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по дисциплине «Спортивный массаж» направлена на углубление и закрепление знаний, развитие практических умений и включает:</w:t>
      </w:r>
    </w:p>
    <w:p>
      <w:pPr>
        <w:numPr>
          <w:ilvl w:val="0"/>
          <w:numId w:val="31"/>
        </w:numPr>
      </w:pPr>
      <w:r>
        <w:rPr/>
        <w:t xml:space="preserve">работу с лекционным материалом, поиск и обзор литературы и электронных источников информации по заданной проблеме;</w:t>
      </w:r>
    </w:p>
    <w:p>
      <w:pPr>
        <w:numPr>
          <w:ilvl w:val="0"/>
          <w:numId w:val="31"/>
        </w:numPr>
      </w:pPr>
      <w:r>
        <w:rPr/>
        <w:t xml:space="preserve">выполнение домашних заданий;</w:t>
      </w:r>
    </w:p>
    <w:p>
      <w:pPr>
        <w:numPr>
          <w:ilvl w:val="0"/>
          <w:numId w:val="31"/>
        </w:numPr>
      </w:pPr>
      <w:r>
        <w:rPr/>
        <w:t xml:space="preserve">изучение тем, вынесенных на самостоятельную проработку;</w:t>
      </w:r>
    </w:p>
    <w:p>
      <w:pPr>
        <w:numPr>
          <w:ilvl w:val="0"/>
          <w:numId w:val="31"/>
        </w:numPr>
      </w:pPr>
      <w:r>
        <w:rPr/>
        <w:t xml:space="preserve">подготовку к практическим занятиям;</w:t>
      </w:r>
    </w:p>
    <w:p>
      <w:pPr>
        <w:numPr>
          <w:ilvl w:val="0"/>
          <w:numId w:val="31"/>
        </w:numPr>
      </w:pPr>
      <w:r>
        <w:rPr/>
        <w:t xml:space="preserve">подготовку к докладам, собеседованию;</w:t>
      </w:r>
    </w:p>
    <w:p>
      <w:pPr>
        <w:numPr>
          <w:ilvl w:val="0"/>
          <w:numId w:val="31"/>
        </w:numPr>
      </w:pPr>
      <w:r>
        <w:rPr/>
        <w:t xml:space="preserve">подготовку к зачету.</w:t>
      </w:r>
    </w:p>
    <w:p>
      <w:pPr/>
      <w:r>
        <w:rPr/>
        <w:t xml:space="preserve">           </w:t>
      </w:r>
    </w:p>
    <w:p>
      <w:pPr/>
      <w:r>
        <w:rPr/>
        <w:t xml:space="preserve">Студенты выполняют задания, самостоятельно обращаясь к учебной, справочной и оригинальной литературе.  В процессе подготовки рекомендуется использовать различные источники информации по рассматриваемой теме: статьи, сборники материалов различных конференций, учебники и пособия, информационные ресурсы Интернета, а также знания и навыки, приобретенные при изучении других дисциплин. Для поиска специальной научной литературы следует использовать:</w:t>
      </w:r>
    </w:p>
    <w:p>
      <w:pPr/>
      <w:r>
        <w:rPr/>
        <w:t xml:space="preserve">-электронный каталог Научной библиотеки ПетрГУ </w:t>
      </w:r>
      <w:hyperlink r:id="rId7" w:history="1">
        <w:r>
          <w:rPr/>
          <w:t xml:space="preserve">http://foliant.ru/catalog/psulibr</w:t>
        </w:r>
      </w:hyperlink>
    </w:p>
    <w:p>
      <w:pPr/>
      <w:r>
        <w:rPr/>
        <w:t xml:space="preserve">-электронную библиотеку Республики Карелия </w:t>
      </w:r>
      <w:hyperlink r:id="rId8" w:history="1">
        <w:r>
          <w:rPr/>
          <w:t xml:space="preserve">http://elibrary.karelia.ru/</w:t>
        </w:r>
      </w:hyperlink>
    </w:p>
    <w:p>
      <w:pPr/>
      <w:r>
        <w:rPr/>
        <w:t xml:space="preserve">-электронную библиотечную систему «Университетская библиотека онлайн» </w:t>
      </w:r>
      <w:hyperlink r:id="rId9" w:history="1">
        <w:r>
          <w:rPr/>
          <w:t xml:space="preserve">http://biblioclub.ru/</w:t>
        </w:r>
      </w:hyperlink>
    </w:p>
    <w:p>
      <w:pPr/>
      <w:r>
        <w:rPr/>
        <w:t xml:space="preserve"> </w:t>
      </w:r>
    </w:p>
    <w:p>
      <w:pPr/>
      <w:r>
        <w:rPr/>
        <w:t xml:space="preserve">Для успешного изучение курса от студентов требуется посещение лекционных занятий, активная работа на практических занятиях,  выполнение всех учебных заданий преподавателя, ознакомление основной и дополнительной литературой.</w:t>
      </w:r>
    </w:p>
    <w:p>
      <w:pPr/>
      <w:r>
        <w:rPr/>
        <w:t xml:space="preserve">При формировании конспекта студенту рекомендуется придерживаться некоторых правил графического дизайна оформления текста. В частности, необходимо четко выделять заголовки различных уровней шрифтами одинакового для каждого уровня исполнения. Формулировки и определения выделять обозначением на полях, шрифтом, цветом или подчеркиванием. Текст одинаковой значимости должен быть выделен одним и тем же способом. Предпочтительным является фиксирование лекционного материала в виде таблиц или, если это возможно, организационных диаграмм.</w:t>
      </w:r>
    </w:p>
    <w:p>
      <w:pPr/>
      <w:r>
        <w:rPr/>
        <w:t xml:space="preserve">При подготовке к занятиям студент должен просмотреть конспекты лекций, рекомендованную литературу по данной теме; подготовиться к ответу на контрольные вопросы. В случае наличия неясных моментов, требующих дополнительного разъяснения преподавателем, подготовить список вопросов, которые необходимо будет задать преподавателю на следующей лекции или ближайшей консультации. Попытайтесь найти ответы на затруднительные вопросы, используя рекомендуемую литературу. Регулярно отводите время для повторения пройденного материала, проверяя свои знания, умения и навыки по контрольным вопросам.</w:t>
      </w:r>
    </w:p>
    <w:p>
      <w:pPr/>
      <w:r>
        <w:rPr/>
        <w:t xml:space="preserve">При изучении дисциплины студентам рекомендуется пользоваться следующими учебно-методическими материалами: лекциями по дисциплине; учебниками и учебными пособиями; государственными стандартами, периодическими изданиями по тематике изучаемой дисциплины. Рекомендуемый перечень литературы, интернет-ресурсы приведены в учебно-методическом и информационном обеспечение дисциплины рабочей программы (см. раздел 8).</w:t>
      </w:r>
    </w:p>
    <w:p>
      <w:pPr/>
      <w:r>
        <w:rPr/>
        <w:t xml:space="preserve">Подготовка к зачету является завершающим этапом в изучении дисциплины. Подготовку следует начинать с первой лекции и с первого практического занятия, поскольку знания, умения и навыки формируются в течение всего периода, предшествующего экзаменационной сессии. Перед сдачей зачета студент должен отчитаться по практическим заданиям, конспектам по заданным темам, докладам. Необходимо учитывать, что при оценивании знаний студентов преподаватель руководствуется, прежде всего, следующими критериями:</w:t>
      </w:r>
    </w:p>
    <w:p>
      <w:pPr/>
      <w:r>
        <w:rPr/>
        <w:t xml:space="preserve">- правильность ответов на вопросы;</w:t>
      </w:r>
    </w:p>
    <w:p>
      <w:pPr/>
      <w:r>
        <w:rPr/>
        <w:t xml:space="preserve">- полнота и лаконичность ответа;</w:t>
      </w:r>
    </w:p>
    <w:p>
      <w:pPr/>
      <w:r>
        <w:rPr/>
        <w:t xml:space="preserve">- умение толковать и применять нормативные акты;</w:t>
      </w:r>
    </w:p>
    <w:p>
      <w:pPr/>
      <w:r>
        <w:rPr/>
        <w:t xml:space="preserve">- способность правильно квалифицировать факты и обстоятельства, разделять причину и следствия процесса;</w:t>
      </w:r>
    </w:p>
    <w:p>
      <w:pPr/>
      <w:r>
        <w:rPr/>
        <w:t xml:space="preserve">- способности дачи адекватных выводов и заключений;</w:t>
      </w:r>
    </w:p>
    <w:p>
      <w:pPr/>
      <w:r>
        <w:rPr/>
        <w:t xml:space="preserve">- ориентирование в нормативно-технической литературе;</w:t>
      </w:r>
    </w:p>
    <w:p>
      <w:pPr/>
      <w:r>
        <w:rPr/>
        <w:t xml:space="preserve">- логика и аргументированность изложения;</w:t>
      </w:r>
    </w:p>
    <w:p>
      <w:pPr/>
      <w:r>
        <w:rPr/>
        <w:t xml:space="preserve">- культура ответа.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i w:val="1"/>
          <w:iCs w:val="1"/>
        </w:rPr>
        <w:t xml:space="preserve"> </w:t>
      </w:r>
    </w:p>
    <w:tbl>
      <w:tblGrid>
        <w:gridCol w:w="2940" w:type="dxa"/>
        <w:gridCol w:w="4815" w:type="dxa"/>
        <w:gridCol w:w="1845" w:type="dxa"/>
      </w:tblGrid>
      <w:tblPr>
        <w:tblW w:w="0" w:type="dxa"/>
        <w:tblLayout w:type="autofit"/>
      </w:tblPr>
      <w:tr>
        <w:trPr/>
        <w:tc>
          <w:tcPr>
            <w:tcW w:w="2940" w:type="dxa"/>
            <w:noWrap/>
          </w:tcPr>
          <w:p>
            <w:pPr/>
            <w:r>
              <w:rPr/>
              <w:t xml:space="preserve">Раздел дисциплины</w:t>
            </w:r>
          </w:p>
          <w:p>
            <w:pPr/>
            <w:r>
              <w:rPr/>
              <w:t xml:space="preserve">(тематический модуль)</w:t>
            </w:r>
          </w:p>
        </w:tc>
        <w:tc>
          <w:tcPr>
            <w:tcW w:w="4815" w:type="dxa"/>
            <w:noWrap/>
          </w:tcPr>
          <w:p>
            <w:pPr/>
            <w:r>
              <w:rPr/>
              <w:t xml:space="preserve">Методы обучения</w:t>
            </w:r>
          </w:p>
        </w:tc>
        <w:tc>
          <w:tcPr>
            <w:tcW w:w="1845" w:type="dxa"/>
            <w:noWrap/>
          </w:tcPr>
          <w:p>
            <w:pPr/>
            <w:r>
              <w:rPr/>
              <w:t xml:space="preserve">Средства обучения</w:t>
            </w:r>
          </w:p>
        </w:tc>
      </w:tr>
      <w:tr>
        <w:trPr/>
        <w:tc>
          <w:tcPr>
            <w:tcW w:w="2940" w:type="dxa"/>
            <w:noWrap/>
          </w:tcPr>
          <w:p>
            <w:pPr/>
            <w:r>
              <w:rPr/>
              <w:t xml:space="preserve"> </w:t>
            </w:r>
          </w:p>
          <w:p>
            <w:pPr/>
            <w:r>
              <w:rPr/>
              <w:t xml:space="preserve">Общие основы массажа</w:t>
            </w:r>
          </w:p>
        </w:tc>
        <w:tc>
          <w:tcPr>
            <w:tcW w:w="4815" w:type="dxa"/>
            <w:noWrap/>
          </w:tcPr>
          <w:p>
            <w:pPr/>
            <w:r>
              <w:rPr/>
              <w:t xml:space="preserve">Словесный метод - лекция с элементами беседы</w:t>
            </w:r>
          </w:p>
        </w:tc>
        <w:tc>
          <w:tcPr>
            <w:tcW w:w="1845" w:type="dxa"/>
            <w:noWrap/>
          </w:tcPr>
          <w:p>
            <w:pPr/>
            <w:r>
              <w:rPr/>
              <w:t xml:space="preserve">ИКТ</w:t>
            </w:r>
          </w:p>
        </w:tc>
      </w:tr>
      <w:tr>
        <w:trPr/>
        <w:tc>
          <w:tcPr>
            <w:tcW w:w="2940" w:type="dxa"/>
            <w:noWrap/>
          </w:tcPr>
          <w:p>
            <w:pPr/>
            <w:r>
              <w:rPr/>
              <w:t xml:space="preserve">Техника и методика массажа</w:t>
            </w:r>
          </w:p>
          <w:p>
            <w:pPr/>
            <w:r>
              <w:rPr/>
              <w:t xml:space="preserve"> </w:t>
            </w:r>
          </w:p>
        </w:tc>
        <w:tc>
          <w:tcPr>
            <w:tcW w:w="4815" w:type="dxa"/>
            <w:noWrap/>
          </w:tcPr>
          <w:p>
            <w:pPr/>
            <w:r>
              <w:rPr/>
              <w:t xml:space="preserve">Словесный метод - лекция с элементами беседы</w:t>
            </w:r>
          </w:p>
          <w:p>
            <w:pPr/>
            <w:r>
              <w:rPr/>
              <w:t xml:space="preserve">Практический метод – разбор проблемных ситуаций</w:t>
            </w:r>
          </w:p>
        </w:tc>
        <w:tc>
          <w:tcPr>
            <w:tcW w:w="1845" w:type="dxa"/>
            <w:noWrap/>
          </w:tcPr>
          <w:p>
            <w:pPr/>
            <w:r>
              <w:rPr/>
              <w:t xml:space="preserve">ИКТ</w:t>
            </w:r>
          </w:p>
        </w:tc>
      </w:tr>
      <w:tr>
        <w:trPr/>
        <w:tc>
          <w:tcPr>
            <w:tcW w:w="2940" w:type="dxa"/>
            <w:noWrap/>
          </w:tcPr>
          <w:p>
            <w:pPr/>
            <w:r>
              <w:rPr/>
              <w:t xml:space="preserve">Методика проведения спортивного массажа</w:t>
            </w:r>
          </w:p>
        </w:tc>
        <w:tc>
          <w:tcPr>
            <w:tcW w:w="4815" w:type="dxa"/>
            <w:noWrap/>
          </w:tcPr>
          <w:p>
            <w:pPr/>
            <w:r>
              <w:rPr/>
              <w:t xml:space="preserve">Словесный метод - лекция с элементами беседы</w:t>
            </w:r>
          </w:p>
          <w:p>
            <w:pPr/>
            <w:r>
              <w:rPr/>
              <w:t xml:space="preserve">Практический метод – разбор проблемных ситуаций</w:t>
            </w:r>
          </w:p>
        </w:tc>
        <w:tc>
          <w:tcPr>
            <w:tcW w:w="1845" w:type="dxa"/>
            <w:noWrap/>
          </w:tcPr>
          <w:p>
            <w:pPr/>
            <w:r>
              <w:rPr/>
              <w:t xml:space="preserve">ИКТ</w:t>
            </w:r>
          </w:p>
          <w:p>
            <w:pPr/>
            <w:r>
              <w:rPr/>
              <w:t xml:space="preserve">доклады</w:t>
            </w:r>
          </w:p>
        </w:tc>
      </w:tr>
    </w:tbl>
    <w:p>
      <w:pPr/>
      <w:r>
        <w:rPr/>
        <w:t xml:space="preserve"> </w:t>
      </w:r>
    </w:p>
    <w:p>
      <w:pPr/>
      <w:r>
        <w:rPr/>
        <w:t xml:space="preserve">Преподавание учебной дисциплины «Спортивный массаж» должно вестись в соответствии с ФГОС. Преподаватель обязан знать все теоретические разделы курса, уметь доходчиво объяснять студентам основные принципы и методики лечебного и спортивного массажа, а также их физиологического действия на организм, системы и органы.</w:t>
      </w:r>
    </w:p>
    <w:p>
      <w:pPr/>
      <w:r>
        <w:rPr/>
        <w:t xml:space="preserve">При реализации рабочей программы следует соблюдать логические связи между отдельными темами и разделами данной дисциплины, четко структурировать материал, опираться на дидактические единицы и использовать специфическую терминологию.</w:t>
      </w:r>
    </w:p>
    <w:p>
      <w:pPr/>
      <w:r>
        <w:rPr/>
        <w:t xml:space="preserve">Самостоятельная работа студентов (СРС) в тесной связи с аудиторными занятиями представляется одним из важнейших средств организации учебно-воспитательного процесса и управления им. Для организации СРС необходимо создавать комплексные системы средств, форм и методов обучения, включающие все виды учебного процесса, внеучебные мероприятия и виды работ (конспекты по темам, сообщения).</w:t>
      </w:r>
    </w:p>
    <w:p>
      <w:pPr/>
      <w:r>
        <w:rPr/>
        <w:t xml:space="preserve">Преподавателю необходимо определить полный объем информации по дисциплине, выносимой на самостоятельную работу; установить оптимальный объем информации, подлежащей оперативному и текущему контролю (задание, тема, раздел, количество глав учебника, конспекты и др.); определить периодичность текущего и промежуточного (этапного) контроля знаний, средства и методы контроля.</w:t>
      </w:r>
    </w:p>
    <w:p>
      <w:pPr/>
      <w:r>
        <w:rPr/>
        <w:t xml:space="preserve">Контроль текущей успеваемости осуществляется при помощи проверки доклада, собеседования, решения комплекта задач, а также оценке выполненных обучающимися конспектов по заданным темам.</w:t>
      </w:r>
    </w:p>
    <w:p>
      <w:pP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u w:val="single"/>
        </w:rPr>
        <w:t xml:space="preserve"> </w:t>
      </w:r>
    </w:p>
    <w:p>
      <w:pPr>
        <w:numPr>
          <w:ilvl w:val="0"/>
          <w:numId w:val="32"/>
        </w:numPr>
      </w:pPr>
      <w:r>
        <w:rPr/>
        <w:t xml:space="preserve">Бирюков А. А. Спортивный массаж: учебник для студентов высших учебных заведений, обучающихся по специальности 022300 - Физическая культура и спорт / А. А. Бирюков. - 2-е изд., стер. - Москва: Академия, 2008. - 571 с.</w:t>
      </w:r>
    </w:p>
    <w:p>
      <w:pPr>
        <w:numPr>
          <w:ilvl w:val="0"/>
          <w:numId w:val="32"/>
        </w:numPr>
      </w:pPr>
      <w:r>
        <w:rPr/>
        <w:t xml:space="preserve">Бирюков, А. А. Спортивный массаж: учеб. для студентов вузов, обучающихся по спец. 022300 - Физическая культура и спорт / А. А. Бирюков. - Москва: ACADEMiA, 2006. - 571 с.</w:t>
      </w:r>
    </w:p>
    <w:p>
      <w:pPr>
        <w:numPr>
          <w:ilvl w:val="0"/>
          <w:numId w:val="32"/>
        </w:numPr>
      </w:pPr>
      <w:r>
        <w:rPr/>
        <w:t xml:space="preserve">Епифанов, В. А. Лечебная физическая культура и массаж: учебник для студентов медицинских училищ и колледжей / В. А. Епифанов. - 2-е изд., перераб. и доп. - Москва: ГЭОТАР-Медиа, 2008. - 528 с.</w:t>
      </w:r>
    </w:p>
    <w:p>
      <w:pP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33"/>
        </w:numPr>
      </w:pPr>
      <w:r>
        <w:rPr/>
        <w:t xml:space="preserve">Готовцев, П. И. Лечебная физическая культура и массаж: учебник для учащихся медицинских училищ / П. И. Готовцев, А. Д. Суботин, В. П. Селиванов. - Москва: Медицина, 1987. - 301 с.</w:t>
      </w:r>
    </w:p>
    <w:p>
      <w:pPr>
        <w:numPr>
          <w:ilvl w:val="0"/>
          <w:numId w:val="33"/>
        </w:numPr>
      </w:pPr>
      <w:r>
        <w:rPr/>
        <w:t xml:space="preserve">Дубровский, Владимир Иванович. Спортивный массаж: Учеб. пособие. - Москва: Шаг, 1994. - 448 с.</w:t>
      </w:r>
    </w:p>
    <w:p>
      <w:pPr>
        <w:numPr>
          <w:ilvl w:val="0"/>
          <w:numId w:val="33"/>
        </w:numPr>
      </w:pPr>
      <w:r>
        <w:rPr/>
        <w:t xml:space="preserve">Основы физической реабилитации / А.Н. Налобина, Т.Н. Федорова, И.Г. Таламова, Н.М. Курч ; Министерство спорта Российской Федерации, Сибирский государственный университет физической культуры и спорта. – Омск : Издательство СибГУФК, 2017. – 328 с. : ил. – Режим доступа: по подписке. – URL: </w:t>
      </w:r>
      <w:hyperlink r:id="rId10" w:history="1">
        <w:r>
          <w:rPr/>
          <w:t xml:space="preserve">http://biblioclub.ru/index.php?page=book&amp;id=483418</w:t>
        </w:r>
      </w:hyperlink>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p>
    <w:p>
      <w:pPr/>
      <w:r>
        <w:rPr/>
        <w:t xml:space="preserve"> </w:t>
      </w:r>
    </w:p>
    <w:p>
      <w:pPr>
        <w:numPr>
          <w:ilvl w:val="0"/>
          <w:numId w:val="34"/>
        </w:numPr>
      </w:pPr>
      <w:r>
        <w:rPr/>
        <w:t xml:space="preserve">Мышцы человека - </w:t>
      </w:r>
      <w:hyperlink r:id="rId11" w:history="1">
        <w:r>
          <w:rPr/>
          <w:t xml:space="preserve">http://www.sportmassag.ru/1/page5891.html#muscle-pozvonok</w:t>
        </w:r>
      </w:hyperlink>
    </w:p>
    <w:p>
      <w:pPr>
        <w:numPr>
          <w:ilvl w:val="0"/>
          <w:numId w:val="34"/>
        </w:numPr>
      </w:pPr>
      <w:r>
        <w:rPr/>
        <w:t xml:space="preserve">Вводный курс основ классического и сегментарного массажа. Учебно-методическое пособие для студентов. Под редакцией проф. А.В.Чоговадзе - М.осква: ВУНМЦ МЗ РФ, 2008. -115 с. </w:t>
      </w:r>
      <w:hyperlink r:id="rId12" w:history="1">
        <w:r>
          <w:rPr/>
          <w:t xml:space="preserve">https://megaobuchalka.ru/2/38085.html</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6B6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B14F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967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81C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25A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552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997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9C2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4F96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170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55A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EF60D9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EA2E11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53B97C"/>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404D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D23FE44"/>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4B12273"/>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FC1133D"/>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B7AF2FA"/>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4C30D78"/>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7CA0B24"/>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894B46E"/>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CC83F43"/>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A5EA1E8"/>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A3D15AE"/>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18423FD"/>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26EB8AB4"/>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C46A8AF3"/>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53BA5CEA"/>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B34C9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5D2CE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0A01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805E0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4C1F2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24AFE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biblioclub.ru/index.php?page=book&amp;id=483418" TargetMode="External"/><Relationship Id="rId11" Type="http://schemas.openxmlformats.org/officeDocument/2006/relationships/hyperlink" Target="http://www.sportmassag.ru/1/page5891.html#muscle-pozvonok" TargetMode="External"/><Relationship Id="rId12" Type="http://schemas.openxmlformats.org/officeDocument/2006/relationships/hyperlink" Target="https://megaobuchalka.ru/2/3808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2026-04-23T19:25:34+03:00</dcterms:created>
  <dcterms:modified xsi:type="dcterms:W3CDTF">2026-04-23T19:25:34+03:00</dcterms:modified>
</cp:coreProperties>
</file>

<file path=docProps/custom.xml><?xml version="1.0" encoding="utf-8"?>
<Properties xmlns="http://schemas.openxmlformats.org/officeDocument/2006/custom-properties" xmlns:vt="http://schemas.openxmlformats.org/officeDocument/2006/docPropsVTypes"/>
</file>