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ПРОФЕССИОНАЛЬНАЯ ЭТИКА И ЭТИКЕТ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Белан Анна Ивановна, старший преподаватель, кафедра туризма; Кравцова Татьяна Сергеевна, старший преподаватель, кафедра туризма; специалист, Учебно-методический центр Института физической культуры, спорта и туризма; руководитель лаборатории, Учебно-технологическая лаборатория ресторанного дела.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Основы российской государственности (О), Анимационная деятельность (О), Профессиональная этика и этикет (О), Преддипломная практика (И), Подготовка к сдаче и сдача государственного экзамена (И), Производственная практика (О), Краеведение (О), География туризма (НО), Философия (О), История туризма и гостеприимства (О), Сервисная деятельность (О), Организация внутреннего туризма (О), Культурология (Н), Страноведение (О), Туристские ресурсы (О), Культурно-исторические центры России (О), История Карелии (О), Производственная практика (О), Выполнение и защита выпускной квалификационной работы (И), История России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Профессионально-личностное самоопределение (О), Санаторно - курортный сервис (О), Конфликтология (И), Анимационная деятельность (О), Музееведение (О), Правовые аспекты в туризме (О), Рекреалогия (О), Профессиональная этика и этикет (О), Подготовка к сдаче и сдача государственного экзамена (И), Производственная практика (О), Русский язык и культура речи (Н), Краеведение (О), География туризма (НО), Введение в профессиональную деятельность (Н), История туризма и гостеприимства (О), Сервисная деятельность (О), Культурология (Н), Страноведение (О), Риторика в работе экскурсовода (О), География Карелии (О), История Карелии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Профессиональная этика и этикет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Учебная практика (ознакомительная).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Этика. Основные понятия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Профессиональная этика.  Управленческая этика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Этикет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этики как науки и явления духовной культуры. Духовная культура и духовность. Исторические типы морали. Особенности развития этики предпринимательства в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Управленческая этика. Стили руководства Стили общения и стили поведения Этический кодекс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Профессиональная этика: сущность, классификация функции. Лестница профессионального роста. Происхождение и сущность профессиональной этики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Этикет как социальное явление Общие правила современного этикета Деловой этикет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Этика как наука и явление духовной культуры. Исторические типы морали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Профессиональная этика: сущность, классификация функции. Лестница профессионального роста. Происхождение и сущность профессиональной этики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этики предпринимательства в России. Российская деловая культура: история и современное состояние. Деловые люди Руси. Российские предприниматели как движущая сила российской культуры. Семь принципов ведения дел в России. Этика советского времени: теневая экономика. Этика двойной морали. Основные тенденции развития российской деловой культуры. Характер взаимоотношений предпринимателей и власти. Кодекс предпринимательской этики 1998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Стили общения и стили поведения. Соотношение стилей общения и поведения. Схема Томаса Килмена. Языковые нормы делового общения. Стиль речи. Прагматический, лингвистический, социолингвистический, культурологический факторы речи. Культура речи. Речевой этикет. Правила речевого поведения в деловом общении. Формулы речевого этикета: выражение просьбы, извинения, неодобрения, приглашения.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Корпоративная этика. Соотношение общечеловеческой этики и этики бизнеса. Понятие &amp;amp;amp;quot;корпоративная этика&amp;amp;amp;quot;. Социальные основы ее формирования. Факторы, способствующие распространению &amp;amp;amp;quot;корпоративной этики&amp;amp;amp;quot; на службе. Основные характеристики &amp;amp;amp;quot;корпоративной этики&amp;amp;amp;quot;. Социальные последствия господства принципов и норм &amp;amp;amp;quot;корпоративной этики&amp;amp;amp;quot; в среде управленцев. Пути преодоления корпоративности в этике служебных отношений.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Вербальные и невербальные средства коммуникации Этикет как социальное явление Общие правила современного этикета Деловой этикет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Этикет как социальное явление. Поведение в общественных местах. Общие правила современного этикета. Принципы современного этикета. Традиции. Деловой этикет. Основные функции этикета на государственной и муниципальной службе. Этикет делового человека. Культура одежды делового человека.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Стили общения и стили поведения. Соотношение стилей общения и поведения. Схема Томаса Килмена. Языковые нормы делового общения. Стиль речи. Прагматический, лингвистический, социолингвистический, культурологический факторы речи. Культура речи. Речевой этикет. Правила речевого поведения в деловом общении. Формулы речевого этикета: выражение просьбы, извинения, неодобрения, приглашения.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сообщения с презентацией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коллоквиуму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 систематических занятий, наряду с традиционными формами обучения (лекции, практические занятия), применяются активные формы и методы обучения, которые направлены на самостоятельное овладение обучающимися знаниями и умениями в процессе активной познавательной и практической деятельности. Проведение традиционных практических занятий строится на закреплении лекционного курса и результатов самостоятельной работы обучающихся с научной литературой. Также предполагается использовать интерактивные формы обучения, заключающиеся в обращении к Интернет-ресурсам.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деловая и/или ролевая игра.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</w:p>
    <w:p>
      <w:pPr/>
      <w:r>
        <w:rPr>
          <w:b w:val="1"/>
          <w:bCs w:val="1"/>
        </w:rPr>
        <w:t xml:space="preserve">Оценочное средство 2 - сообщение</w:t>
      </w:r>
    </w:p>
    <w:p>
      <w:pPr/>
    </w:p>
    <w:p>
      <w:pPr/>
    </w:p>
    <w:p>
      <w:pPr/>
      <w:r>
        <w:rPr/>
        <w:t xml:space="preserve">Требования к структуре сообщения</w:t>
      </w:r>
    </w:p>
    <w:p>
      <w:pPr/>
      <w:r>
        <w:rPr/>
        <w:t xml:space="preserve">презентация должна содержать:</w:t>
      </w:r>
    </w:p>
    <w:p>
      <w:pPr>
        <w:numPr>
          <w:ilvl w:val="0"/>
          <w:numId w:val="1"/>
        </w:numPr>
      </w:pPr>
      <w:r>
        <w:rPr/>
        <w:t xml:space="preserve">- Вступление, объясняющее то или оное понятие и его актуальность в настоящее время.</w:t>
      </w:r>
    </w:p>
    <w:p>
      <w:pPr>
        <w:numPr>
          <w:ilvl w:val="0"/>
          <w:numId w:val="1"/>
        </w:numPr>
      </w:pPr>
      <w:r>
        <w:rPr/>
        <w:t xml:space="preserve">- Анализ репрезентации рассматриваемого явления в современной научной и публицистической литературе (минимум 5 источников).</w:t>
      </w:r>
    </w:p>
    <w:p>
      <w:pPr>
        <w:numPr>
          <w:ilvl w:val="0"/>
          <w:numId w:val="1"/>
        </w:numPr>
      </w:pPr>
      <w:r>
        <w:rPr/>
        <w:t xml:space="preserve">- Сопоставление различных точек зрения на рассматриваемое явление, представленных в современной научной и публицистической литературе.</w:t>
      </w:r>
    </w:p>
    <w:p>
      <w:pPr>
        <w:numPr>
          <w:ilvl w:val="0"/>
          <w:numId w:val="1"/>
        </w:numPr>
      </w:pPr>
      <w:r>
        <w:rPr/>
        <w:t xml:space="preserve">- Заключение.</w:t>
      </w:r>
    </w:p>
    <w:p>
      <w:pPr/>
    </w:p>
    <w:p>
      <w:pPr/>
    </w:p>
    <w:p>
      <w:pPr/>
      <w:r>
        <w:rPr/>
        <w:t xml:space="preserve">Требования к оформлению и представлению презентации:</w:t>
      </w:r>
    </w:p>
    <w:p>
      <w:pPr/>
      <w:r>
        <w:rPr/>
        <w:t xml:space="preserve">1. Правильный выбор темы, знание предмета и свободное владение текстом, грамотное использование научной терминологии, импровизация, речевой этикет</w:t>
      </w:r>
    </w:p>
    <w:p>
      <w:pPr/>
      <w:r>
        <w:rPr/>
        <w:t xml:space="preserve"> 2. Стройное логико-композиционное построение речи, доказательность, аргументированность </w:t>
      </w:r>
    </w:p>
    <w:p>
      <w:pPr/>
      <w:r>
        <w:rPr/>
        <w:t xml:space="preserve">3. Фонетическая организация речи, правильность ударения, четкая дикция, логические ударения и пр. </w:t>
      </w:r>
    </w:p>
    <w:p>
      <w:pPr/>
      <w:r>
        <w:rPr/>
        <w:t xml:space="preserve">4. Взаимодействие с аудиторией (прямая и обратная связь), знание и учет законов восприятия речи, использование различных приемов привлечения и активизации внимания </w:t>
      </w:r>
    </w:p>
    <w:p>
      <w:pPr/>
      <w:r>
        <w:rPr/>
        <w:t xml:space="preserve">5. Соблюдены требования к первому и последним слайдам, прослеживается обоснованная последовательность слайдов и информации на слайдах, необходимое и достаточное количество фото- и видеоматериалов, учет особенностей восприятия графической (иллюстративной) информации, корректное сочетание фона и графики, дизайн презентации не противоречит ее содержанию, грамотное соотнесение устного выступления и компьютерного сопровождения, общее впечатление от мультимедийной презентации </w:t>
      </w:r>
    </w:p>
    <w:p>
      <w:pPr/>
    </w:p>
    <w:p>
      <w:pPr/>
      <w:r>
        <w:rPr/>
        <w:t xml:space="preserve">Темы примерных презентаций по разделу 2 "Управленческая этика"</w:t>
      </w:r>
    </w:p>
    <w:p>
      <w:pPr/>
    </w:p>
    <w:p>
      <w:pPr/>
      <w:r>
        <w:rPr/>
        <w:t xml:space="preserve">1.  Этика нейтралитета в управлении: за и против.</w:t>
      </w:r>
    </w:p>
    <w:p>
      <w:pPr/>
      <w:r>
        <w:rPr/>
        <w:t xml:space="preserve">2.  Этика и мораль руководителя в экстремальных ситуациях в организации.</w:t>
      </w:r>
    </w:p>
    <w:p>
      <w:pPr/>
      <w:r>
        <w:rPr/>
        <w:t xml:space="preserve">3.  Дружба в бизнесе.</w:t>
      </w:r>
    </w:p>
    <w:p>
      <w:pPr/>
      <w:r>
        <w:rPr/>
        <w:t xml:space="preserve">4.  Быстрый карьерный рост и хорошие взаимоотношения с коллективом: возможно ли?</w:t>
      </w:r>
    </w:p>
    <w:p>
      <w:pPr/>
      <w:r>
        <w:rPr/>
        <w:t xml:space="preserve">5.  Конкуренция как причина совершенствования культуры управления.</w:t>
      </w:r>
    </w:p>
    <w:p>
      <w:pPr/>
      <w:r>
        <w:rPr/>
        <w:t xml:space="preserve">6.  Соотношение цели и средства в деловом мире.</w:t>
      </w:r>
    </w:p>
    <w:p>
      <w:pPr/>
      <w:r>
        <w:rPr/>
        <w:t xml:space="preserve">7.  Этика выгодных связей: за и против.</w:t>
      </w:r>
    </w:p>
    <w:p>
      <w:pPr/>
    </w:p>
    <w:p>
      <w:pPr/>
      <w:r>
        <w:rPr/>
        <w:t xml:space="preserve">Критерии оценки:</w:t>
      </w:r>
    </w:p>
    <w:p>
      <w:pPr/>
      <w:r>
        <w:rPr/>
        <w:t xml:space="preserve">«отлично», если содержание соответствует теме, информация изложена четко и логично, является достоверной; количество слайдов – в пределах 20; присутствует творческий, оригинальный подход;</w:t>
      </w:r>
    </w:p>
    <w:p>
      <w:pPr/>
      <w:r>
        <w:rPr/>
        <w:t xml:space="preserve">«хорошо», если содержание соответствует теме, информация, в целом, изложена четко и логично, является достоверной; количество слайдов – в пределах 15.</w:t>
      </w:r>
    </w:p>
    <w:p>
      <w:pPr/>
      <w:r>
        <w:rPr/>
        <w:t xml:space="preserve">«удовлетворительно», если количество слайдов – в пределах 10; тема раскрыта поверхностно; перегружена текстом.</w:t>
      </w:r>
    </w:p>
    <w:p/>
    <w:p>
      <w:pPr/>
      <w:r>
        <w:rPr/>
        <w:t xml:space="preserve">Деловая и/или ролевая игра</w:t>
      </w:r>
    </w:p>
    <w:p>
      <w:pPr/>
      <w:r>
        <w:rPr>
          <w:b w:val="1"/>
          <w:bCs w:val="1"/>
        </w:rPr>
        <w:t xml:space="preserve">Оценочное средство 2 - презентация</w:t>
      </w:r>
    </w:p>
    <w:p>
      <w:pPr/>
      <w:r>
        <w:rPr/>
        <w:t xml:space="preserve">Презентация представляет собой продукт самостоятельной работы. Она представляет собой сочетание компьютерной анимации, графики, видео, музыки и звукового ряда, которые организованы в единую среду. Как правило, презентация имеет сюжет, сценарий и структуру, организованную для удобного восприятия информации. Может выполняться в индивидуальном порядке или группой обучающихся. Для показа презентации студенту предоставляется 5-7 минут.</w:t>
      </w:r>
    </w:p>
    <w:p>
      <w:pPr/>
    </w:p>
    <w:p>
      <w:pPr/>
      <w:r>
        <w:rPr/>
        <w:t xml:space="preserve">Требования к структуре презентации</w:t>
      </w:r>
    </w:p>
    <w:p>
      <w:pPr/>
      <w:r>
        <w:rPr/>
        <w:t xml:space="preserve">презентация должна содержать:</w:t>
      </w:r>
    </w:p>
    <w:p>
      <w:pPr>
        <w:numPr>
          <w:ilvl w:val="0"/>
          <w:numId w:val="2"/>
        </w:numPr>
      </w:pPr>
      <w:r>
        <w:rPr/>
        <w:t xml:space="preserve">- Вступление, объясняющее то или оное понятие и его актуальность в настоящее время.</w:t>
      </w:r>
    </w:p>
    <w:p>
      <w:pPr>
        <w:numPr>
          <w:ilvl w:val="0"/>
          <w:numId w:val="2"/>
        </w:numPr>
      </w:pPr>
      <w:r>
        <w:rPr/>
        <w:t xml:space="preserve">- Анализ репрезентации рассматриваемого явления в современной научной и публицистической литературе (минимум 5 источников).</w:t>
      </w:r>
    </w:p>
    <w:p>
      <w:pPr>
        <w:numPr>
          <w:ilvl w:val="0"/>
          <w:numId w:val="2"/>
        </w:numPr>
      </w:pPr>
      <w:r>
        <w:rPr/>
        <w:t xml:space="preserve">- Сопоставление различных точек зрения на рассматриваемое явление, представленных в современной научной и публицистической литературе.</w:t>
      </w:r>
    </w:p>
    <w:p>
      <w:pPr>
        <w:numPr>
          <w:ilvl w:val="0"/>
          <w:numId w:val="2"/>
        </w:numPr>
      </w:pPr>
      <w:r>
        <w:rPr/>
        <w:t xml:space="preserve">- Заключение.</w:t>
      </w:r>
    </w:p>
    <w:p>
      <w:pPr/>
    </w:p>
    <w:p>
      <w:pPr/>
    </w:p>
    <w:p>
      <w:pPr/>
      <w:r>
        <w:rPr/>
        <w:t xml:space="preserve">Требования к оформлению и представлению презентации:</w:t>
      </w:r>
    </w:p>
    <w:p>
      <w:pPr/>
      <w:r>
        <w:rPr/>
        <w:t xml:space="preserve">1. Правильный выбор темы, знание предмета и свободное владение текстом, грамотное использование научной терминологии, импровизация, речевой этикет</w:t>
      </w:r>
    </w:p>
    <w:p>
      <w:pPr/>
      <w:r>
        <w:rPr/>
        <w:t xml:space="preserve"> </w:t>
      </w:r>
      <w:r>
        <w:rPr/>
        <w:t xml:space="preserve">2. Стройное логико-композиционное построение речи, доказательность, аргументированность</w:t>
      </w:r>
      <w:r>
        <w:rPr/>
        <w:t xml:space="preserve"> </w:t>
      </w:r>
    </w:p>
    <w:p>
      <w:pPr/>
      <w:r>
        <w:rPr/>
        <w:t xml:space="preserve">3. Фонетическая организация речи, правильность ударения, четкая дикция, логические ударения и пр.</w:t>
      </w:r>
      <w:r>
        <w:rPr/>
        <w:t xml:space="preserve"> </w:t>
      </w:r>
    </w:p>
    <w:p>
      <w:pPr/>
      <w:r>
        <w:rPr/>
        <w:t xml:space="preserve">4. Взаимодействие с аудиторией (прямая и обратная связь), знание и учет законов восприятия речи, использование различных приемов привлечения и активизации внимания</w:t>
      </w:r>
      <w:r>
        <w:rPr/>
        <w:t xml:space="preserve"> </w:t>
      </w:r>
    </w:p>
    <w:p>
      <w:pPr/>
      <w:r>
        <w:rPr/>
        <w:t xml:space="preserve">5. Соблюдены требования к первому и последним слайдам, прослеживается обоснованная последовательность слайдов и информации на слайдах, необходимое и достаточное количество фото- и видеоматериалов, учет особенностей восприятия графической (иллюстративной) информации, корректное сочетание фона и графики, дизайн презентации не противоречит ее содержанию, грамотное соотнесение устного выступления и компьютерного сопровождения, общее впечатление от мультимедийной презентации</w:t>
      </w:r>
      <w:r>
        <w:rPr/>
        <w:t xml:space="preserve"> </w:t>
      </w:r>
    </w:p>
    <w:p>
      <w:pPr/>
    </w:p>
    <w:p>
      <w:pPr/>
      <w:r>
        <w:rPr/>
        <w:t xml:space="preserve">Темы примерных презентаций по разделу 2 "Управленческая этика"</w:t>
      </w:r>
    </w:p>
    <w:p>
      <w:pPr/>
    </w:p>
    <w:p>
      <w:pPr/>
      <w:r>
        <w:rPr/>
        <w:t xml:space="preserve">1.  Этика нейтралитета в управлении: за и против.</w:t>
      </w:r>
    </w:p>
    <w:p>
      <w:pPr/>
      <w:r>
        <w:rPr/>
        <w:t xml:space="preserve">2.  Этика и мораль руководителя в экстремальных ситуациях в организации.</w:t>
      </w:r>
    </w:p>
    <w:p>
      <w:pPr/>
      <w:r>
        <w:rPr/>
        <w:t xml:space="preserve">3.  Дружба в бизнесе.</w:t>
      </w:r>
    </w:p>
    <w:p>
      <w:pPr/>
      <w:r>
        <w:rPr/>
        <w:t xml:space="preserve">4.  Быстрый карьерный рост и хорошие взаимоотношения с коллективом: возможно ли?</w:t>
      </w:r>
    </w:p>
    <w:p>
      <w:pPr/>
      <w:r>
        <w:rPr/>
        <w:t xml:space="preserve">5.  Конкуренция как причина совершенствования культуры управления.</w:t>
      </w:r>
    </w:p>
    <w:p>
      <w:pPr/>
      <w:r>
        <w:rPr/>
        <w:t xml:space="preserve">6.  Соотношение цели и средства в деловом мире.</w:t>
      </w:r>
    </w:p>
    <w:p>
      <w:pPr/>
      <w:r>
        <w:rPr/>
        <w:t xml:space="preserve">7.  Этика выгодных связей: за и против.</w:t>
      </w:r>
    </w:p>
    <w:p>
      <w:pPr/>
    </w:p>
    <w:p>
      <w:pPr/>
      <w:r>
        <w:rPr/>
        <w:t xml:space="preserve">Критерии оценки:</w:t>
      </w:r>
    </w:p>
    <w:p>
      <w:pPr/>
      <w:r>
        <w:rPr/>
        <w:t xml:space="preserve">«отлично», если содержание соответствует теме, информация изложена четко и логично, является достоверной; количество слайдов – в пределах 20; присутствует творческий, оригинальный подход;</w:t>
      </w:r>
    </w:p>
    <w:p>
      <w:pPr/>
      <w:r>
        <w:rPr/>
        <w:t xml:space="preserve">«хорошо», если содержание соответствует теме, информация, в целом, изложена четко и логично, является достоверной; количество слайдов – в пределах 15.</w:t>
      </w:r>
    </w:p>
    <w:p>
      <w:pPr/>
      <w:r>
        <w:rPr/>
        <w:t xml:space="preserve">«удовлетворительно», если количество слайдов – в пределах 10; тема раскрыта поверхностно; перегружена текстом.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Порядок получения допуска к зачету:</w:t>
      </w:r>
    </w:p>
    <w:p>
      <w:pPr/>
      <w:r>
        <w:rPr/>
        <w:t xml:space="preserve">1. Регулярное посещение занятий. Допускается пропуск 25 % аудиторных занятий с их последующей отработкой. Порядок отработки: в случае пропуска лекционных занятий необходимо сделать конспект соответствующего раздела учебника., требования к конспектам изложены в перечне требований к выполнению оценочного средства 2.</w:t>
      </w:r>
    </w:p>
    <w:p>
      <w:pPr/>
      <w:r>
        <w:rPr/>
        <w:t xml:space="preserve">2. Выполнение заданий текущего контроля с оценкой «зачтено».</w:t>
      </w:r>
    </w:p>
    <w:p>
      <w:pPr/>
    </w:p>
    <w:p>
      <w:pPr/>
      <w:r>
        <w:rPr/>
        <w:t xml:space="preserve">Порядок проведения зачета:</w:t>
      </w:r>
      <w:r>
        <w:rPr/>
        <w:t xml:space="preserve"> проводится в форме устного ответа на вопросы из билета. В каждом билете содержится два вопроса, перед ответом обучающийся имеет возможность подготовиться в течение 45 – 60 минут.</w:t>
      </w:r>
    </w:p>
    <w:p>
      <w:pPr/>
    </w:p>
    <w:p>
      <w:pPr/>
      <w:r>
        <w:rPr>
          <w:i w:val="1"/>
          <w:iCs w:val="1"/>
        </w:rPr>
        <w:t xml:space="preserve">Вопросы к зачету по дисциплине «Профессиональная этика и этикет»:</w:t>
      </w:r>
    </w:p>
    <w:p>
      <w:pPr>
        <w:numPr>
          <w:ilvl w:val="0"/>
          <w:numId w:val="3"/>
        </w:numPr>
      </w:pPr>
      <w:r>
        <w:rPr/>
        <w:t xml:space="preserve">Происхождение и сущность профессиональной этики.</w:t>
      </w:r>
    </w:p>
    <w:p>
      <w:pPr>
        <w:numPr>
          <w:ilvl w:val="0"/>
          <w:numId w:val="3"/>
        </w:numPr>
      </w:pPr>
      <w:r>
        <w:rPr/>
        <w:t xml:space="preserve"> Виды профессиональной этики.</w:t>
      </w:r>
    </w:p>
    <w:p>
      <w:pPr>
        <w:numPr>
          <w:ilvl w:val="0"/>
          <w:numId w:val="3"/>
        </w:numPr>
      </w:pPr>
      <w:r>
        <w:rPr/>
        <w:t xml:space="preserve"> Что такое профессиональная этика (определение и ее особенности в сервисе). Функции профессиональной этики.</w:t>
      </w:r>
    </w:p>
    <w:p>
      <w:pPr>
        <w:numPr>
          <w:ilvl w:val="0"/>
          <w:numId w:val="3"/>
        </w:numPr>
      </w:pPr>
      <w:r>
        <w:rPr/>
        <w:t xml:space="preserve"> Нормы в профессиональной этике и профессиональная мораль.</w:t>
      </w:r>
    </w:p>
    <w:p>
      <w:pPr>
        <w:numPr>
          <w:ilvl w:val="0"/>
          <w:numId w:val="3"/>
        </w:numPr>
      </w:pPr>
      <w:r>
        <w:rPr/>
        <w:t xml:space="preserve"> Единство норм и принципов общей и профессиональной этики.</w:t>
      </w:r>
    </w:p>
    <w:p>
      <w:pPr>
        <w:numPr>
          <w:ilvl w:val="0"/>
          <w:numId w:val="3"/>
        </w:numPr>
      </w:pPr>
      <w:r>
        <w:rPr/>
        <w:t xml:space="preserve"> Профессиональная этика работников социально-культурного сервиса и туризма.</w:t>
      </w:r>
    </w:p>
    <w:p>
      <w:pPr>
        <w:numPr>
          <w:ilvl w:val="0"/>
          <w:numId w:val="3"/>
        </w:numPr>
      </w:pPr>
      <w:r>
        <w:rPr/>
        <w:t xml:space="preserve"> Основные принципы этики деловых отношений.</w:t>
      </w:r>
    </w:p>
    <w:p>
      <w:pPr>
        <w:numPr>
          <w:ilvl w:val="0"/>
          <w:numId w:val="3"/>
        </w:numPr>
      </w:pPr>
      <w:r>
        <w:rPr/>
        <w:t xml:space="preserve"> Управленческая этика.</w:t>
      </w:r>
    </w:p>
    <w:p>
      <w:pPr>
        <w:numPr>
          <w:ilvl w:val="0"/>
          <w:numId w:val="3"/>
        </w:numPr>
      </w:pPr>
      <w:r>
        <w:rPr/>
        <w:t xml:space="preserve"> Управленческие конфликты.</w:t>
      </w:r>
    </w:p>
    <w:p>
      <w:pPr>
        <w:numPr>
          <w:ilvl w:val="0"/>
          <w:numId w:val="3"/>
        </w:numPr>
      </w:pPr>
      <w:r>
        <w:rPr/>
        <w:t xml:space="preserve"> Этика решения конфликтных ситуаций.</w:t>
      </w:r>
    </w:p>
    <w:p>
      <w:pPr>
        <w:numPr>
          <w:ilvl w:val="0"/>
          <w:numId w:val="3"/>
        </w:numPr>
      </w:pPr>
      <w:r>
        <w:rPr/>
        <w:t xml:space="preserve"> Этика партнерских отношений.</w:t>
      </w:r>
    </w:p>
    <w:p>
      <w:pPr>
        <w:numPr>
          <w:ilvl w:val="0"/>
          <w:numId w:val="3"/>
        </w:numPr>
      </w:pPr>
      <w:r>
        <w:rPr/>
        <w:t xml:space="preserve"> Служебная этика как вид профессиональной этики.</w:t>
      </w:r>
    </w:p>
    <w:p>
      <w:pPr>
        <w:numPr>
          <w:ilvl w:val="0"/>
          <w:numId w:val="3"/>
        </w:numPr>
      </w:pPr>
      <w:r>
        <w:rPr/>
        <w:t xml:space="preserve"> Понятие "корпоративная этика" и социальные основы ее формирования.</w:t>
      </w:r>
    </w:p>
    <w:p>
      <w:pPr>
        <w:numPr>
          <w:ilvl w:val="0"/>
          <w:numId w:val="3"/>
        </w:numPr>
      </w:pPr>
      <w:r>
        <w:rPr/>
        <w:t xml:space="preserve"> Принципы современного этикета.</w:t>
      </w:r>
    </w:p>
    <w:p>
      <w:pPr>
        <w:numPr>
          <w:ilvl w:val="0"/>
          <w:numId w:val="3"/>
        </w:numPr>
      </w:pPr>
      <w:r>
        <w:rPr/>
        <w:t xml:space="preserve"> Требования к одежде служащих в учреждениях социально-культурного сервиса и туризма.</w:t>
      </w:r>
    </w:p>
    <w:p>
      <w:pPr>
        <w:numPr>
          <w:ilvl w:val="0"/>
          <w:numId w:val="3"/>
        </w:numPr>
      </w:pPr>
      <w:r>
        <w:rPr/>
        <w:t xml:space="preserve"> Культура речи в учреждениях социально-культурного сервиса и туризма.</w:t>
      </w:r>
    </w:p>
    <w:p>
      <w:pPr>
        <w:numPr>
          <w:ilvl w:val="0"/>
          <w:numId w:val="3"/>
        </w:numPr>
      </w:pPr>
      <w:r>
        <w:rPr/>
        <w:t xml:space="preserve"> Правила речевого поведения в деловом общении в учреждениях социально-культурного сервиса и туризма.</w:t>
      </w:r>
    </w:p>
    <w:p>
      <w:pPr>
        <w:numPr>
          <w:ilvl w:val="0"/>
          <w:numId w:val="3"/>
        </w:numPr>
      </w:pPr>
      <w:r>
        <w:rPr/>
        <w:t xml:space="preserve"> Формулы речевого этикета: выражение просьбы, извинения, неодобрения, приглашения.</w:t>
      </w:r>
    </w:p>
    <w:p>
      <w:pPr>
        <w:numPr>
          <w:ilvl w:val="0"/>
          <w:numId w:val="3"/>
        </w:numPr>
      </w:pPr>
      <w:r>
        <w:rPr/>
        <w:t xml:space="preserve"> Официальная переписка.</w:t>
      </w:r>
    </w:p>
    <w:p>
      <w:pPr>
        <w:numPr>
          <w:ilvl w:val="0"/>
          <w:numId w:val="3"/>
        </w:numPr>
      </w:pPr>
      <w:r>
        <w:rPr/>
        <w:t xml:space="preserve"> Особенности языка служебных документов.</w:t>
      </w:r>
    </w:p>
    <w:p>
      <w:pPr>
        <w:numPr>
          <w:ilvl w:val="0"/>
          <w:numId w:val="3"/>
        </w:numPr>
      </w:pPr>
      <w:r>
        <w:rPr/>
        <w:t xml:space="preserve"> Частные особенности деловых бумаг.</w:t>
      </w:r>
    </w:p>
    <w:p>
      <w:pPr>
        <w:numPr>
          <w:ilvl w:val="0"/>
          <w:numId w:val="3"/>
        </w:numPr>
      </w:pPr>
      <w:r>
        <w:rPr/>
        <w:t xml:space="preserve"> Элементы речевого этикета в деловой переписке.</w:t>
      </w:r>
    </w:p>
    <w:p>
      <w:pPr>
        <w:numPr>
          <w:ilvl w:val="0"/>
          <w:numId w:val="3"/>
        </w:numPr>
      </w:pPr>
      <w:r>
        <w:rPr/>
        <w:t xml:space="preserve"> Текст официального письма-приглашения.</w:t>
      </w:r>
    </w:p>
    <w:p>
      <w:pPr>
        <w:numPr>
          <w:ilvl w:val="0"/>
          <w:numId w:val="3"/>
        </w:numPr>
      </w:pPr>
      <w:r>
        <w:rPr/>
        <w:t xml:space="preserve"> Содержание официально-деловых писем.</w:t>
      </w:r>
    </w:p>
    <w:p>
      <w:pPr>
        <w:numPr>
          <w:ilvl w:val="0"/>
          <w:numId w:val="3"/>
        </w:numPr>
      </w:pPr>
      <w:r>
        <w:rPr/>
        <w:t xml:space="preserve"> Визитная карточка, ее оформление и правила использования в учреждениях социально-культурного сервиса и туризма.</w:t>
      </w:r>
    </w:p>
    <w:p>
      <w:pPr>
        <w:numPr>
          <w:ilvl w:val="0"/>
          <w:numId w:val="3"/>
        </w:numPr>
      </w:pPr>
      <w:r>
        <w:rPr/>
        <w:t xml:space="preserve"> Культура делового спора.</w:t>
      </w:r>
    </w:p>
    <w:p>
      <w:pPr>
        <w:numPr>
          <w:ilvl w:val="0"/>
          <w:numId w:val="3"/>
        </w:numPr>
      </w:pPr>
      <w:r>
        <w:rPr/>
        <w:t xml:space="preserve"> Этика знакомства, приветствия, прощания деловых людей.</w:t>
      </w:r>
    </w:p>
    <w:p>
      <w:pPr>
        <w:numPr>
          <w:ilvl w:val="0"/>
          <w:numId w:val="3"/>
        </w:numPr>
      </w:pPr>
      <w:r>
        <w:rPr/>
        <w:t xml:space="preserve"> Ведение деловых бесед и выступлений.</w:t>
      </w:r>
    </w:p>
    <w:p>
      <w:pPr>
        <w:numPr>
          <w:ilvl w:val="0"/>
          <w:numId w:val="3"/>
        </w:numPr>
      </w:pPr>
      <w:r>
        <w:rPr/>
        <w:t xml:space="preserve"> Этикет особого случая.</w:t>
      </w:r>
    </w:p>
    <w:p>
      <w:pPr>
        <w:numPr>
          <w:ilvl w:val="0"/>
          <w:numId w:val="3"/>
        </w:numPr>
      </w:pPr>
      <w:r>
        <w:rPr/>
        <w:t xml:space="preserve"> Деловая переписка.</w:t>
      </w:r>
    </w:p>
    <w:p>
      <w:pPr>
        <w:numPr>
          <w:ilvl w:val="0"/>
          <w:numId w:val="3"/>
        </w:numPr>
      </w:pPr>
      <w:r>
        <w:rPr/>
        <w:t xml:space="preserve"> Деловая встреча и ее виды в учреждениях социально-культурного сервиса и туризма.</w:t>
      </w:r>
    </w:p>
    <w:p>
      <w:pPr>
        <w:numPr>
          <w:ilvl w:val="0"/>
          <w:numId w:val="3"/>
        </w:numPr>
      </w:pPr>
      <w:r>
        <w:rPr/>
        <w:t xml:space="preserve"> Культура телефонного разговора.</w:t>
      </w:r>
    </w:p>
    <w:p>
      <w:pPr>
        <w:numPr>
          <w:ilvl w:val="0"/>
          <w:numId w:val="3"/>
        </w:numPr>
      </w:pPr>
      <w:r>
        <w:rPr/>
        <w:t xml:space="preserve"> Основные требования к служебному телефонному разговору.</w:t>
      </w:r>
    </w:p>
    <w:p>
      <w:pPr>
        <w:numPr>
          <w:ilvl w:val="0"/>
          <w:numId w:val="3"/>
        </w:numPr>
      </w:pPr>
      <w:r>
        <w:rPr/>
        <w:t xml:space="preserve"> Визитные карточки.</w:t>
      </w:r>
    </w:p>
    <w:p>
      <w:pPr>
        <w:numPr>
          <w:ilvl w:val="0"/>
          <w:numId w:val="3"/>
        </w:numPr>
      </w:pPr>
      <w:r>
        <w:rPr/>
        <w:t xml:space="preserve"> Приемы. Виды приемов.</w:t>
      </w:r>
    </w:p>
    <w:p>
      <w:pPr>
        <w:numPr>
          <w:ilvl w:val="0"/>
          <w:numId w:val="3"/>
        </w:numPr>
      </w:pPr>
      <w:r>
        <w:rPr/>
        <w:t xml:space="preserve"> Деловой протокол.</w:t>
      </w:r>
    </w:p>
    <w:p>
      <w:pPr>
        <w:numPr>
          <w:ilvl w:val="0"/>
          <w:numId w:val="3"/>
        </w:numPr>
      </w:pPr>
      <w:r>
        <w:rPr/>
        <w:t xml:space="preserve"> Внешний вид, манеры делового человека.</w:t>
      </w:r>
    </w:p>
    <w:p>
      <w:pPr/>
    </w:p>
    <w:p>
      <w:pPr/>
      <w:r>
        <w:rPr/>
        <w:t xml:space="preserve">Критерии оценки:</w:t>
      </w:r>
    </w:p>
    <w:p>
      <w:pPr/>
    </w:p>
    <w:p>
      <w:pPr/>
      <w:r>
        <w:rPr>
          <w:b w:val="1"/>
          <w:bCs w:val="1"/>
        </w:rPr>
        <w:t xml:space="preserve"> «Зачтено»</w:t>
      </w:r>
      <w:r>
        <w:rPr/>
        <w:t xml:space="preserve"> выставляется обучающемуся, </w:t>
      </w:r>
      <w:r>
        <w:rPr/>
        <w:t xml:space="preserve">если дан полный, развернутый ответ на поставленный вопрос.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языком. Могут быть допущены недочеты в определении понятий, исправленные студентом самостоятельно в процессе ответа.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</w:t>
      </w:r>
      <w:r>
        <w:rPr/>
        <w:t xml:space="preserve">сли дан неполный ответ, представляющий собой разрозненные знания по теме вопроса с существенными ошибками в определениях. Присутствуют фрагментарность, нелогичность изложения.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 поставленный вопрос, но и на другие вопросы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процессе обучения учащемуся необходимо усвоить профессиональные особенности менеджера. Также студент должен понимать терминологию и уметь ею грамотно пользоваться.</w:t>
      </w:r>
    </w:p>
    <w:p>
      <w:pPr/>
      <w:r>
        <w:rPr/>
        <w:t xml:space="preserve">Лекционные занятия предназначены для теоретического осмысления и обобщения сложных разделов дисциплины, которые освещаются, в основном, на проблемном уровне.</w:t>
      </w:r>
    </w:p>
    <w:p>
      <w:pPr/>
      <w:r>
        <w:rPr/>
        <w:t xml:space="preserve">Практические занятия являются аудиторными, проводятся либо в виде семинаров, либо по заранее известным темам. Они предназначены для закрепления и более глубокого изучения определенных аспектов лекционного материала на практике. Пропуски практических занятий отрабатываются во время консультаций. При наличии пропусков занятий без уважительной причины студент не допускается к экзамену.</w:t>
      </w:r>
    </w:p>
    <w:p>
      <w:pPr/>
      <w:r>
        <w:rPr/>
        <w:t xml:space="preserve">Индивидуальные занятия предполагают работу каждого студента по индивидуальному (групповому) заданию и личный устный или письменный отчет по нему перед педагогом. Индивидуальное занятие не является аудиторным.</w:t>
      </w:r>
    </w:p>
    <w:p>
      <w:pPr/>
      <w:r>
        <w:rPr/>
        <w:t xml:space="preserve">Самостоятельная работа является внеаудиторной и предназначена для самостоятельного ознакомления студента с определенными разделами курса по рекомендованным педагогом материалам и подготовки к выполнению индивидуальных заданий по курсу.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Обучение строится на сочетании лекций и практических занятий, в процессе которых студенты должны приобрести навыки делового общения, научиться оформлять необходимые деловые бумаги, проводить переговоры, совещания и др. т.е. освоить необходимые в будущей профессиональной деятельности выпускника этические навыки.</w:t>
      </w:r>
    </w:p>
    <w:p>
      <w:pPr/>
      <w:r>
        <w:rPr/>
        <w:t xml:space="preserve">Задачи дисциплины - дать студенту, будущему специалисту в области управления социально-культурным сервисом и туризмом, глубокие и систематизированные знания о профессиональной этике и этикете, деловом этикете; ознакомить студента с духовной культурой служащих в социально-культурной сфере и туризме; ознакомить с особенностями этикета взаимоотношений руководителя и подчиненного в современных условиях; рассмотреть дипломатический протокол, этикет деловых переговоров, встреч, телефонных разговоров; ознакомить с особенностями оформления делового письма и визитной карточки.</w:t>
      </w:r>
    </w:p>
    <w:p>
      <w:pPr/>
      <w:r>
        <w:rPr/>
        <w:t xml:space="preserve">Помимо лекционных, практических, индивидуальных занятий и самостоятельной работы для лучшего усвоения данного предмета проводятся тестирование и деловые игры.</w:t>
      </w:r>
    </w:p>
    <w:p>
      <w:pPr/>
      <w:r>
        <w:rPr/>
        <w:t xml:space="preserve">Для проверки эффективности преподавания дисциплины проводится контроль знаний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Основы организационной культуры и делового общения : </w:t>
      </w:r>
      <w:br/>
      <w:r>
        <w:rPr/>
        <w:t xml:space="preserve">/ А. И. Тихонов, B. Г. Коновалова, М. А. Федотова,. – Москва : Общество с ограниченной ответственностью "Русайнс", 2020. – 138 с. – ISBN 978-5-4365-6084-7. – EDN NFQLMA.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Основы делового общения : Учебное пособие, содержащие теоретический материал по дисциплине "Деловые коммуникации" для слушателей программы магистратуры по направлению подготовки - 36.04.02 - «Зоотехния». – Казань : Казанская государственная академия ветеринарной медицины имени Э.Н. Баумана, 2018. – 58 с. – EDN XADMBI.</w:t>
      </w:r>
    </w:p>
    <w:p>
      <w:pPr/>
      <w:r>
        <w:rPr/>
        <w:t xml:space="preserve">Сафонов, И. Л. Основы делового общения / И. Л. Сафонов // Молодежь и научно-технический прогресс : Сборник докладов VII международной научно-практическая конференции студентов, аспирантов и молодых ученых. В 3-х томах, Старый оскол, 10 апреля 2014 года. Том 3. – Старый оскол: Белгородский государственный технологический университет им. В.Г. Шухова, 2014. – С. 162-165. – EDN VOBCWT.</w:t>
      </w:r>
    </w:p>
    <w:p>
      <w:pPr/>
      <w:r>
        <w:rPr/>
        <w:t xml:space="preserve">Осина, Е. В. Формирование лексической основы при изучении речевого этикета делового общения у студентов вузов / Е. В. Осина // Аграрная наука в XXI веке: проблемы и перспективы : Сборник статей Всероссийской научно-практической конференции, Саратов, 22 февраля 2019 года / Под ред. Е.Б. Дудниковой. – Саратов: ООО "ЦеСАин", 2019. – С. 298-300. – EDN XPAFUX.</w:t>
      </w:r>
    </w:p>
    <w:p>
      <w:pPr/>
      <w:r>
        <w:rPr/>
        <w:t xml:space="preserve">Основы организационной культуры и делового общения :</w:t>
      </w:r>
      <w:br/>
      <w:r>
        <w:rPr/>
        <w:t xml:space="preserve">/ А. И. Тихонов, B. Г. Коновалова, М. А. Федотова,. – Москва : Общество с ограниченной ответственностью "Русайнс", 2020. – 138 с. – ISBN 978-5-4365-6084-7. – EDN NFQLMA.</w:t>
      </w:r>
    </w:p>
    <w:p>
      <w:pPr/>
      <w:r>
        <w:rPr/>
        <w:t xml:space="preserve">Дерягина, С. А. Роль кодекса профессиональной этики в развитии индустрии гостеприимства / С. А. Дерягина, М. Л. Макаревич // Актуальные вопросы управления региональными социально-экономическими системами : Сборник научных статей Международной научно-практической конференции, Курск, 05–06 июня 2024 года. – Курск: ЗАО "Университетская книга", 2024. – С. 122-126. – EDN RFXXJD.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4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4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5"/>
        </w:numPr>
      </w:pPr>
      <w:r>
        <w:rPr/>
        <w:t xml:space="preserve">Библиотека Петрозаводского государственного университета http://library.petrsu.ru</w:t>
      </w:r>
    </w:p>
    <w:p>
      <w:pPr>
        <w:numPr>
          <w:ilvl w:val="0"/>
          <w:numId w:val="5"/>
        </w:numPr>
      </w:pPr>
      <w:r>
        <w:rPr/>
        <w:t xml:space="preserve">Научная электронная библиотека «Киберленинка». URL: https://cyberleninka.ru/</w:t>
      </w:r>
    </w:p>
    <w:p>
      <w:pPr>
        <w:numPr>
          <w:ilvl w:val="0"/>
          <w:numId w:val="5"/>
        </w:numPr>
      </w:pPr>
      <w:r>
        <w:rPr/>
        <w:t xml:space="preserve">Научная электронная библиотека http://elibrary.ru/</w:t>
      </w:r>
    </w:p>
    <w:p>
      <w:pPr>
        <w:numPr>
          <w:ilvl w:val="0"/>
          <w:numId w:val="5"/>
        </w:numPr>
      </w:pPr>
      <w:r>
        <w:rPr/>
        <w:t xml:space="preserve">Официальный интернет-портал Республики Карелия «Карелия официальная» [Электронный ресурс] – Режим доступа. -http://www.gov.karelia.ru/Power/struct.html</w:t>
      </w:r>
    </w:p>
    <w:p>
      <w:pPr>
        <w:numPr>
          <w:ilvl w:val="0"/>
          <w:numId w:val="5"/>
        </w:numPr>
      </w:pPr>
      <w:r>
        <w:rPr/>
        <w:t xml:space="preserve">Сайт Российского Союза Туриндустрии (РСТ) [Электронный ресурс] – Режим доступа. -http:// www.rata.ru.</w:t>
      </w:r>
    </w:p>
    <w:p>
      <w:pPr>
        <w:numPr>
          <w:ilvl w:val="0"/>
          <w:numId w:val="5"/>
        </w:numPr>
      </w:pPr>
      <w:r>
        <w:rPr/>
        <w:t xml:space="preserve">Электронная библиотечная система «Университетская библиотека онлайн»: URL: http://biblioclub.ru</w:t>
      </w:r>
    </w:p>
    <w:p>
      <w:pPr>
        <w:numPr>
          <w:ilvl w:val="0"/>
          <w:numId w:val="5"/>
        </w:numPr>
      </w:pPr>
      <w:r>
        <w:rPr/>
        <w:t xml:space="preserve">Ременников В.Б. Управленческие решения. Учебный курс (учебно-методический комплекс) [Электронный ресурс]. -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 https://online.muiv.ru/media/lib/books/upravlencheskie-resheniya/xbook167/book/index/index.html?go=part-007*page.htm</w:t>
        </w:r>
      </w:hyperlink>
    </w:p>
    <w:p>
      <w:pPr>
        <w:numPr>
          <w:ilvl w:val="0"/>
          <w:numId w:val="5"/>
        </w:numPr>
      </w:pPr>
      <w:r>
        <w:rPr/>
        <w:t xml:space="preserve">Тренев Н.</w:t>
      </w:r>
      <w:r>
        <w:rPr/>
        <w:t xml:space="preserve">Н. Основы делового общения [Электронный ресурс]. - </w:t>
      </w:r>
      <w:r>
        <w:rPr/>
        <w:t xml:space="preserve">URL</w:t>
      </w:r>
      <w:r>
        <w:rPr/>
        <w:t xml:space="preserve">:</w:t>
      </w:r>
      <w:hyperlink r:id="rId8" w:history="1">
        <w:r>
          <w:rPr/>
          <w:t xml:space="preserve">http://mevriz.ru/articles/2000/5/875.html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11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 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23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4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25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6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27" w:history="1">
        <w:r>
          <w:rPr/>
          <w:t xml:space="preserve">https://urait.ru/</w:t>
        </w:r>
      </w:hyperlink>
      <w:r>
        <w:rPr/>
        <w:t xml:space="preserve">), E-nano (</w:t>
      </w:r>
      <w:hyperlink r:id="rId28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29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1FB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6F6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8A7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7DD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C2B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387E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.muiv.ru/media/lib/books/upravlencheskie-resheniya/xbook167/book/index/index.html?go=part-007*page.htm" TargetMode="External"/><Relationship Id="rId8" Type="http://schemas.openxmlformats.org/officeDocument/2006/relationships/hyperlink" Target="http://mevriz.ru/articles/2000/5/875.html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biblioclub.ru" TargetMode="External"/><Relationship Id="rId24" Type="http://schemas.openxmlformats.org/officeDocument/2006/relationships/hyperlink" Target="https://e.lanbook.com" TargetMode="External"/><Relationship Id="rId25" Type="http://schemas.openxmlformats.org/officeDocument/2006/relationships/hyperlink" Target="https://www.studentlibrary.ru" TargetMode="External"/><Relationship Id="rId26" Type="http://schemas.openxmlformats.org/officeDocument/2006/relationships/hyperlink" Target="https://www.rosmedlib.ru" TargetMode="External"/><Relationship Id="rId27" Type="http://schemas.openxmlformats.org/officeDocument/2006/relationships/hyperlink" Target="https://urait.ru/" TargetMode="External"/><Relationship Id="rId28" Type="http://schemas.openxmlformats.org/officeDocument/2006/relationships/hyperlink" Target="https://edunano.ru/" TargetMode="External"/><Relationship Id="rId29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2026-04-23T14:35:56+03:00</dcterms:created>
  <dcterms:modified xsi:type="dcterms:W3CDTF">2026-04-23T14:35:56+03:00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