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(НО), Основы делового общения (НО), Связи с общественностью (О), Риторика в работе экскурсовода (О), Производственная практика (проектно-технологическая практика) (О), Выполнение и защита выпускной квалификационной работы (И), Музееведение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Иностранный язык второй (О), Русский язык и культура речи (НО).</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Психология (Н), Производственная практика (проектно-технологическая практика) (О), Библиография (+), Выполнение и защита выпускной квалификационной работы (И), Профессионально-личностное самоопределение (Н),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(ознакомительная) (О), Менеджмент в профессиональной деятельности (О).</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Связи с общественностью (О), Методы научных исследований (Н), Выполнение и защита выпускной квалификационной работы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Транспортное обеспечение в туризме (О), Подготовка к сдаче и сдача государственного экзамена (И), Учебная практика (ознакомительная) (О), Производственная практика (сервисная практика) (О), Безопасность жизнедеятельности (НО).</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Аванесова, Г. А. Сервисная деятельность [Текст] : историческая и современная практика, предпринимательство, менеджмент: учеб. пособие / Г. А. Аванесова .- 2-е изд., испр. и доп. - Москва : Аспект Пресс, 2011. – 319 с.</w:t>
      </w:r>
    </w:p>
    <w:p>
      <w:pPr>
        <w:numPr>
          <w:ilvl w:val="0"/>
          <w:numId w:val="3"/>
        </w:numPr>
      </w:pPr>
      <w:r>
        <w:rPr/>
        <w:t xml:space="preserve">Основы туризма: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3"/>
        </w:numPr>
      </w:pPr>
      <w:r>
        <w:rPr/>
        <w:t xml:space="preserve">Трухачев, А.В. Туризм. Введение в туризм : учебник / А.В. Трухачев, И.В. Таранова. - Ставрополь : Ставропольский государственный аграрный университет, 2013. - 396 с. - ISBN 978-5-59596-0862-0 ; То же [Электронный ресурс]. - URL: </w:t>
      </w:r>
      <w:hyperlink r:id="rId7" w:history="1">
        <w:r>
          <w:rPr/>
          <w:t xml:space="preserve">http://biblioclub.ru/index.php?page=book&amp;id=233099</w:t>
        </w:r>
      </w:hyperlink>
    </w:p>
    <w:p>
      <w:pPr>
        <w:numPr>
          <w:ilvl w:val="0"/>
          <w:numId w:val="3"/>
        </w:numPr>
      </w:pPr>
      <w:r>
        <w:rPr/>
        <w:t xml:space="preserve">Уокер, Д. Введение в гостеприимство : учебное пособие / Д. Уокер ; ред. Л.В. Речицкая, Г.А. Клебче ; пер. В.Н. Егоров. - 4-е изд., перераб. и доп. - Москва : Юнити-Дана, 2015. - 735 с. - (Зарубежный учебник). - ISBN 978-5-238-01392-3 ; То же [Электронный ресурс]. - URL: </w:t>
      </w:r>
      <w:hyperlink r:id="rId8" w:history="1">
        <w:r>
          <w:rPr/>
          <w:t xml:space="preserve">http://biblioclub.ru/index.php?page=book&amp;id=114767</w:t>
        </w:r>
      </w:hyperlink>
    </w:p>
    <w:p>
      <w:pPr>
        <w:jc w:val="numTab"/>
        <w:spacing w:before="280" w:after="280"/>
      </w:pPr>
      <w:r>
        <w:rPr/>
        <w:t xml:space="preserve">14.2. Дополнительная литература:</w:t>
      </w:r>
    </w:p>
    <w:p>
      <w:pPr>
        <w:numPr>
          <w:ilvl w:val="0"/>
          <w:numId w:val="4"/>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
        </w:numPr>
      </w:pPr>
      <w:r>
        <w:rPr/>
        <w:t xml:space="preserve">Введение в специальность. История сервиса : учеб. пособие для вузов, обучающихся по сервисным специальностям / Д. А. Аманджолова [и др.] . - М. : Альфа-М, 2007. - 384 с.</w:t>
      </w:r>
    </w:p>
    <w:p>
      <w:pPr>
        <w:numPr>
          <w:ilvl w:val="0"/>
          <w:numId w:val="4"/>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
        </w:numPr>
      </w:pPr>
      <w:r>
        <w:rPr/>
        <w:t xml:space="preserve">Косолапов, А. Б. Практикум по организации и менеджменту туризма и гостиничного хозяйства: Учебное пособие / А. Б. Косолапов, Т. И. Елисеева. – М.: КНОРУС, 2005. – 208 с.</w:t>
      </w:r>
    </w:p>
    <w:p>
      <w:pPr>
        <w:numPr>
          <w:ilvl w:val="0"/>
          <w:numId w:val="4"/>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
        </w:numPr>
      </w:pPr>
      <w:r>
        <w:rPr/>
        <w:t xml:space="preserve">Соколова. М.В. История туризма: Учебное пособие для студентов высш. Учеб.заведений. – 2-е изд., перераб. – М.: Издательский центр «Академия», 2004. – 352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Федцов, В.Г. Культура сервиса : учеб. пособие / В.Г. Федцов . - М. : ПРИОР, 2010. - 208 с</w:t>
      </w:r>
    </w:p>
    <w:p>
      <w:pPr>
        <w:numPr>
          <w:ilvl w:val="0"/>
          <w:numId w:val="4"/>
        </w:numPr>
      </w:pPr>
      <w:r>
        <w:rPr/>
        <w:t xml:space="preserve">Чудновский, А. Д. Менеджмент в туризме и гостиничном хозяйстве: Учебное пособие / А. Д.Чудновский, М. А.Жукова. – 2-е изд., стер. – М.: КНОРУС, 2006. – 320с.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7"/>
        </w:numPr>
      </w:pPr>
      <w:r>
        <w:rPr/>
        <w:t xml:space="preserve">официальный сайт университета (https://petrsu.ru);</w:t>
      </w:r>
    </w:p>
    <w:p>
      <w:pPr>
        <w:numPr>
          <w:ilvl w:val="0"/>
          <w:numId w:val="7"/>
        </w:numPr>
      </w:pPr>
      <w:r>
        <w:rPr/>
        <w:t xml:space="preserve">Информационно-Аналитическая Интегрированная Система управления вузом (ИАИС) (https://iias.petrsu.ru);</w:t>
      </w:r>
    </w:p>
    <w:p>
      <w:pPr>
        <w:numPr>
          <w:ilvl w:val="0"/>
          <w:numId w:val="7"/>
        </w:numPr>
      </w:pPr>
      <w:r>
        <w:rPr/>
        <w:t xml:space="preserve">образовательный портал ПетрГУ (https://edu.petrsu.ru);</w:t>
      </w:r>
    </w:p>
    <w:p>
      <w:pPr>
        <w:numPr>
          <w:ilvl w:val="0"/>
          <w:numId w:val="7"/>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7"/>
        </w:numPr>
      </w:pPr>
      <w:r>
        <w:rPr/>
        <w:t xml:space="preserve">электронные портфолио обучающихся ПетрГУ (https://portfolio.petrsu.ru);</w:t>
      </w:r>
    </w:p>
    <w:p>
      <w:pPr>
        <w:numPr>
          <w:ilvl w:val="0"/>
          <w:numId w:val="7"/>
        </w:numPr>
      </w:pPr>
      <w:r>
        <w:rPr/>
        <w:t xml:space="preserve">научная библиотека ПетрГУ (https://library.petrsu.ru) и электронный каталог «Фолиант» (https://foliant.ru/catalog/psulibr) ;</w:t>
      </w:r>
    </w:p>
    <w:p>
      <w:pPr>
        <w:numPr>
          <w:ilvl w:val="0"/>
          <w:numId w:val="7"/>
        </w:numPr>
      </w:pPr>
      <w:r>
        <w:rPr/>
        <w:t xml:space="preserve">электронная библиотека Республики Карелия (https://elibrary.karelia.ru);</w:t>
      </w:r>
    </w:p>
    <w:p>
      <w:pPr>
        <w:numPr>
          <w:ilvl w:val="0"/>
          <w:numId w:val="7"/>
        </w:numPr>
      </w:pPr>
      <w:r>
        <w:rPr/>
        <w:t xml:space="preserve">электронные научные журналы ПетрГУ (https://petrsu.ru/page/science/journals);</w:t>
      </w:r>
    </w:p>
    <w:p>
      <w:pPr>
        <w:numPr>
          <w:ilvl w:val="0"/>
          <w:numId w:val="7"/>
        </w:numPr>
      </w:pPr>
      <w:r>
        <w:rPr/>
        <w:t xml:space="preserve">корпоративная сеть ПетрГУ, включая беспроводной сегмент, и корпоративная почта;</w:t>
      </w:r>
    </w:p>
    <w:p>
      <w:pPr>
        <w:numPr>
          <w:ilvl w:val="0"/>
          <w:numId w:val="7"/>
        </w:numPr>
      </w:pPr>
      <w:r>
        <w:rPr/>
        <w:t xml:space="preserve">системы видеоконференцсвязи (TrueConf, Zoom (https://zoom.us/) и др.), сервер видеотрансляций Wowza;</w:t>
      </w:r>
    </w:p>
    <w:p>
      <w:pPr>
        <w:numPr>
          <w:ilvl w:val="0"/>
          <w:numId w:val="7"/>
        </w:numPr>
      </w:pPr>
      <w:r>
        <w:rPr/>
        <w:t xml:space="preserve">официальные сообщества университета в социальных сетях («Вконтакте» (https://vk.com/petrsu_ru), др.;</w:t>
      </w:r>
    </w:p>
    <w:p>
      <w:pPr>
        <w:numPr>
          <w:ilvl w:val="0"/>
          <w:numId w:val="7"/>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7"/>
        </w:numPr>
      </w:pPr>
      <w:r>
        <w:rPr/>
        <w:t xml:space="preserve">внешние образовательные платформы ("Юрайт" (https://urait.ru/), E-nano (https://edunano.ru/) и др.)</w:t>
      </w:r>
    </w:p>
    <w:p>
      <w:pPr>
        <w:numPr>
          <w:ilvl w:val="0"/>
          <w:numId w:val="7"/>
        </w:numPr>
      </w:pPr>
      <w:r>
        <w:rPr/>
        <w:t xml:space="preserve">система «Антиплагиат.ВУЗ» (https://petrsu.antiplagiat.ru);</w:t>
      </w:r>
    </w:p>
    <w:p>
      <w:pPr>
        <w:numPr>
          <w:ilvl w:val="0"/>
          <w:numId w:val="7"/>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29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71A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A9C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BE4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BD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7A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D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099" TargetMode="External"/><Relationship Id="rId8" Type="http://schemas.openxmlformats.org/officeDocument/2006/relationships/hyperlink" Target="http://biblioclub.ru/index.php?page=book&amp;id=114767" TargetMode="Externa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2026-04-21T09:56:24+03:00</dcterms:created>
  <dcterms:modified xsi:type="dcterms:W3CDTF">2026-04-21T09:56:24+03:00</dcterms:modified>
</cp:coreProperties>
</file>

<file path=docProps/custom.xml><?xml version="1.0" encoding="utf-8"?>
<Properties xmlns="http://schemas.openxmlformats.org/officeDocument/2006/custom-properties" xmlns:vt="http://schemas.openxmlformats.org/officeDocument/2006/docPropsVTypes"/>
</file>