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САНИТАРИЯ И ГИГИЕНА 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«Ресторанный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«Ресторанный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Исакова Наталия Ивановна.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Подготовка к сдаче и сдача государственного экзамена (И), Преддипломная практика (И), Безопасность жизнедеятельности (НО), Санитария и гигиена питания (Н), Производственная практика (проектно-технологическая практика)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качества обслуживания на предприятиях гостиничного сервиса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Делопроизводство в гостинице (О), Подготовка к сдаче и сдача государственного экзамена (И), Преддипломная практика (И), Организация производства и обслуживания на предприятиях общественного питания (О), Технология ресторанной продукции (О), Санитария и гигиена питания (О), Контроль качества ресторанной продукции и услуг (О), Психология (О), Технологии гостиничной деятельности (О), Организация гостиничного дела (НО), Производственная практика (проектно-технологическая практика)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современные технологии в гостиничном и ресторанном сервисе;</w:t>
            </w:r>
          </w:p>
          <w:p/>
          <w:p>
            <w:pPr/>
            <w:r>
              <w:rPr/>
              <w:t xml:space="preserve">ПК-1.2. Знает принципы и методы создания системы контроля работы персонала гостиничного и ресторанного комплекса;</w:t>
            </w:r>
          </w:p>
          <w:p/>
          <w:p>
            <w:pPr/>
            <w:r>
              <w:rPr/>
              <w:t xml:space="preserve">ПК-1.3. Знает способы оценки соответствия качества выполняемых работ разработанным на предприятии регламентам и стандартам;</w:t>
            </w:r>
          </w:p>
          <w:p/>
          <w:p>
            <w:pPr/>
            <w:r>
              <w:rPr/>
              <w:t xml:space="preserve">ПК-1.4. Знает методы оценки эффективности системы контроля деятельности департаментов (служб, отделов) гостиничного  и ресторанного комплекса;</w:t>
            </w:r>
          </w:p>
          <w:p/>
          <w:p>
            <w:pPr/>
            <w:r>
              <w:rPr/>
              <w:t xml:space="preserve">ПК-1.5. Знает методики оценки соответствия гостиничного комплекса и предприятия общественного питания современной системе классификации;</w:t>
            </w:r>
          </w:p>
          <w:p/>
          <w:p>
            <w:pPr/>
            <w:r>
              <w:rPr/>
              <w:t xml:space="preserve">ПК-1.6. Умеет применять современные технологии в гостиничном и ресторанном сервисе; </w:t>
            </w:r>
          </w:p>
          <w:p/>
          <w:p>
            <w:pPr/>
            <w:r>
              <w:rPr/>
              <w:t xml:space="preserve">ПК-1.7. Владеет методикой создания системы контроля соблюдения требований охраны труда на рабочем месте;</w:t>
            </w:r>
          </w:p>
          <w:p/>
          <w:p>
            <w:pPr/>
            <w:r>
              <w:rPr/>
              <w:t xml:space="preserve">ПК-1.8. Умеет анализировать проблемы в функционировании системы контроля, прогнозировать их последствия и принимать меры по исправлению и недопущению подобных ситуаций в будущем; ПК-1.9. Умеет организовывать работы по подтверждению соответствия гостиничного комплекса  и предприятия общественного питания современной системе классификации;</w:t>
            </w:r>
          </w:p>
          <w:p/>
          <w:p>
            <w:pPr/>
            <w:r>
              <w:rPr/>
              <w:t xml:space="preserve">ПК-1.10. Способен использовать современные технологий в гостиничном и ресторанном сервисе;</w:t>
            </w:r>
          </w:p>
          <w:p/>
          <w:p>
            <w:pPr/>
            <w:r>
              <w:rPr/>
              <w:t xml:space="preserve">ПК-1.11. Способен определять формы и методы контроля бизнес-процессов департаментов (служб, отделов) гостиничного  и ресторанного комплекса; ПК-1.12. Способен к организации службы внутреннего контроля, контроля за функционированием системы внутреннего распорядка, выполнением сотрудниками стандартов обслуживания и обеспечением качества услуг;</w:t>
            </w:r>
          </w:p>
          <w:p/>
          <w:p>
            <w:pPr/>
            <w:r>
              <w:rPr/>
              <w:t xml:space="preserve">ПК-1.13. Способен контролировать исполнение персоналом принятых решений, соблюдения технических и санитарных условий работы структурных подразделений;</w:t>
            </w:r>
          </w:p>
          <w:p/>
          <w:p>
            <w:pPr/>
            <w:r>
              <w:rPr/>
              <w:t xml:space="preserve">ПК-1.14. Способен выявлять проблемы в системе контроля гостиничного и ресторанного комплекса и определения уровня эффективности деятельности департаментов (служб, отделов).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Санитария и гигиена питания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основы проектирования и строительства предприятий питания и средств размещения и учетом государственного санитарно-эпидемиологического надзора.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питания.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Санитарно-гигиеническое законодательство в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труда и производственная санитария в предприятиях общественного питания.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Вопросы по теме: 1.	Назовите санитарные требования к генеральному плану участка строительства предприятий питания.  2.	Каковы требования к размещению горячих цехов?  3.	Каковы требования к размещению холодных цехов?  4.	Каковы требования к размещению складских помещений? 5.	Каковы требования к размещению и оборудованию моечных?  6.	Каковы гигиенические требования к водоснабжению предприятия? 7.	Какие виды вентиляции используются на предприятиях? Гигиенические требования к ним. 8.	Санитарно - гигиенические требования к отоплению и канализации гостиниц. Кейс – задача 3.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Вопросы по теме: 1.	Какие меры рекомендуются для адаптации организма к условиям жаркого климата? 2.	Назовите способы защиты организма от избыточного тепла и солнечной радиации? 3.	Особенности питания в условиях жаркого климата? 4.	Дайте краткую характеристику возбудителя малярии и мер борьбы с ней.  Кейс – задача 2.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Вопросы по теме: 1.	Назовите основные задачи современной гигиены и санитарии. 2.	Как обеспечивается санитарно - эпидемиологическое благополучие населения? 3.	Какие задачи ставит «предупредительный» санитарно – эпидемиологический надзор? 4.	Назовите цели и задачи «текущего надзора». 5.	Какие виды ответственности применяются в случаях нарушения санитарного законодательства? 6.	Чем отличаются пищевые инфекции от пищевых отравлений? 7.	Механизм заражения кишечными инфекциями. 8.	На каких принципах основывается профилактика кишечных инфекций. 9.	Пути заражения, клинические проявления и профилактика наиболее распространенных кишечных инфекций. Кейс – задача 1.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Вопросы по теме: 1.	Какие санитарно – гигиенические требования предъявляются к таре для перевозке пищевых продуктов?  2.	Как маркируется инвентарь? Значение маркировки разделочных досок. 3.	Какие материалы применяются для изготовления кухонной и столовой посуды? (алюминий, дюралюминий, пластик, железо, стекло, медь. 4.	Какие санитарно – гигиенические требования предъявляются к материалам, используемым для приготовления технического оборудования, инвентаря, имеющих контакт с пищевыми продуктами.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коллоквиуму 4 по теме «Гигиенические основы проектирования и строительства предприятий питания и средств размещения». Подготовка кейс-задаче 3.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коллоквиуму 2 «Особенности питания и поведения отдыхающих в условиях жаркого климата. Меры профилактики основных тропических болезней». Подготовка кейс-задаче 2.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коллоквиуму 1 по теме: «Понятие о санитарии и гигиене. Санитарно-гигиеническое законодательство в Российской Федерации. Подготовка к кейс-задаче 1.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коллоквиуму 3 по теме: «Санитарно-гигиенические требования к оборудованию, инвентарю, посуде и таре»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следующие образовательные технологии: развивающего и проблемного обучения (проблемное изложение материала, поисковые и исследовательские методики); активного обучения (выполнение практических заданий, дискуссии, тестирование); коллективного взаимодействия (работа в группе); развития критического мышления.</w:t>
      </w:r>
    </w:p>
    <w:p>
      <w:pPr/>
      <w:r>
        <w:rPr/>
        <w:t xml:space="preserve">Применяются различные виды лекций: вводная лекция, лекция-информация, проблемная лекция. Используется визуализация в виде презентаций; разбора конкретных ситуаций. На практических занятиях используется работа в группах; коллоквиум, кейс – задача.</w:t>
      </w:r>
    </w:p>
    <w:p>
      <w:pPr/>
      <w:r>
        <w:rPr/>
        <w:t xml:space="preserve">Реализация компетентностного подхода предусматривает разбор конкретных ситуаций (кейсов) с заданиями, способствующими развитию профессиональных компетенций, а также использование в учебном процессе активных и интерактивных форм проведения занятий в сочетании с внеаудиторной работой. В рамках дисциплины активно используются интерактивные технологии обучения: разбор конкретных ситуаций, задания по разрешению практических ситуаций. Лекции по дисциплине представлены в презентациях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Тема 1. Санитарно-гигиеническое законодательство в Российской Федерации.</w:t>
      </w:r>
    </w:p>
    <w:p>
      <w:pPr/>
      <w:r>
        <w:rPr>
          <w:b w:val="1"/>
          <w:bCs w:val="1"/>
        </w:rPr>
        <w:t xml:space="preserve">Кейс – задача 1</w:t>
      </w:r>
      <w:r>
        <w:rPr/>
        <w:t xml:space="preserve">. У ученика второго класса восьмилетнего Андрея поднялась температура тела – 38.6 С. Жалуется на боли в животе, тошноту, частый жидкий стул со зловонным запахом, слабость, озноб. С такими же жалобами обратились к врачу еще 7 учеников – одноклассников Андрея. Опрос школьников показал, что все получают обед в школьной столовой. Жалобы на плохое самочувствие появились у больных через 7 – 8 часов после обеда в столовой, где они кушали рисовую кашу на молоке, пирожное с кремом и чай. Какой кишечной инфекцией могли быть заражены школьники?</w:t>
      </w:r>
    </w:p>
    <w:p>
      <w:pPr/>
      <w:r>
        <w:rPr>
          <w:b w:val="1"/>
          <w:bCs w:val="1"/>
        </w:rPr>
        <w:t xml:space="preserve">Тема 2. Гигиена питания.</w:t>
      </w:r>
    </w:p>
    <w:p>
      <w:pPr/>
      <w:r>
        <w:rPr>
          <w:b w:val="1"/>
          <w:bCs w:val="1"/>
        </w:rPr>
        <w:t xml:space="preserve">Кейс – задача 2</w:t>
      </w:r>
      <w:r>
        <w:rPr/>
        <w:t xml:space="preserve">. Молодой человек, прибывший из Москвы на отдых в одну из тропических стран, решив отдохнуть «по полной программе», проснувшись около 10 часов дня загорал и купался по 4 – 5 часов в день. Вечер предназначался для увеселительных развлечений. На третий день отдыха у молодого человека повысилась температура тела до 37.8 С, появилась слабость, покраснение и волдыри на коже, тахикардия и боли в сердце.</w:t>
      </w:r>
    </w:p>
    <w:p>
      <w:pPr/>
      <w:r>
        <w:rPr/>
        <w:t xml:space="preserve">Объясните причину плохого самочувствия туриста. Какие нарушения распорядка дня в условиях жаркого климата были совершены им?</w:t>
      </w:r>
    </w:p>
    <w:p>
      <w:pPr/>
      <w:r>
        <w:rPr>
          <w:b w:val="1"/>
          <w:bCs w:val="1"/>
        </w:rPr>
        <w:t xml:space="preserve">Тема 4. Гигиенические основы проектирования и строительства предприятий питания и средств размещения.</w:t>
      </w:r>
    </w:p>
    <w:p>
      <w:pPr/>
      <w:r>
        <w:rPr>
          <w:b w:val="1"/>
          <w:bCs w:val="1"/>
        </w:rPr>
        <w:t xml:space="preserve">Кейс – задача 3.</w:t>
      </w:r>
      <w:r>
        <w:rPr/>
        <w:t xml:space="preserve"> Молодому бизнесмену, планирующему строить придорожную гостиницу, предлагается земельный участок, расположенный на расстоянии 0.5 км. от небольшого лесопильного предприятия. Участок ровный, с небольшим уклоном, правильной формы, с соотношением сторон 1 * 0.5, на не затапливаемой паводковыми водами зоны, имеет крупнозернистую почву и включает в себя бывшую свалку, закрытую 4 года назад.</w:t>
      </w:r>
    </w:p>
    <w:p>
      <w:pPr/>
      <w:r>
        <w:rPr/>
        <w:t xml:space="preserve">Проанализируйте заданную характеристику земельного участка и укажите несоответствие к требованиям СанПиНа, если они есть.</w:t>
      </w:r>
    </w:p>
    <w:p/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Тема 1.</w:t>
      </w:r>
      <w:r>
        <w:rPr/>
        <w:t xml:space="preserve"> </w:t>
      </w:r>
      <w:r>
        <w:rPr>
          <w:i w:val="1"/>
          <w:i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Понятие о санитарии и гигиене. Санитарно-гигиеническое законодательство в Российской Федерации</w:t>
      </w:r>
      <w:r>
        <w:rPr>
          <w:b w:val="1"/>
          <w:bCs w:val="1"/>
        </w:rPr>
        <w:t xml:space="preserve">.</w:t>
      </w:r>
    </w:p>
    <w:p>
      <w:pPr/>
      <w:r>
        <w:rPr/>
        <w:t xml:space="preserve">Вопросы по теме:</w:t>
      </w:r>
    </w:p>
    <w:p>
      <w:pPr>
        <w:numPr>
          <w:ilvl w:val="0"/>
          <w:numId w:val="1"/>
        </w:numPr>
      </w:pPr>
      <w:r>
        <w:rPr/>
        <w:t xml:space="preserve">Назовите основные задачи современной гигиены и санитарии.</w:t>
      </w:r>
    </w:p>
    <w:p>
      <w:pPr>
        <w:numPr>
          <w:ilvl w:val="0"/>
          <w:numId w:val="1"/>
        </w:numPr>
      </w:pPr>
      <w:r>
        <w:rPr/>
        <w:t xml:space="preserve">Как обеспечивается санитарно - эпидемиологическое благополучие населения?</w:t>
      </w:r>
    </w:p>
    <w:p>
      <w:pPr>
        <w:numPr>
          <w:ilvl w:val="0"/>
          <w:numId w:val="1"/>
        </w:numPr>
      </w:pPr>
      <w:r>
        <w:rPr/>
        <w:t xml:space="preserve">Какие задачи ставит «предупредительный» санитарно – эпидемиологический надзор?</w:t>
      </w:r>
    </w:p>
    <w:p>
      <w:pPr>
        <w:numPr>
          <w:ilvl w:val="0"/>
          <w:numId w:val="1"/>
        </w:numPr>
      </w:pPr>
      <w:r>
        <w:rPr/>
        <w:t xml:space="preserve">Назовите цели и задачи «текущего надзора».</w:t>
      </w:r>
    </w:p>
    <w:p>
      <w:pPr>
        <w:numPr>
          <w:ilvl w:val="0"/>
          <w:numId w:val="1"/>
        </w:numPr>
      </w:pPr>
      <w:r>
        <w:rPr/>
        <w:t xml:space="preserve">Какие виды ответственности применяются в случаях нарушения санитарного законодательства?</w:t>
      </w:r>
    </w:p>
    <w:p>
      <w:pPr>
        <w:numPr>
          <w:ilvl w:val="0"/>
          <w:numId w:val="1"/>
        </w:numPr>
      </w:pPr>
      <w:r>
        <w:rPr/>
        <w:t xml:space="preserve">Чем отличаются пищевые инфекции от пищевых отравлений?</w:t>
      </w:r>
    </w:p>
    <w:p>
      <w:pPr>
        <w:numPr>
          <w:ilvl w:val="0"/>
          <w:numId w:val="1"/>
        </w:numPr>
      </w:pPr>
      <w:r>
        <w:rPr/>
        <w:t xml:space="preserve">Механизм заражения кишечными инфекциями.</w:t>
      </w:r>
    </w:p>
    <w:p>
      <w:pPr>
        <w:numPr>
          <w:ilvl w:val="0"/>
          <w:numId w:val="1"/>
        </w:numPr>
      </w:pPr>
      <w:r>
        <w:rPr/>
        <w:t xml:space="preserve">На каких принципах основывается профилактика кишечных инфекций.</w:t>
      </w:r>
    </w:p>
    <w:p>
      <w:pPr>
        <w:numPr>
          <w:ilvl w:val="0"/>
          <w:numId w:val="1"/>
        </w:numPr>
      </w:pPr>
      <w:r>
        <w:rPr/>
        <w:t xml:space="preserve">Пути заражения, клинические проявления и профилактика наиболее распространенных кишечных инфекций.</w:t>
      </w:r>
    </w:p>
    <w:p>
      <w:pPr/>
      <w:r>
        <w:rPr>
          <w:b w:val="1"/>
          <w:bCs w:val="1"/>
        </w:rPr>
        <w:t xml:space="preserve">Тема 2. Гигиена питания.</w:t>
      </w:r>
    </w:p>
    <w:p>
      <w:pPr/>
      <w:r>
        <w:rPr/>
        <w:t xml:space="preserve">Коллоквиум по теме «Особенности питания и поведения отдыхающих в условиях жаркого климата. Меры профилактики основных тропических болезней».</w:t>
      </w:r>
    </w:p>
    <w:p>
      <w:pPr/>
      <w:r>
        <w:rPr/>
        <w:t xml:space="preserve">Вопросы по теме:</w:t>
      </w:r>
    </w:p>
    <w:p>
      <w:pPr>
        <w:numPr>
          <w:ilvl w:val="0"/>
          <w:numId w:val="2"/>
        </w:numPr>
      </w:pPr>
      <w:r>
        <w:rPr/>
        <w:t xml:space="preserve">Какие меры рекомендуются для адаптации организма к условиям жаркого климата?</w:t>
      </w:r>
    </w:p>
    <w:p>
      <w:pPr>
        <w:numPr>
          <w:ilvl w:val="0"/>
          <w:numId w:val="2"/>
        </w:numPr>
      </w:pPr>
      <w:r>
        <w:rPr/>
        <w:t xml:space="preserve">Назовите способы защиты организма от избыточного тепла и солнечной радиации?</w:t>
      </w:r>
    </w:p>
    <w:p>
      <w:pPr>
        <w:numPr>
          <w:ilvl w:val="0"/>
          <w:numId w:val="2"/>
        </w:numPr>
      </w:pPr>
      <w:r>
        <w:rPr/>
        <w:t xml:space="preserve">Особенности питания в условиях жаркого климата?</w:t>
      </w:r>
    </w:p>
    <w:p>
      <w:pPr>
        <w:numPr>
          <w:ilvl w:val="0"/>
          <w:numId w:val="2"/>
        </w:numPr>
      </w:pPr>
      <w:r>
        <w:rPr/>
        <w:t xml:space="preserve">Дайте краткую характеристику возбудителя малярии и мер борьбы с ней.</w:t>
      </w:r>
    </w:p>
    <w:p>
      <w:pPr>
        <w:numPr>
          <w:ilvl w:val="0"/>
          <w:numId w:val="2"/>
        </w:numPr>
      </w:pPr>
      <w:r>
        <w:rPr/>
        <w:t xml:space="preserve">Какие показатели являются критериями оценки опасности пищевой продукции для человека?</w:t>
      </w:r>
    </w:p>
    <w:p>
      <w:pPr>
        <w:numPr>
          <w:ilvl w:val="0"/>
          <w:numId w:val="2"/>
        </w:numPr>
      </w:pPr>
      <w:r>
        <w:rPr/>
        <w:t xml:space="preserve">Роль микроорганизмов при оценке безопасности продуктов питания.</w:t>
      </w:r>
    </w:p>
    <w:p>
      <w:pPr>
        <w:numPr>
          <w:ilvl w:val="0"/>
          <w:numId w:val="2"/>
        </w:numPr>
      </w:pPr>
      <w:r>
        <w:rPr/>
        <w:t xml:space="preserve">Какие санитарно – гигиенические требования предъявляются к хранению пищевых продуктов в условиях жаркого климата?</w:t>
      </w:r>
    </w:p>
    <w:p>
      <w:pPr/>
      <w:r>
        <w:rPr>
          <w:b w:val="1"/>
          <w:bCs w:val="1"/>
        </w:rPr>
        <w:t xml:space="preserve">Тема 3. Гигиена труда и производственная санитария в предприятиях туристской отрасли.</w:t>
      </w:r>
    </w:p>
    <w:p>
      <w:pPr/>
      <w:r>
        <w:rPr/>
        <w:t xml:space="preserve">Коллоквиум по теме «Санитарно-гигиенические требования к оборудованию, инвентарю, посуде и таре»</w:t>
      </w:r>
    </w:p>
    <w:p>
      <w:pPr/>
      <w:r>
        <w:rPr/>
        <w:t xml:space="preserve">Вопросы по теме:</w:t>
      </w:r>
    </w:p>
    <w:p>
      <w:pPr>
        <w:numPr>
          <w:ilvl w:val="0"/>
          <w:numId w:val="3"/>
        </w:numPr>
      </w:pPr>
      <w:r>
        <w:rPr/>
        <w:t xml:space="preserve">Какие санитарно – гигиенические требования предъявляются к таре для перевозке пищевых продуктов?</w:t>
      </w:r>
    </w:p>
    <w:p>
      <w:pPr>
        <w:numPr>
          <w:ilvl w:val="0"/>
          <w:numId w:val="3"/>
        </w:numPr>
      </w:pPr>
      <w:r>
        <w:rPr/>
        <w:t xml:space="preserve">Как маркируется инвентарь? Значение маркировки разделочных досок.</w:t>
      </w:r>
    </w:p>
    <w:p>
      <w:pPr>
        <w:numPr>
          <w:ilvl w:val="0"/>
          <w:numId w:val="3"/>
        </w:numPr>
      </w:pPr>
      <w:r>
        <w:rPr/>
        <w:t xml:space="preserve">Какие материалы применяются для изготовления кухонной и столовой посуды? (алюминий, дюралюминий, пластик, железо, стекло, медь.</w:t>
      </w:r>
    </w:p>
    <w:p>
      <w:pPr>
        <w:numPr>
          <w:ilvl w:val="0"/>
          <w:numId w:val="3"/>
        </w:numPr>
      </w:pPr>
      <w:r>
        <w:rPr/>
        <w:t xml:space="preserve">Какие санитарно – гигиенические требования предъявляются к материалам, используемым для приготовления технического оборудования, инвентаря, имеющих контакт с пищевыми продуктами.</w:t>
      </w:r>
    </w:p>
    <w:p>
      <w:pPr/>
      <w:r>
        <w:rPr>
          <w:b w:val="1"/>
          <w:bCs w:val="1"/>
        </w:rPr>
        <w:t xml:space="preserve">Тема 4. Гигиенические основы проектирования и строительства предприятий питания и средств размещения.</w:t>
      </w:r>
    </w:p>
    <w:p>
      <w:pPr/>
      <w:r>
        <w:rPr/>
        <w:t xml:space="preserve">Коллоквиум по теме </w:t>
      </w:r>
      <w:r>
        <w:rPr>
          <w:b w:val="1"/>
          <w:bCs w:val="1"/>
        </w:rPr>
        <w:t xml:space="preserve">«</w:t>
      </w:r>
      <w:r>
        <w:rPr/>
        <w:t xml:space="preserve">Гигиеническая экспертиза планировки помещений предприятий общественного питания».</w:t>
      </w:r>
    </w:p>
    <w:p>
      <w:pPr/>
      <w:r>
        <w:rPr/>
        <w:t xml:space="preserve">Вопросы по теме:</w:t>
      </w:r>
    </w:p>
    <w:p>
      <w:pPr>
        <w:numPr>
          <w:ilvl w:val="0"/>
          <w:numId w:val="4"/>
        </w:numPr>
      </w:pPr>
      <w:r>
        <w:rPr/>
        <w:t xml:space="preserve">Назовите санитарные требования к генеральному плану участка строительства предприятий питания.</w:t>
      </w:r>
    </w:p>
    <w:p>
      <w:pPr>
        <w:numPr>
          <w:ilvl w:val="0"/>
          <w:numId w:val="4"/>
        </w:numPr>
      </w:pPr>
      <w:r>
        <w:rPr/>
        <w:t xml:space="preserve">Каковы требования к размещению горячих цехов?</w:t>
      </w:r>
    </w:p>
    <w:p>
      <w:pPr>
        <w:numPr>
          <w:ilvl w:val="0"/>
          <w:numId w:val="4"/>
        </w:numPr>
      </w:pPr>
      <w:r>
        <w:rPr/>
        <w:t xml:space="preserve">Каковы требования к размещению холодных цехов?</w:t>
      </w:r>
    </w:p>
    <w:p>
      <w:pPr>
        <w:numPr>
          <w:ilvl w:val="0"/>
          <w:numId w:val="4"/>
        </w:numPr>
      </w:pPr>
      <w:r>
        <w:rPr/>
        <w:t xml:space="preserve">Каковы требования к размещению складских помещений?</w:t>
      </w:r>
    </w:p>
    <w:p>
      <w:pPr>
        <w:numPr>
          <w:ilvl w:val="0"/>
          <w:numId w:val="4"/>
        </w:numPr>
      </w:pPr>
      <w:r>
        <w:rPr/>
        <w:t xml:space="preserve">Каковы требования к размещению и оборудованию моечных?</w:t>
      </w:r>
    </w:p>
    <w:p>
      <w:pPr>
        <w:numPr>
          <w:ilvl w:val="0"/>
          <w:numId w:val="4"/>
        </w:numPr>
      </w:pPr>
      <w:r>
        <w:rPr/>
        <w:t xml:space="preserve">Каковы гигиенические требования к водоснабжению предприятия?</w:t>
      </w:r>
    </w:p>
    <w:p>
      <w:pPr>
        <w:numPr>
          <w:ilvl w:val="0"/>
          <w:numId w:val="4"/>
        </w:numPr>
      </w:pPr>
      <w:r>
        <w:rPr/>
        <w:t xml:space="preserve">Какие виды вентиляции используются на предприятиях? Гигиенические требования к ним.</w:t>
      </w:r>
    </w:p>
    <w:p>
      <w:pPr>
        <w:numPr>
          <w:ilvl w:val="0"/>
          <w:numId w:val="4"/>
        </w:numPr>
      </w:pPr>
      <w:r>
        <w:rPr/>
        <w:t xml:space="preserve">Санитарно - гигиенические требования к отоплению и канализации гостиниц.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На лекции студенты составляют конспект: краткое, схематичное, последовательное фиксирование основных положений, выводов, формулировок, обобщений. Запись лекции – одна из форм активной самостоятельной работы студентов, требующая навыков и умения кратко, схематично, последовательно и логично фиксировать основные положения, выводы, обобщения, формулировки. В конце лекции преподаватель оставляет время (5 минут) для того, чтобы студенты имели возможность задать уточняющие вопросы по изучаемому материалу. Лекции имеют в основном обзорный характер и нацелены на освещение наиболее трудных и дискуссионных вопросов, а также призваны способствовать формированию навыков работы с научной литературой. Предполагается также, что студенты приходят на лекции, предварительно проработав соответствующий учебный материал по источникам, рекомендуемым программой. Если самостоятельно не удается разобраться в материале, необходимо сформулировать вопрос и задать преподавателю на консультации или на практическом занятии. Уделить внимание основным понятиям.</w:t>
      </w:r>
    </w:p>
    <w:p>
      <w:pPr/>
      <w:r>
        <w:rPr/>
        <w:t xml:space="preserve">Практические занятия – важнейшая форма самостоятельной работы студентов над научной, учебной и периодической литературой. Именно на практическом занятии каждый студент имеет возможность проверить глубину усвоения учебного материала. Основным методом обучения является самостоятельная работа студентов с учебно-методическими материалами, научной литературой.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5"/>
        </w:numPr>
      </w:pPr>
      <w:r>
        <w:rPr/>
        <w:t xml:space="preserve">Активность студентов на практических занятиях;</w:t>
      </w:r>
    </w:p>
    <w:p>
      <w:pPr>
        <w:numPr>
          <w:ilvl w:val="0"/>
          <w:numId w:val="5"/>
        </w:numPr>
      </w:pPr>
      <w:r>
        <w:rPr/>
        <w:t xml:space="preserve">Посещаемость студентами лекционных и практических занятий;</w:t>
      </w:r>
    </w:p>
    <w:p>
      <w:pPr>
        <w:numPr>
          <w:ilvl w:val="0"/>
          <w:numId w:val="5"/>
        </w:numPr>
      </w:pPr>
      <w:r>
        <w:rPr/>
        <w:t xml:space="preserve">Качество подготовки докладов, сообщений, вопросов к коллоквиумам,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изучении дисциплины предусмотрены следующие виды учебных занятий: лекции, практические занятия, самостоятельная работа.</w:t>
      </w:r>
    </w:p>
    <w:p>
      <w:pPr/>
      <w:r>
        <w:rPr/>
        <w:t xml:space="preserve">На лекциях, которые являются аудиторными занятиями, рассматриваются узловые вопросы дисциплины, они носят проблемный, методологический характер и знакомят студентов с основами стандартизации и контроля в г системе туризма и гостеприимства.</w:t>
      </w:r>
    </w:p>
    <w:p>
      <w:pPr/>
      <w:r>
        <w:rPr/>
        <w:t xml:space="preserve">На практических занятиях углубляются и закрепляются знания студентов по основным вопросам дисциплины. На практических занятиях студенты под руководством преподавателя проводят дискуссии - метод обучения, направленный на развитие критического мышления и коммуникативных способностей. </w:t>
      </w:r>
      <w:r>
        <w:rPr/>
        <w:t xml:space="preserve">Для успешного проведения дискуссии необходимо заранее выбрать тему. </w:t>
      </w:r>
      <w:r>
        <w:rPr/>
        <w:t xml:space="preserve">В целях эффективности самостоятельной работы во время подготовки к практическим занятиям важно заранее прорабатывать вопросы для обсуждения и задания, которые даются в учебниках и в планах практическим занятиям.</w:t>
      </w:r>
    </w:p>
    <w:p>
      <w:pPr/>
      <w:r>
        <w:rPr/>
        <w:t xml:space="preserve">Эффективность усвоения студентами дисциплины «Санитария и гигиена питания предприятий туризма и гостинично - ресторанных комплексов» обеспечивается системой текущего контроля. Текущий контроль осуществляется, главным образом, в ходе проведения практических занятий по соответствующим темам и обеспечивает проверку приобретению умений. Обязательным условием допуска студента к зачету является выполнение текущих заданий, в том числе результаты самостоятельной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1.Управление качеством в туризме. Практикум: Учебное пособие / Баургартен Л.В. – М: КНОРУС, 2016, 284 с.</w:t>
      </w:r>
    </w:p>
    <w:p>
      <w:pPr/>
      <w:r>
        <w:rPr/>
        <w:t xml:space="preserve">2.Стандартизация и контроль качества туристских услуг. [Текст]: учебное пособие / Пахомова О.М. – М.: ИНФРА – М, 2016 – 134 с.</w:t>
      </w:r>
    </w:p>
    <w:p>
      <w:pPr/>
      <w:r>
        <w:rPr/>
        <w:t xml:space="preserve">3.Ополченов, И.И. Управление качеством в сфере услуг [Электронный ресурс] : учеб. — Электрон. дан. — Москва : Советский спорт, 2008 — 248 с .— Режим доступа: </w:t>
      </w:r>
      <w:r>
        <w:rPr/>
        <w:t xml:space="preserve">https</w:t>
      </w:r>
      <w:r>
        <w:rPr/>
        <w:t xml:space="preserve">://</w:t>
      </w:r>
      <w:r>
        <w:rPr/>
        <w:t xml:space="preserve">e</w:t>
      </w:r>
      <w:r>
        <w:rPr/>
        <w:t xml:space="preserve">.</w:t>
      </w:r>
      <w:r>
        <w:rPr/>
        <w:t xml:space="preserve">lanbook</w:t>
      </w:r>
      <w:r>
        <w:rPr/>
        <w:t xml:space="preserve">.</w:t>
      </w:r>
      <w:r>
        <w:rPr/>
        <w:t xml:space="preserve">com</w:t>
      </w:r>
      <w:r>
        <w:rPr/>
        <w:t xml:space="preserve">/</w:t>
      </w:r>
      <w:r>
        <w:rPr/>
        <w:t xml:space="preserve">book</w:t>
      </w:r>
      <w:r>
        <w:rPr/>
        <w:t xml:space="preserve">/53253.— Загл. с экрана.</w:t>
      </w:r>
    </w:p>
    <w:p>
      <w:pPr/>
      <w:r>
        <w:rPr/>
        <w:t xml:space="preserve">4.Дехтярь, Г.М. Стандартизация и сертификация в туризме: учебное пособие / Г.М. Дехтярь. - 2-е изд., перераб. и доп. - Москва: Финансы и статистика, 2014 - 368 с.: табл., ил. - </w:t>
      </w:r>
      <w:r>
        <w:rPr/>
        <w:t xml:space="preserve">ISBN</w:t>
      </w:r>
      <w:r>
        <w:rPr/>
        <w:t xml:space="preserve"> 978-5-279-03362- 1; То же [Электронный ресурс]. -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 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=59676 (05.12.2017).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Социальная квалиметрия, оценка качества и стандартизация социальных услуг [Текст]: учебник /И.С. Раманычев, Н.Н. Стрельников, Л.В.Топчий – М.: Дашков и К, 2014.- 184 с.</w:t>
      </w:r>
    </w:p>
    <w:p>
      <w:pPr>
        <w:numPr>
          <w:ilvl w:val="0"/>
          <w:numId w:val="6"/>
        </w:numPr>
      </w:pPr>
      <w:r>
        <w:rPr/>
        <w:t xml:space="preserve">Метрология, стандартизация сертификация. [Текст]: учебник / учебник и практикум для академического бакалавриата/ А.Г. Сергев, В.В. Терегеря – М.: Юрайт, 2015 – 838 с.</w:t>
      </w:r>
    </w:p>
    <w:p>
      <w:pPr>
        <w:numPr>
          <w:ilvl w:val="0"/>
          <w:numId w:val="6"/>
        </w:numPr>
      </w:pPr>
      <w:r>
        <w:rPr/>
        <w:t xml:space="preserve">Метрология, стандартизация сертификация (в сфере туризма) [Текст]: учебное пособие/ В.П. Анисимов – М.: Альфа-М: ИНФРА-М, 2009 – 215 с.</w:t>
      </w:r>
    </w:p>
    <w:p>
      <w:pPr>
        <w:numPr>
          <w:ilvl w:val="0"/>
          <w:numId w:val="6"/>
        </w:numPr>
      </w:pPr>
      <w:r>
        <w:rPr/>
        <w:t xml:space="preserve">Стандартизация и контроль качества гостиничных услуг. [Текст] :учебное пособие / Баургартен Л.В. – М: Дашков и К, 2013 , 284 с.</w:t>
      </w:r>
    </w:p>
    <w:p>
      <w:pPr>
        <w:numPr>
          <w:ilvl w:val="0"/>
          <w:numId w:val="6"/>
        </w:numPr>
      </w:pPr>
      <w:r>
        <w:rPr/>
        <w:t xml:space="preserve">Стандартизация и сертификация в туризме. Практикум: Учебное пособие / Баургартен Л.В. – М: Дашков и К, 2013 , 304 с.</w:t>
      </w:r>
    </w:p>
    <w:p>
      <w:pPr>
        <w:numPr>
          <w:ilvl w:val="0"/>
          <w:numId w:val="6"/>
        </w:numPr>
      </w:pPr>
      <w:r>
        <w:rPr/>
        <w:t xml:space="preserve">Стандартизация и сертификация в туризме. Практикум: Учебное пособие / Баургартен Л.В. – М: Дашков и К, 2013 , 304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RU [Электронный ресурс]: информационно-справочный портал. – Режим доступа: http://www.library.ru.</w:t>
      </w:r>
    </w:p>
    <w:p>
      <w:pPr>
        <w:numPr>
          <w:ilvl w:val="0"/>
          <w:numId w:val="7"/>
        </w:numPr>
      </w:pPr>
      <w:r>
        <w:rPr/>
        <w:t xml:space="preserve">Библиотека учебной и научной литературы Электронный ресурс]: электронная библиотека. – Режим доступа: http://sbiblio.com/biblio.</w:t>
      </w:r>
    </w:p>
    <w:p>
      <w:pPr>
        <w:numPr>
          <w:ilvl w:val="0"/>
          <w:numId w:val="7"/>
        </w:numPr>
      </w:pPr>
      <w:r>
        <w:rPr/>
        <w:t xml:space="preserve">Кибер Ленинка [Электронный ресурс]: научная электронная библиотека. – Режим доступа: http://cyberleninka.ru.</w:t>
      </w:r>
    </w:p>
    <w:p>
      <w:pPr>
        <w:numPr>
          <w:ilvl w:val="0"/>
          <w:numId w:val="7"/>
        </w:numPr>
      </w:pPr>
      <w:r>
        <w:rPr/>
        <w:t xml:space="preserve">Официальный интернет-портал Республики Карелия «Карелия официальная» [Электронный ресурс] – Режим доступа. -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Power</w:t>
      </w:r>
      <w:r>
        <w:rPr/>
        <w:t xml:space="preserve">/</w:t>
      </w:r>
      <w:r>
        <w:rPr/>
        <w:t xml:space="preserve">struct</w:t>
      </w:r>
      <w:r>
        <w:rPr/>
        <w:t xml:space="preserve">.</w:t>
      </w:r>
      <w:r>
        <w:rPr/>
        <w:t xml:space="preserve">html</w:t>
      </w:r>
    </w:p>
    <w:p>
      <w:pPr>
        <w:numPr>
          <w:ilvl w:val="0"/>
          <w:numId w:val="7"/>
        </w:numPr>
      </w:pPr>
      <w:r>
        <w:rPr/>
        <w:t xml:space="preserve">Сайт Российского Союза Туриндустрии (РСТ) [Электронный ресурс] – Режим доступа. -</w:t>
      </w:r>
      <w:r>
        <w:rPr/>
        <w:t xml:space="preserve">http</w:t>
      </w:r>
      <w:r>
        <w:rPr/>
        <w:t xml:space="preserve">:// </w:t>
      </w:r>
      <w:r>
        <w:rPr/>
        <w:t xml:space="preserve">www</w:t>
      </w:r>
      <w:r>
        <w:rPr/>
        <w:t xml:space="preserve">.</w:t>
      </w:r>
      <w:r>
        <w:rPr/>
        <w:t xml:space="preserve">rata</w:t>
      </w:r>
      <w:r>
        <w:rPr/>
        <w:t xml:space="preserve">.</w:t>
      </w:r>
      <w:r>
        <w:rPr/>
        <w:t xml:space="preserve">ru</w:t>
      </w:r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Федеральное агентство по техническому регулированию и метрологии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techreglament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Стандартизация и управление качеством.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standard</w:t>
      </w:r>
      <w:r>
        <w:rPr/>
        <w:t xml:space="preserve">.</w:t>
      </w:r>
      <w:r>
        <w:rPr/>
        <w:t xml:space="preserve">ru</w:t>
      </w:r>
      <w:r>
        <w:rPr/>
        <w:t xml:space="preserve"> </w:t>
      </w:r>
      <w:r>
        <w:rPr/>
        <w:t xml:space="preserve">ГОСТы. http://www.gostedu.ru/50319.html </w:t>
      </w:r>
    </w:p>
    <w:p>
      <w:pPr>
        <w:numPr>
          <w:ilvl w:val="0"/>
          <w:numId w:val="7"/>
        </w:numPr>
      </w:pPr>
      <w:r>
        <w:rPr/>
        <w:t xml:space="preserve">Департамент туризма Министерства экономического развития и торговли РФ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inves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tourism</w:t>
      </w:r>
      <w:r>
        <w:rPr/>
        <w:t xml:space="preserve">/</w:t>
      </w:r>
    </w:p>
    <w:p>
      <w:pPr>
        <w:numPr>
          <w:ilvl w:val="0"/>
          <w:numId w:val="7"/>
        </w:numPr>
      </w:pPr>
      <w:r>
        <w:rPr/>
        <w:t xml:space="preserve">РИА стандарты и качество.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ria</w:t>
      </w:r>
      <w:r>
        <w:rPr/>
        <w:t xml:space="preserve">-</w:t>
      </w:r>
      <w:r>
        <w:rPr/>
        <w:t xml:space="preserve">stk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7"/>
        </w:numPr>
      </w:pPr>
      <w:r>
        <w:rPr/>
        <w:t xml:space="preserve">Русскоязычная часть портала ИСО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iso</w:t>
      </w:r>
      <w:r>
        <w:rPr/>
        <w:t xml:space="preserve">.</w:t>
      </w:r>
      <w:r>
        <w:rPr/>
        <w:t xml:space="preserve">org</w:t>
      </w:r>
      <w:r>
        <w:rPr/>
        <w:t xml:space="preserve">/</w:t>
      </w:r>
      <w:r>
        <w:rPr/>
        <w:t xml:space="preserve">iso</w:t>
      </w:r>
      <w:r>
        <w:rPr/>
        <w:t xml:space="preserve">/</w:t>
      </w:r>
      <w:r>
        <w:rPr/>
        <w:t xml:space="preserve">ru</w:t>
      </w:r>
      <w:r>
        <w:rPr/>
        <w:t xml:space="preserve">/</w:t>
      </w:r>
      <w:r>
        <w:rPr/>
        <w:t xml:space="preserve">home</w:t>
      </w:r>
      <w:r>
        <w:rPr/>
        <w:t xml:space="preserve">.</w:t>
      </w:r>
      <w:r>
        <w:rPr/>
        <w:t xml:space="preserve">htm</w:t>
      </w:r>
    </w:p>
    <w:p>
      <w:pPr>
        <w:numPr>
          <w:ilvl w:val="0"/>
          <w:numId w:val="7"/>
        </w:numPr>
      </w:pPr>
      <w:r>
        <w:rPr/>
        <w:t xml:space="preserve">Консультант-плюс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popular</w:t>
      </w:r>
      <w:r>
        <w:rPr/>
        <w:t xml:space="preserve">/</w:t>
      </w:r>
      <w:r>
        <w:rPr/>
        <w:t xml:space="preserve">techreg</w:t>
      </w:r>
      <w:r>
        <w:rPr/>
        <w:t xml:space="preserve">/45_8.</w:t>
      </w:r>
      <w:r>
        <w:rPr/>
        <w:t xml:space="preserve">html</w:t>
      </w:r>
    </w:p>
    <w:p>
      <w:pPr/>
      <w:r>
        <w:rPr/>
        <w:t xml:space="preserve">8.4. Информационное обеспечение дисциплины в системе электронного (дистанционного) обучения:</w:t>
      </w:r>
    </w:p>
    <w:p>
      <w:pPr/>
      <w:r>
        <w:rPr/>
        <w:t xml:space="preserve">Электронный журнал «Вестник РАТА» [Электронный ресурс]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ratanews</w:t>
      </w:r>
      <w:r>
        <w:rPr/>
        <w:t xml:space="preserve">.</w:t>
      </w:r>
      <w:r>
        <w:rPr/>
        <w:t xml:space="preserve">ru</w:t>
      </w:r>
      <w:r>
        <w:rPr/>
        <w:t xml:space="preserve"> . Содержит статьи о развитии, современном состоянии и перспективах туризма и гостиничного и ресторанного бизнеса России.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7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8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            образовательный портал ПетрГУ ()</w:t>
      </w:r>
      <w:hyperlink r:id="rId9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0" w:history="1">
        <w:r>
          <w:rPr/>
          <w:t xml:space="preserve">https://moodle2.petrsu.ru</w:t>
        </w:r>
      </w:hyperlink>
      <w:r>
        <w:rPr/>
        <w:t xml:space="preserve"> ), WebCT (</w:t>
      </w:r>
      <w:hyperlink r:id="rId11" w:history="1">
        <w:r>
          <w:rPr/>
          <w:t xml:space="preserve">https://webct.ru</w:t>
        </w:r>
      </w:hyperlink>
      <w:r>
        <w:rPr/>
        <w:t xml:space="preserve"> ), Blackboard (</w:t>
      </w:r>
      <w:hyperlink r:id="rId12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3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14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            научная библиотека ПетрГУ (</w:t>
      </w:r>
      <w:hyperlink r:id="rId15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16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17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            электронные научные журналы ПетрГУ (</w:t>
      </w:r>
      <w:hyperlink r:id="rId18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19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0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1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2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3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24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25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26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27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           внешние образовательные платформы ("Юрайт" (</w:t>
      </w:r>
      <w:hyperlink r:id="rId28" w:history="1">
        <w:r>
          <w:rPr/>
          <w:t xml:space="preserve">https://urait.ru/</w:t>
        </w:r>
      </w:hyperlink>
      <w:r>
        <w:rPr/>
        <w:t xml:space="preserve"> ), E-nano (</w:t>
      </w:r>
      <w:hyperlink r:id="rId29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30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</w:t>
      </w:r>
    </w:p>
    <w:p>
      <w:pPr/>
      <w:r>
        <w:rPr/>
        <w:t xml:space="preserve">Рабочая программа дисциплины «Санитария и гигиена питания» для обучающихся по направлению подготовки 43.03.03 «Гостиничное дело». Профиль направления подготовки бакалавриата «Ресторанная деятельность» размещена на Образовательном портале ПетрГУ по адресу </w:t>
      </w:r>
      <w:r>
        <w:rPr/>
        <w:t xml:space="preserve">https</w:t>
      </w:r>
      <w:r>
        <w:rPr/>
        <w:t xml:space="preserve">://</w:t>
      </w:r>
      <w:r>
        <w:rPr/>
        <w:t xml:space="preserve">edu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B9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9481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1E7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421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816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B3C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84E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65A2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iias.petrsu.ru" TargetMode="External"/><Relationship Id="rId9" Type="http://schemas.openxmlformats.org/officeDocument/2006/relationships/hyperlink" Target="https://edu.petrsu.ru" TargetMode="External"/><Relationship Id="rId10" Type="http://schemas.openxmlformats.org/officeDocument/2006/relationships/hyperlink" Target="https://moodle2.petrsu.ru" TargetMode="External"/><Relationship Id="rId11" Type="http://schemas.openxmlformats.org/officeDocument/2006/relationships/hyperlink" Target="https://webct.ru" TargetMode="External"/><Relationship Id="rId12" Type="http://schemas.openxmlformats.org/officeDocument/2006/relationships/hyperlink" Target="https://blackboard.petrsu.ru" TargetMode="External"/><Relationship Id="rId13" Type="http://schemas.openxmlformats.org/officeDocument/2006/relationships/hyperlink" Target="https://WebTutor.petrsu.ru" TargetMode="External"/><Relationship Id="rId14" Type="http://schemas.openxmlformats.org/officeDocument/2006/relationships/hyperlink" Target="https://portfolio.petrsu.ru" TargetMode="External"/><Relationship Id="rId15" Type="http://schemas.openxmlformats.org/officeDocument/2006/relationships/hyperlink" Target="https://library.petrsu.ru" TargetMode="External"/><Relationship Id="rId16" Type="http://schemas.openxmlformats.org/officeDocument/2006/relationships/hyperlink" Target="https://foliant.ru/catalog/psulibr" TargetMode="External"/><Relationship Id="rId17" Type="http://schemas.openxmlformats.org/officeDocument/2006/relationships/hyperlink" Target="https://elibrary.karelia.ru" TargetMode="External"/><Relationship Id="rId18" Type="http://schemas.openxmlformats.org/officeDocument/2006/relationships/hyperlink" Target="/page/science/journals" TargetMode="External"/><Relationship Id="rId19" Type="http://schemas.openxmlformats.org/officeDocument/2006/relationships/hyperlink" Target="https://zoom.us/" TargetMode="External"/><Relationship Id="rId20" Type="http://schemas.openxmlformats.org/officeDocument/2006/relationships/hyperlink" Target="https://vk.com/petrsu_ru" TargetMode="External"/><Relationship Id="rId21" Type="http://schemas.openxmlformats.org/officeDocument/2006/relationships/hyperlink" Target="https://www.facebook.com/petrsunews" TargetMode="External"/><Relationship Id="rId22" Type="http://schemas.openxmlformats.org/officeDocument/2006/relationships/hyperlink" Target="https://twitter.com/PetrSU_news" TargetMode="External"/><Relationship Id="rId23" Type="http://schemas.openxmlformats.org/officeDocument/2006/relationships/hyperlink" Target="https://www.youtube.com/channel/UCF6X8SpjmB8v2X6KGZBJNwA" TargetMode="External"/><Relationship Id="rId24" Type="http://schemas.openxmlformats.org/officeDocument/2006/relationships/hyperlink" Target="https://www.biblioclub.ru" TargetMode="External"/><Relationship Id="rId25" Type="http://schemas.openxmlformats.org/officeDocument/2006/relationships/hyperlink" Target="https://e.lanbook.com" TargetMode="External"/><Relationship Id="rId26" Type="http://schemas.openxmlformats.org/officeDocument/2006/relationships/hyperlink" Target="https://www.studentlibrary.ru" TargetMode="External"/><Relationship Id="rId27" Type="http://schemas.openxmlformats.org/officeDocument/2006/relationships/hyperlink" Target="https://www.rosmedlib.ru" TargetMode="External"/><Relationship Id="rId28" Type="http://schemas.openxmlformats.org/officeDocument/2006/relationships/hyperlink" Target="https://urait.ru/" TargetMode="External"/><Relationship Id="rId29" Type="http://schemas.openxmlformats.org/officeDocument/2006/relationships/hyperlink" Target="https://edunano.ru/" TargetMode="External"/><Relationship Id="rId30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2026-04-21T07:20:11+03:00</dcterms:created>
  <dcterms:modified xsi:type="dcterms:W3CDTF">2026-04-21T07:20:11+03:00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