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2025-2031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ПЕДАГОГИЧЕСКАЯ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Гадарина Кристина Валерьевна, старший преподаватель, кафедра безопасности жизнедеятельности и здоровьесберегающих технологий; Зенкова Анастасия Васильевна, старший преподаватель, кафедра безопасности жизнедеятельности и здоровьесберегающих технологий; руководитель, Студенческий спасательный отряд Петрозаводского государственного университета "Бастион"; Алисова Виктория Вадимовна, старший преподаватель, кафедра безопасности жизнедеятельности и здоровьесберегающих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практики рассмотрена и одобрена на заседании кафедры безопасности жизнедеятельности и здоровьесберегающих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практики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Производственная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Педагогическая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-закрепление теоретических знаний, полученных во время аудиторных занятий в практической деятельности; приобретение и усвоение практических навыков в условиях педагогической практики; сформировать профессиональные компетенции и собрать необходимые материалы для отчета по педагогической практике; приобщение обучающегося к образовательной среде средней школы с целью формирования общекультурных и профессиональных компетенций, необходимых для работы в профессиональной сфере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/>
      <w:r>
        <w:rPr/>
        <w:t xml:space="preserve">-воспитание профессионально значимых качеств личности учителя, потребности в педагогическом самообразовании, устойчивого интереса и любви к профессии учителя;</w:t>
      </w:r>
    </w:p>
    <w:p>
      <w:pPr/>
      <w:r>
        <w:rPr/>
        <w:t xml:space="preserve">-закрепление, углубление и обогащение комплекса теоретических знаний, приобретенных студентами в вузе;</w:t>
      </w:r>
    </w:p>
    <w:p>
      <w:pPr/>
      <w:r>
        <w:rPr/>
        <w:t xml:space="preserve">-формирование и развитие практических психолого-педагогических, исследовательских, организаторских, аналитико-синтетических умений и навыков;</w:t>
      </w:r>
    </w:p>
    <w:p>
      <w:pPr/>
      <w:r>
        <w:rPr/>
        <w:t xml:space="preserve">-выработка творческого, исследовательского подхода к педагогической деятельности через использование разнообразных методов, приемов и технологий проведения современного урока ОБЖ и физической культуры, а также внеурочных, внешкольных, классных воспитательных мероприятий;</w:t>
      </w:r>
    </w:p>
    <w:p>
      <w:pPr/>
      <w:r>
        <w:rPr/>
        <w:t xml:space="preserve">-оказание помощи образовательным учреждениям в решении задач воспитания учащихся и установление  педагогически  грамотных взаимоотношений с обучающимися, другими учителями и администрацией школы.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Способ проведения практики :стационарная</w:t>
      </w:r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/>
      <w:r>
        <w:rPr/>
        <w:t xml:space="preserve">Возможные места проведения практики: общеобразовательные  школы г.Петрозаводска  и Республики Карелия.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ОПК-1.1. Осуществляет профессиональную деятельность в соответствии с нормативно-правовыми актами,  регламентирующими образовательную деятельность в Российской Федерации.
ОПК-1.2. Соблюдает правовые, нравственные и этические нормы, требования профессиональной этики в условиях реальных педагогических ситуаций.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ОПК-2.1. Участвует в разработке основных и дополнительных образовательных программ в реальной и виртуальной образовательной среде. 
ОПК-2.2. Использует информационно-коммуникационные технологии и электронные образовательные ресурсы при разработке отдельных компонентов основных и дополнительных образовательных программ в реальной и виртуальной образовательной среде.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ОПК-3.1. Формулирует цели, определяет содержание, прогнозирует результаты совместной и индивидуальной учебной и воспитательной деятельности обучающихся в соответствии с требованиями федеральных государственных образовательных стандартов.
 ОПК-3.2. Разрабатывает целевую и содержательную модели учебно-воспитательного процесса, в том числе для обучающихся с особыми образовательными потребностями, в соответствии с ФГОС.
ОПК-3.3. Организует совместную и индивидуальную учебную и воспитательную  деятельность обучающихся, в том числе с особыми образовательными потребностями, на основе разработанных моделей в соответствии с требованиями ФГОС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духовно-нравственное воспитание обучающихся на основе базовых национальных ценностей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ОПК-4.1.  Формулирует цели, определяет содержание, формы, методы, средства и прогнозирует результаты духовно-нравственного воспитания обучающихся на основе базовых национальных ценностей. 
ОПК-4.2. Создает ситуации воспитательного характера, содействующие духовно-нравственному развитию обучающихся на основе культурных традиций, базовых национальных ценностей. 
ОПК-4.3. Участвует в формировании у обучающихся нравственного отношения к окружающей действительности на основе духовных ценностей (индивидуально-личностных, общечеловеческих, национальных, семейных и др.)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ОПК-5.1. Осуществляет контроль и оценку результатов обучения в соответствии с установленными к результатам образования обучающихся требованиями. 
ОПК-5.2. Выбирает и применяет диагностический инструментарий для оценки показателей уровня и динамики развития обучающихся. 
ОПК-5.3. Выявляет трудности в обучении и корректирует их, используя технологии коррекционно-развивающей работы с обучающимися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ОПК-6.1. Учитывает в профессиональной деятельности индивидуальные, возрастные и психофизиологические особенности обучающихся. 
ОПК-6.2. Применяет в профессиональной деятельности психолого-педагогические технологии, необходимые для индивидуализации обучения, развития и воспитания, в том числе обучающихся с особыми образовательными потребностями.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ОПК-7.1. Учитывает в своей профессиональной деятельности особенности взаимодействия с разными участниками образовательного процесса (обучающимися, родителями, педагогами, администрацией) в соответствии с контекстом ситуации. 
ОПК-7.2.  Выявляет в ходе наблюдений поведенческие и личностные проблемы обучающихся, связанные с особенностями их развития, и своевременно оказывает им психолого-педагогическую помощь. 
ОПК-7.3. Взаимодействует с другими специалистами в рамках психолого-медико-педагогического консилиума.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"Педагогическая практика"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8, 9, 10, 11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36 зач. ед.</w:t>
      </w:r>
      <w:br/>
      <w:r>
        <w:rPr/>
        <w:t xml:space="preserve">Продолжительность практики 24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Учебный этап по предмету «Физическая культура»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Дифференцированный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 с оценкой).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Учебный этап по предмету «ОБЖ»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Дифференцированный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 с оценкой).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10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Стажерский этап по предмету «Основы безопасности жизнедеятельности».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Дифференцированный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 с оценкой).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Стажерский этап по предмету «Физическая культура»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Дифференцированный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 с оценкой).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1296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Организационная работа:  1.1 участие в установочной конференции, на которой студент знакомиться с программой и порядком прохождения практики; с отчетными документами практики;  1.2 собеседование с директором, учителями физической культуры, классным руководителем;  1.3 участие в итоговой конференции по результатам практики.  Учебно-методическая и воспитательная работа 2.4 Изучение документов планирования по ФК в образовательном учреждении;  2.5 Посещение уроков у наиболее опытных учителей школы; 2.6 Разработка планов-конспектов (технологических карт) урока «Физическая культура» и ведение отдельных частей урока с последующим их обсуждением и оценкой; 2.7 Самостоятельное ведение уроков «физическая культура» в начальных классах.  Внеклассная работа  3.8 Участие под руководством учителя в общешкольных спортивно-массовых;  3.9 Выполнение отдельных поручений по оказанию практической и методической помощи образовательной организации по вопросам организации, проведению, судейству физкультурно-спортивных мероприятий и соревнований; 3.10 Планирование, организация и проведение соревнований «Весёлые старты» с обучающимися 1-4 классов.  Сценарий  «День здоровья» начальная школа. Хозяйственная работа  4.11 Участие в подготовке мест занятий, оказание помощи в оформлении кабинетов, подсобных помещений и т.д.;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Организационная работа:  2.1 Участие в работе установочной конференции, где студенты знакомятся с программой и порядком прохождения практики, а также с документами планирования и отчетности;  2.2 собеседование с руководящим составом образовательного учреждения, классным руководителем, учителем ОБЖ;  2.3 распределение по классам, составление расписания и плана работы;  2.4 ознакомление с календарно-тематическим планированием по предмету «ОБЖ»; 2.5 подготовка и участие в итоговой конференции.  Учебно-методическая работа 2.6. Разработка планов-конспектов (технологических карт) урока «ОБЖ»; 2.7 самостоятельное ведение уроков по ОБЖ с учащимися 5 - 9 классов с последующим самоанализом, с обсуждением и оценкой учителя или методиста;  2.8 педагогический анализ двух уроков  проводимых практикантами с оценкой их эффективности;  выполнение заданий по педагогике, психологии с  последующей их оценкой; 2.9 Работа в качестве классного руководителя в прикреплённом классе. 2.10 Выполнение заданий по педагогике и психологии. Внеклассная работа 2.11 Участие в подготовке, организации и проведении военно-патриотических, физкультурно-массовых мероприятий, воспитательных мероприятий по плану ОУ;  проведение занятий в кружке «Юный спасатель», секциях.  2.12 Проведение беседы о здоровом образе жизни с обучающимися в прикреплённом классе. Сценарий квеста на тему «Безопасное поведение в лесу» Хозяйственная работа 1.	Участие в подготовке и оборудовании мест учебных занятий; оказание помощи в ремонте и оборудовании инвентаря; оказание помощи в оформлении кабинетов, музеев, стендов и т.д.; подготовка и изготовление дидактического материала (планшеты, видеоматериалы, учебные пособия и т.д.)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Семестр № 9. Задание: 1 индивидуальный план прохождения практики;  2 социальный паспорт школы; 3. расписание уроков по ОБЖ на период практики;  4. календарно-тематический  план на период практики в каждой параллели классов по ОБЖ;  5. листы наблюдения уроков проводимых студентами группы (учителями) (2 урока;) 6. листы оценки уроков проводимых  студентами группы (2 урока); 7. конспекты самостоятельно проведенных уроков в 5 — 7 (10-12) уроков с подписью и оценкой учителя ОБЖ за конспект и проведение урока) из них с приложением технологических карт (3 карты с подписью учителя и оценкой) к 2 урокам;  8. педагогический анализ двух уроков по ФК проводимых  студентами группы; 9. педагогический анализ одного урока по другим дисциплинам. 10. дидактический самоанализ урока;  11.планы-конспекты проведённых бесед с оценкой учителя за беседу (1 беседа с ходом беседы), с анализом по схеме 1 беседы; 12. отчет студента (самоанализ) с обобщением результатов практики и предложениями по совершенствованию ее организации и содержания;  13. характеристика на студента-практиканта от  учителя ОБЖ с общей оценкой за практику, заверенную подписью директора и печатью ОУ.  14. Отзыв классного руководителя.  15. Задание по педагогике.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Организационная работа:  1.1 участие в работе установочной конференции, где студенты знакомятся с программой и порядком прохождения практики, а также с документами планирования и отчетности;  1.2 собеседование с руководящим составом образовательного учреждения, классным руководителем, учителем ОБЖ;  1.3 распределение по классам, составление расписания и плана работы;  1.4 ознакомление с календарно-тематическим планированием по курсу ОБЖ; 1.5 подготовка и участие в итоговой конференции.   Учебно-методическая работа предусматривает:  1.6 самостоятельное ведение уроков по курсу ОБЖ с последующим самоанализом, с обсуждением и оценкой учителя или методиста;  1.7 педагогический анализ двух уроков  проводимых практикантами с оценкой их эффективности;  выполнение заданий по педагогике, психологии с  последующей их оценкой; Внеклассная работа включает в себя:  1.8 участие в подготовке, организации и проведении мероприятий оборонно- массовой работы и воспитательных мероприятий по плану ОУ;  проведение занятий в патриотических клубах и различных секциях.  План полосы препятствий для девушек отдельно, для юношей отдельно.  Хозяйственная работа практиканта включает в себя:  1.9 участие в подготовке и оборудовании мест учебных занятий;  оказание помощи в ремонте и оборудовании инвентаря;  оказание помощи в оформлении кабинетов, музеев, стендов и т.д.;  подготовка и изготовление дидактического материала (планшеты, видеоматериалы, учебные пособия и т.д.)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Организационная работа:  2.1 участие в работе установочной конференции, где студенты знакомятся с программой и порядком прохождения практики, а также с документами планирования и отчетности;  2.2 распределение по классам, составление расписания и плана работы;  2.3 ознакомление с календарно-тематическим планированием по курсу ФК; 2.4 подготовка и участие в итоговой конференции.   Учебно-методическая работа предусматривает:  2.5 самостоятельное ведение уроков по курсу ФК, с обсуждением и оценкой учителя или методиста;  2.6 наблюдение, анализ, хронометраж урока, определение физической кривой  нагрузки урока  Внеклассная работа включает в себя:  2.7 участие в подготовке, организации и проведении мероприятий спортивно- массовой работы по плану ОУ;   -Разработать план работы с родителями.( совместные мероприятия, походы, соревнования)  Хозяйственная работа практиканта включает в себя:  2.8 участие в подготовке и оборудовании мест учебных занятий;  оказание помощи в ремонте и оборудовании инвентаря; 	324	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-самостоятельная работа студента (выполнение практических заданий)</w:t>
      </w:r>
    </w:p>
    <w:p>
      <w:pPr/>
      <w:r>
        <w:rPr/>
        <w:t xml:space="preserve">-мастер-классы</w:t>
      </w:r>
    </w:p>
    <w:p>
      <w:pPr/>
      <w:r>
        <w:rPr/>
        <w:t xml:space="preserve">-консультации</w:t>
      </w:r>
    </w:p>
    <w:p>
      <w:pPr/>
      <w:r>
        <w:rPr/>
        <w:t xml:space="preserve">В ходе практики студенты используют навыки сбора и обработки практического материала. В рамках практики могут быть предусмотрены встречи с представителями различных образовательных организаций, мастер-классы специалистов в области  физической культуры и спорта, МЧС, работодателей. </w:t>
      </w:r>
    </w:p>
    <w:p>
      <w:pPr/>
      <w:r>
        <w:rPr/>
        <w:t xml:space="preserve">При необходимости в образовательном процессе применяются дистанционные образовательные технологий для передачи информации, организации различных форм интерактивной контактной работы обучающихся с преподавателем, в том числе вебинары, которые могут быть использованы для проведения виртуальных лекций и семинаров с возможностью взаимодействия всех участников дистанционного обучения на платформе True Conf; организации индивидуальной и коллективной работы на платформе Moodle2.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На установочной конференции обучающимся сообщается перечень заданий в рамках педагогической практики, ее цель и задачи. В рамках прохождения практики обучающийся обязан выполнить все предусмотренные рабочей программой практики практические задания, реализуемые по месту прохождения практики. В случае возникновения у обучающегося вопросов, он обращается к руководителю педагогической практики.</w:t>
      </w:r>
    </w:p>
    <w:p>
      <w:pPr/>
      <w:r>
        <w:rPr/>
        <w:t xml:space="preserve">В ходе самостоятельной работы студенты анализируют методическую литературу, изучая методы, формы, организацию проведения военно-спортивных, физкультурных мероприятий, соревнований  с детьми различных возрастных групп, подготавливают конспекты спортивно-массовых мероприятий и ОБЖ.</w:t>
      </w:r>
    </w:p>
    <w:p>
      <w:pPr/>
      <w:r>
        <w:rPr/>
        <w:t xml:space="preserve">Самостоятельная работа студента включает в себя: подготовку к прохождению практики; выполнение задания по практике; оформление отчета и дневника педагогической  практики.</w:t>
      </w:r>
    </w:p>
    <w:p>
      <w:pPr/>
      <w:r>
        <w:rPr/>
        <w:t xml:space="preserve">Особое внимание следует уделить отчету (дневнику) по итогам прохождения практики. Отчет (дневник) выполняется в программе Word (шрифт YimesNewRoman, размер шрифта 12, межстрочный интервал 1,5, выравнивание текста по ширине) по установленной форме. Отчет (дневник) о педагогической практике является основным документом, отражающим объем и качество выполненной студентом работы, полученные им знания и умения. Отчет (дневник) должен содержать информацию, отображенную в целях и задачах практики. Отчет (дневник) рекомендуется составлять равномерно в течение всего периода практики. При его подготовке следует стремиться к четкому изложению и логической последовательности материалов, обоснованности выводов и предложений, краткости и точности приводимых формулировок, качественному оформлению текста и иллюстраций.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доклад, сообщение.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Доклад, сообщение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 с оценкой).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Дифференцированный зачет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1"/>
        </w:numPr>
      </w:pPr>
      <w:r>
        <w:rPr/>
        <w:t xml:space="preserve">Гараева Е.,  Гладких В.,  Мазина О.,  Султанова Т. Педагогическая практика бакалавра профессионального обучения : учебное пособие /;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«Оренбургский государственный университет». - Оренбург : ОГУ, 2013. - 166 с. ; То же [Электронный ресурс]. - URL: </w:t>
      </w:r>
      <w:hyperlink r:id="rId7" w:history="1">
        <w:r>
          <w:rPr/>
          <w:t xml:space="preserve">http://biblioclub.ru/index.php?page=book&amp;id=259213</w:t>
        </w:r>
      </w:hyperlink>
      <w:r>
        <w:rPr/>
        <w:t xml:space="preserve">(18.04.2019).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/>
      <w:r>
        <w:rPr/>
        <w:t xml:space="preserve">1.Попов, А.И. Инновационные образовательные технологии творческого развития студентов. Педагогическая практика : учебное пособие / А.И. Попов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«Тамбовский государственный технический университет». - Тамбов : Издательство ФГБОУ ВПО «ТГТУ», 2013. - 80 с. : ил. - Библиогр. в кн. - ISBN 978-5-8265-1209-8 ; То же [Электронный ресурс]. - URL: </w:t>
      </w:r>
      <w:hyperlink r:id="rId8" w:history="1">
        <w:r>
          <w:rPr/>
          <w:t xml:space="preserve">http://biblioclub.ru/index.php?page=book&amp;id=277919</w:t>
        </w:r>
      </w:hyperlink>
      <w:r>
        <w:rPr/>
        <w:t xml:space="preserve"> (18.04.2019).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2BDE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259213" TargetMode="External"/><Relationship Id="rId8" Type="http://schemas.openxmlformats.org/officeDocument/2006/relationships/hyperlink" Target="http://biblioclub.ru/index.php?page=book&amp;id=277919" TargetMode="Externa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2026-04-21T03:55:59+03:00</dcterms:created>
  <dcterms:modified xsi:type="dcterms:W3CDTF">2026-04-21T03:55:59+03:00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