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ПОЛИАТЛОНА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полиатлона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полиатлона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зимнего и летнего многоборья по полиатлону. Положение о проведении соревнований по полиатлону, задачи, цели. Достижения сильнейших российских и зарубежных полиатлонистов.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 спортивных площадках. Техника безопасности при занятиях полиатлоном.  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методики обучения бега на лыжах. Положение туловища и  ног, работа рук, правильное положение палок при отталкивании,  передвижение скользящим шагом переменным двухшажным, одновременным  бесшажным,  одношажным  и  двухшажным  ходом.  Преодоление  подъемов,  спусков.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обучения силовой гимнастики. Развитие статической силы мышц предплечья. Подтягивание, отжимание.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оружия. Изучение отдельных элементов техники стрельбы. Обучение управлению спуском. Обучение технике выполнения прицельного выстрела в целом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обучения бегу. Анализ цикла бегового шага, положения туловища, движения руками, норами, в отдельные фазы, дыхание при беге. Старт и спортивный разбег, бег на дистанции и финиширование. Тактика пробегания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испытаний Всероссийского физкультурно-спортивного комплекса ГТО.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ОФП как основа развития физических качеств полиатлониста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зимнего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структуру и содержание летнего многоборья по полиатлону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Поддержание    физических    качеств    общей 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Пулевая стрельба. Изготовка. Прицеливание. Управление дыханием. Управление спуском.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выполнения  упражнений в  стрельбе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беге на длинные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силовой гимнастике (подтягивание)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лыжных гонках (класический ход)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 выполнения  упражнений в лыжных гонках (коньковый ход)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При проведении</w:t>
      </w:r>
      <w:r>
        <w:rPr/>
        <w:t xml:space="preserve"> </w:t>
      </w:r>
      <w:r>
        <w:rPr>
          <w:lang w:val="ru-RU"/>
        </w:rPr>
        <w:t xml:space="preserve"> лекционных и практических занятий по дисциплине «Теория и методика полиатлона» используются аудиовизуальные технологии (используются материалы презентаций, видеозаписей по обучению технике выполнения элементов видов полиатлона. Проводится разбор конкретной ситуации, групповое обсуждение итогов выполнения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lang w:val="ru-RU"/>
        </w:rPr>
        <w:t xml:space="preserve">Контрольные упражнения в летнем и зимнем многоборье:</w:t>
      </w:r>
    </w:p>
    <w:tbl>
      <w:tblGrid>
        <w:gridCol w:w="2940" w:type="dxa"/>
        <w:gridCol w:w="3105" w:type="dxa"/>
        <w:gridCol w:w="3615" w:type="dxa"/>
      </w:tblGrid>
      <w:tblPr>
        <w:tblW w:w="9795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2940" w:type="dxa"/>
            <w:vAlign w:val="top"/>
            <w:noWrap/>
          </w:tcPr>
          <w:p>
            <w:pPr>
              <w:jc w:val="start"/>
            </w:pPr>
            <w:r>
              <w:rPr/>
              <w:t xml:space="preserve">Развиваемое физическое качество</w:t>
            </w:r>
          </w:p>
        </w:tc>
        <w:tc>
          <w:tcPr>
            <w:tcW w:w="6765" w:type="dxa"/>
            <w:vAlign w:val="top"/>
            <w:gridSpan w:val="2"/>
            <w:noWrap/>
          </w:tcPr>
          <w:p>
            <w:pPr>
              <w:jc w:val="start"/>
            </w:pPr>
            <w:r>
              <w:rPr/>
              <w:t xml:space="preserve">Контрольные упражнения (тесты)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Юноши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Девушки</w:t>
            </w:r>
          </w:p>
        </w:tc>
      </w:tr>
      <w:tr>
        <w:trPr/>
        <w:tc>
          <w:tcPr>
            <w:tcW w:w="9735" w:type="dxa"/>
            <w:vAlign w:val="top"/>
            <w:gridSpan w:val="3"/>
            <w:noWrap/>
          </w:tcPr>
          <w:p>
            <w:pPr>
              <w:jc w:val="start"/>
            </w:pPr>
            <w:r>
              <w:rPr/>
              <w:t xml:space="preserve">Летнее четырехборье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Стрельба из пневматической винтовки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Сила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Подтягивание из виса</w:t>
            </w:r>
          </w:p>
          <w:p>
            <w:pPr/>
            <w:r>
              <w:rPr>
                <w:lang w:val="ru-RU"/>
              </w:rPr>
              <w:t xml:space="preserve">на перекладине</w:t>
            </w:r>
          </w:p>
          <w:p>
            <w:pPr/>
            <w:r>
              <w:rPr>
                <w:lang w:val="ru-RU"/>
              </w:rPr>
              <w:t xml:space="preserve">(«зачтено» </w:t>
            </w:r>
            <w:r>
              <w:rPr/>
              <w:t xml:space="preserve"> </w:t>
            </w:r>
            <w:r>
              <w:rPr>
                <w:lang w:val="ru-RU"/>
              </w:rPr>
              <w:t xml:space="preserve">8 раз)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Сгибание и разгибание рук в упоре лежа на контактной платформе («зачтено» 10раз)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Выносливость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Кросс 2км</w:t>
            </w:r>
          </w:p>
          <w:p>
            <w:pPr/>
            <w:r>
              <w:rPr/>
              <w:t xml:space="preserve">(«зачтено» 8 мин)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Кросс 1км</w:t>
            </w:r>
          </w:p>
          <w:p>
            <w:pPr/>
            <w:r>
              <w:rPr>
                <w:lang w:val="ru-RU"/>
              </w:rPr>
              <w:t xml:space="preserve">(«зачтено» 4 мин 30 сек)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Плавание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Плавание 50 м</w:t>
            </w:r>
          </w:p>
          <w:p>
            <w:pPr/>
            <w:r>
              <w:rPr>
                <w:lang w:val="ru-RU"/>
              </w:rPr>
              <w:t xml:space="preserve">(«зачтено» 1 мин 10 с)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Плавание 50 м</w:t>
            </w:r>
          </w:p>
          <w:p>
            <w:pPr/>
            <w:r>
              <w:rPr>
                <w:lang w:val="ru-RU"/>
              </w:rPr>
              <w:t xml:space="preserve">(«зачтено» 1 мин 30 с)</w:t>
            </w:r>
          </w:p>
        </w:tc>
      </w:tr>
      <w:tr>
        <w:trPr/>
        <w:tc>
          <w:tcPr>
            <w:tcW w:w="9735" w:type="dxa"/>
            <w:vAlign w:val="top"/>
            <w:gridSpan w:val="3"/>
            <w:noWrap/>
          </w:tcPr>
          <w:p>
            <w:pPr>
              <w:jc w:val="start"/>
            </w:pPr>
            <w:r>
              <w:rPr/>
              <w:t xml:space="preserve">Зимнее троеборье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Стрельба из пневматической винтовки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/>
              <w:t xml:space="preserve">5 выстрелов</w:t>
            </w:r>
          </w:p>
          <w:p>
            <w:pPr/>
            <w:r>
              <w:rPr/>
              <w:t xml:space="preserve">(«зачтено» 25 очков)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Сила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Подтягивание из виса</w:t>
            </w:r>
          </w:p>
          <w:p>
            <w:pPr/>
            <w:r>
              <w:rPr>
                <w:lang w:val="ru-RU"/>
              </w:rPr>
              <w:t xml:space="preserve">на перекладине</w:t>
            </w:r>
          </w:p>
          <w:p>
            <w:pPr/>
            <w:r>
              <w:rPr>
                <w:lang w:val="ru-RU"/>
              </w:rPr>
              <w:t xml:space="preserve">(«зачтено» </w:t>
            </w:r>
            <w:r>
              <w:rPr/>
              <w:t xml:space="preserve"> </w:t>
            </w:r>
            <w:r>
              <w:rPr>
                <w:lang w:val="ru-RU"/>
              </w:rPr>
              <w:t xml:space="preserve">8 раз)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Сгибание и разгибание рук в упоре лежа на контактной платформе («зачтено» 10раз)</w:t>
            </w:r>
          </w:p>
        </w:tc>
      </w:tr>
      <w:tr>
        <w:trPr/>
        <w:tc>
          <w:tcPr>
            <w:tcW w:w="2940" w:type="dxa"/>
            <w:vAlign w:val="top"/>
            <w:noWrap/>
          </w:tcPr>
          <w:p>
            <w:pPr/>
            <w:r>
              <w:rPr/>
              <w:t xml:space="preserve">Выносливость</w:t>
            </w:r>
          </w:p>
        </w:tc>
        <w:tc>
          <w:tcPr>
            <w:tcW w:w="3105" w:type="dxa"/>
            <w:vAlign w:val="top"/>
            <w:noWrap/>
          </w:tcPr>
          <w:p>
            <w:pPr/>
            <w:r>
              <w:rPr>
                <w:lang w:val="ru-RU"/>
              </w:rPr>
              <w:t xml:space="preserve">Лыжная гонка 5 км</w:t>
            </w:r>
          </w:p>
          <w:p>
            <w:pPr/>
            <w:r>
              <w:rPr>
                <w:lang w:val="ru-RU"/>
              </w:rPr>
              <w:t xml:space="preserve">(«зачтено» 25 мин)</w:t>
            </w:r>
          </w:p>
        </w:tc>
        <w:tc>
          <w:tcPr>
            <w:tcW w:w="3615" w:type="dxa"/>
            <w:vAlign w:val="top"/>
            <w:noWrap/>
          </w:tcPr>
          <w:p>
            <w:pPr/>
            <w:r>
              <w:rPr>
                <w:lang w:val="ru-RU"/>
              </w:rPr>
              <w:t xml:space="preserve">Лыжная гонка 3 км</w:t>
            </w:r>
          </w:p>
          <w:p>
            <w:pPr/>
            <w:r>
              <w:rPr>
                <w:lang w:val="ru-RU"/>
              </w:rPr>
              <w:t xml:space="preserve">(«зачтено» 20 мин)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 1. История развития полиатлона. 2. Виды полиатлона и массовые виды спорта. 3. Место полиатлона в системе физического воспитания и оздоровления населения. 4. Методика, организация и проведение полиатлона. 5. Полиатлон - средство физического воспитания. 6. Полиатлон в системе физического воспитания молодежи. 7. Классификация. Харак­теристика полиатлона. 8. Учебная и внеклассная работа по полиатлону с учетом возрастных особенностей школьников. 9. Теория и методика преподавания полиатлона. 10. Влияние полиатлона на физическое и духовное развитие человека. 11. Организация, проведение уроков и тренировочных занятий по полиатлону. 12. Планирование, учет учебной и тренировочной работы. 13. Особенности организации и методики проведения полиатлона. 14. Формы тренировочных занятий. 15. Техника и тактика полиатлона. 16. Спортивная тактика в полиатлоне. 17. Значение тактики в спорте. 18. Совершенствование технико-тактических приемов посредством полиатлона. 19. Безопасность и правила обращения с оружием. 20. Техника стрельбы. 21. Элементы техники стрельбы. 22. Методика обучения стрельбе из пневматической винтовки. 23. Факторы, влияющие на качество стрельбы. 24. Инвентарь и снаряжение полиатлониста. 25. Техника передвижения на лыжах. 26. Анализ техники одновременно двухшажного конькового хода. 27. Анализ техники одновременно одношажного конькового хода. 28. Структура и содержание тренировки полиатлонистов. 29. Правила соревнований, организация и проведение соревнований. 30. Организация и проведение соревнований по зимнему полиатлону. 31. Организация и проведение соревнований по летнему полиатлону. 32. Организация и проведение соревнований в школе, в вузе, летних спортивно­оздоровительных лагерях, методика судейства. 33. Подготовка документации для соревнований (заявки, протоколы, отчет соревнований). 34. Правила судейства соревнований по полиатлону.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>
          <w:lang w:val="ru-RU"/>
        </w:rPr>
        <w:t xml:space="preserve"> на лекционных и практических занятиях , выполнение контрольных мероприятий,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>
          <w:lang w:val="ru-RU"/>
        </w:rPr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 а нацелена на подготовку к выполнению и с даче контрольных упражнений по общей физической подготовке и на освоение и овладение техникой спортивных дисциплин.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"Теория и методика полиатлона" необходимо, чтобы студенты расширяли специальные знания</w:t>
      </w:r>
      <w:r>
        <w:rPr/>
        <w:t xml:space="preserve"> </w:t>
      </w:r>
      <w:r>
        <w:rPr>
          <w:lang w:val="ru-RU"/>
        </w:rPr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полиатлона,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>
          <w:lang w:val="ru-RU"/>
        </w:rPr>
        <w:t xml:space="preserve"> уровня подготовленности, по организации</w:t>
      </w:r>
      <w:r>
        <w:rPr/>
        <w:t xml:space="preserve"> </w:t>
      </w:r>
      <w:r>
        <w:rPr>
          <w:lang w:val="ru-RU"/>
        </w:rPr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Аграновский М.А. Лыжный спорт: Учебник для институтов физической культуры. / М.А.Аграновского. – М.: Физкультура и спорт, 1980. – 336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Булгакова, Н.Ж. Плавание / Н.Ж. Булгакова. – М: Физкультура и спорт, 1999.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ВерхоАграновский М.А. Лыжный спорт: Учебник для институтов физической культуры. / М.А.Аграновского. – М.: Физкультура и спорт, 1980. – 336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шаншанский Ю.В. Основы специальной физической подготовки спортсменов. -М.: Физкультура и спорт, 1988.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Волков В.М. Восстановительные процессы в спорте. - М.: Физкультура и спорт,1977. Детская спортивная медицина: Руководство для врачей / Под ред. С. Б. Тихвинского, С. В. Хрущева. </w:t>
      </w:r>
      <w:r>
        <w:rPr/>
        <w:t xml:space="preserve">2-е изд. - М.: Медицина, 1991.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Гильмутдинов, Т.С. Методика подготовки многоборцев ГТО / Т.С. Гильмутдинов, В.А. Уваров – Йошкар-Ола, 1990. – 43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Ермолаев, В.М. Подготовка многоборцев в условиях вуза: метод, пос./В.М. Ермолаев. – Казань: КГТУ, 1983. – 25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Ермолаев, В.М. Методика спортивной подготовки сту­дентов в полиатлоне: Метод, пос. /В.М. Ермолаев. – Казань: КГТУ, 1998. – 63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Ивочкин, В.В. Легкая атлетика: бег на средние и длинные дистанции, спортивная ходьба: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/В.В. Ивочкин, Ю.Г. Травин, Г.Н. Королев, Г.Н. Семаева. – М.: Советский спорт, 2004. – 216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Кашкин, А.А. Плавание: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/А.А. Кашкин, О.И. Попов, В.В. Смирнов. – М.: Советский спорт, 2004. – 216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Современная система спортивной подготовки / Под ред. Ф.П. Суслова, В.Л. Сыча, Б.Н. Шустина. - М.: Издательство «СААМ», 1995.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Пакет для просмотра и печати документов </w:t>
      </w:r>
      <w:r>
        <w:rPr/>
        <w:t xml:space="preserve">Adobe</w:t>
      </w:r>
      <w:r>
        <w:rPr>
          <w:lang w:val="ru-RU"/>
        </w:rPr>
        <w:t xml:space="preserve"> </w:t>
      </w:r>
      <w:r>
        <w:rPr/>
        <w:t xml:space="preserve">Acrobat</w:t>
      </w:r>
      <w:r>
        <w:rPr>
          <w:lang w:val="ru-RU"/>
        </w:rPr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>
          <w:lang w:val="ru-RU"/>
        </w:rPr>
        <w:t xml:space="preserve"> </w:t>
      </w:r>
      <w:r>
        <w:rPr/>
        <w:t xml:space="preserve">Internet</w:t>
      </w:r>
      <w:r>
        <w:rPr>
          <w:lang w:val="ru-RU"/>
        </w:rPr>
        <w:t xml:space="preserve"> </w:t>
      </w:r>
      <w:r>
        <w:rPr/>
        <w:t xml:space="preserve">Explorer</w:t>
      </w:r>
      <w:r>
        <w:rPr>
          <w:lang w:val="ru-RU"/>
        </w:rPr>
        <w:t xml:space="preserve">, </w:t>
      </w:r>
      <w:r>
        <w:rPr/>
        <w:t xml:space="preserve">Mozilla</w:t>
      </w:r>
      <w:r>
        <w:rPr>
          <w:lang w:val="ru-RU"/>
        </w:rPr>
        <w:t xml:space="preserve"> </w:t>
      </w:r>
      <w:r>
        <w:rPr/>
        <w:t xml:space="preserve">Firefox</w:t>
      </w:r>
      <w:r>
        <w:rPr>
          <w:lang w:val="ru-RU"/>
        </w:rPr>
        <w:t xml:space="preserve">, </w:t>
      </w:r>
      <w:r>
        <w:rPr/>
        <w:t xml:space="preserve">Opera</w:t>
      </w:r>
      <w:r>
        <w:rPr>
          <w:lang w:val="ru-RU"/>
        </w:rPr>
        <w:t xml:space="preserve"> и др.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официальный сайт университета (https://petrsu.ru );</w:t>
      </w:r>
    </w:p>
    <w:p>
      <w:pPr/>
      <w:r>
        <w:rPr/>
        <w:t xml:space="preserve">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образовательный портал ПетрГУ ()https://edu.petrsu.ru ;</w:t>
      </w:r>
    </w:p>
    <w:p>
      <w:pPr/>
      <w:r>
        <w:rPr/>
        <w:t xml:space="preserve">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электронные портфолио обучающихся ПетрГУ (https://portfolio.petrsu.ru );</w:t>
      </w:r>
    </w:p>
    <w:p>
      <w:pPr/>
      <w:r>
        <w:rPr/>
        <w:t xml:space="preserve">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электронная библиотека Республики Карелия (https://elibrary.karelia.ru );</w:t>
      </w:r>
    </w:p>
    <w:p>
      <w:pPr/>
      <w:r>
        <w:rPr/>
        <w:t xml:space="preserve">электронные научные журналы ПетрГУ (https://petrsu.ru/page/science/journals );</w:t>
      </w:r>
    </w:p>
    <w:p>
      <w:pPr/>
      <w:r>
        <w:rPr/>
        <w:t xml:space="preserve">корпоративная сеть ПетрГУ, включая беспроводной сегмент, и корпоративная почта;</w:t>
      </w:r>
    </w:p>
    <w:p>
      <w:pPr/>
      <w:r>
        <w:rPr/>
        <w:t xml:space="preserve">системы видеоконференцсвязи (TrueConf, Zoom (https://zoom.us/ ) и др.), сервер видеотрансляций Wowza;</w:t>
      </w:r>
    </w:p>
    <w:p>
      <w:pPr/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</w:t>
      </w:r>
    </w:p>
    <w:p>
      <w:pPr/>
      <w:r>
        <w:rPr/>
        <w:t xml:space="preserve">- внешние образовательные платформы ("Юрайт" (https://urait.ru/ ), E-nano (https://edunano.ru/ ) и др.)</w:t>
      </w:r>
    </w:p>
    <w:p>
      <w:pPr/>
      <w:r>
        <w:rPr/>
        <w:t xml:space="preserve">система «Антиплагиат.ВУЗ» (https://petrsu.antiplagiat.ru );</w:t>
      </w:r>
    </w:p>
    <w:p>
      <w:pPr/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0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ABE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8BA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E28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2026-04-21T01:43:27+03:00</dcterms:created>
  <dcterms:modified xsi:type="dcterms:W3CDTF">2026-04-21T01:43:27+03:00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