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ОРГАНИЗАЦИИ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Умеиие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организации спортивных мероприятий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 Организация проведения 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 управления системой  спортивных соревнований.  Технологии разработки документов управления 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 агитационное значение соревнований. Социальные функции спортивных соревнований. Соревновательная 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Тест</w:t>
      </w:r>
    </w:p>
    <w:p>
      <w:pPr/>
      <w:r>
        <w:rPr/>
        <w:t xml:space="preserve">1. </w:t>
      </w:r>
      <w:r>
        <w:rPr/>
        <w:t xml:space="preserve">Какой раздел положения о проведении соревнований включает в себя информацию о времени и месте проведения спортивного соревнования?</w:t>
      </w:r>
    </w:p>
    <w:p>
      <w:pPr/>
      <w:r>
        <w:rPr/>
        <w:t xml:space="preserve">2. </w:t>
      </w:r>
      <w:r>
        <w:rPr/>
        <w:t xml:space="preserve">Согласно правилам какой игры, одним из нарушений правил является «пробежка»?</w:t>
      </w:r>
    </w:p>
    <w:p>
      <w:pPr/>
      <w:r>
        <w:rPr/>
        <w:t xml:space="preserve">3. </w:t>
      </w:r>
      <w:r>
        <w:rPr/>
        <w:t xml:space="preserve">Какие спортивные соревнования выделяются по форме проведения?</w:t>
      </w:r>
    </w:p>
    <w:p>
      <w:pPr/>
      <w:r>
        <w:rPr/>
        <w:t xml:space="preserve">4. </w:t>
      </w:r>
      <w:r>
        <w:rPr/>
        <w:t xml:space="preserve">Что относится к видам спортивных соревнований по характеру соревнований?</w:t>
      </w:r>
    </w:p>
    <w:p>
      <w:pPr/>
      <w:r>
        <w:rPr/>
        <w:t xml:space="preserve">5. </w:t>
      </w:r>
      <w:r>
        <w:rPr/>
        <w:t xml:space="preserve">По критерию направленности на какие спортивно-массовые мероприятия подразделяют соревнования?</w:t>
      </w:r>
    </w:p>
    <w:p>
      <w:pPr/>
      <w:r>
        <w:rPr/>
        <w:t xml:space="preserve">6. Что относится к условиям проведения спортивно-массового мероприятия?</w:t>
      </w:r>
    </w:p>
    <w:p>
      <w:pPr/>
      <w:r>
        <w:rPr/>
        <w:t xml:space="preserve">7. В каком разделе положения о проведении соревнований указывается состав судейской коллегии?</w:t>
      </w:r>
    </w:p>
    <w:p>
      <w:pPr/>
      <w:r>
        <w:rPr/>
        <w:t xml:space="preserve">8. Кто составляет положение о проведении спортивного соревнования?</w:t>
      </w:r>
    </w:p>
    <w:p>
      <w:pPr/>
      <w:r>
        <w:rPr/>
        <w:t xml:space="preserve">9. Какие задачи решаются в рамках спортивно-массовых мероприятий?</w:t>
      </w:r>
    </w:p>
    <w:p>
      <w:pPr/>
      <w:r>
        <w:rPr/>
        <w:t xml:space="preserve">10. Что включено в отчет коллегии судей после окончания соревнования?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3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16C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D4A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9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1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2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2D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70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2026-04-23T18:57:56+03:00</dcterms:created>
  <dcterms:modified xsi:type="dcterms:W3CDTF">2026-04-23T18:57:56+03:00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