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ДОРОЖНОЕ МАТЕРИАЛОВЕДЕНИЕ И ТЕХНОЛОГИЯ ДОРОЖНО-СТРОИТЕЛЬНЫХ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Инженерные сооружения в транспортном строительстве (О), Производственная технологическая практика (О), Дорожно-строительные материалы (Н), Дорожное материаловедение и технология дорожно-строительных материалов (О), Дорожно-строительные машины (Н), Инженерные системы зданий и сооружений (О), Основы архитектуры и строительных конструкций (НО), Инженерная гидрология (О), Преддипломная проектная практика (И), Подготовка к процедуре защиты и защита ВКР (И), Технология и организация работ на предприятиях производственной базы строительства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технологическая практика (О), Дорожно-строительные материалы (Н), Дорожное материаловедение и технология дорожно-строительных материалов (О), Дорожно-строительные машины (Н), Инженерно-геодезические работы при изыскании и проектировании автомобильных дорог (НО), Эксплуатация автомобильных дорог (О), Подготовка к процедуре защиты и защита ВКР (И), Технология и организация работ на предприятиях производственной базы строительства (О), Строительство автомобильных дорог (О), Изыскания и проектирование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Дорожное материаловедение и технология дорожно-строительных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 и дорожно-строительные материалы. История, понятия и определения. Государственная стандартизация дорожно-строительных материалов. Общие сведения о дорогах и дорожных конструкциях. Отечественный и зарубежный опыт в сфере дорожного материаловедения.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 для производства дорожно-строительных материалов: общие сведения, добыча, переработка, используемые машины и оборудование. Дорожно-строительные материалы для производства дорог и дорожных конструкций: классификация, технологический процесс производства, эксплуатация, используемые машины и оборудование, область применения.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Сырье. Виды полезных ископаемых. Природные и искусственные каменные материалы. Добыча и переработка сырья.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свойства дорожно-строительных материалов. Физические, механические, химические, технологические и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каменные материалы: песок и щебень (гравий). Технологический процесс производства, свойства, предъявляемые требования,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вяжущие материалы: воздушная строительная известь, растворимое стекло, гипсовые вяжущие, магнезиальные вяжущие. Производство, свойства, предъявляемые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Цементные бетоны. Классификация, структура и свойства. Дорожный бетон. Показатели качества бетона. Коррозия бетона. Расчет состава бетона. Оборудование для производства бетона.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Асфальт. Технологический процесс производства асфальта. Свойства и испытания асфальта. Показатели качества асфальта.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Материаловедение. Дорожно-строительные материалы. Основные понятия и определения. История развития дорожно-строительных материалов в контексте истории.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стандартизация в сфере дорожно-строительных материалов. Основные ГОСТ, регламентирующие состав, свойства и область применения дорожно-строительных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и устройство дорожных конструкций и дорожного полотна. Отечественный и зарубежный опыт в области дорожно-строительного материаловедения. Инновационные технологии и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песка для бетонов и растворов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щебня для бетонов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физико-механических свойств битумов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дорожно-строительных материалов. Приборы для исследования: cита, пикнометры, вибростол, твердомеры, гидравлические прессы.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Металлы. Методы исследования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доклад по выбранной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«Разработка месторождений полезных ископаемых. Виды работ по добыче полезных ископаемых. Подготовительные и вскрытые работы. Карьеры: определение, виды».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«Металлы. Свойства металлов. Железоуглеродистые сплавы. Производство и классификация сталей».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«Материалы для производства дорожных знаков, дорожных обозначений и разметки».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«Лесовозная дорога: виды лесовозных дорог и применяемые материалы. Дороги общего пользования: классификация, виды применяемого дорожного покрытия, дорожно-строительные материалы».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собеседованию.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«Мосты, тоннели, эстакады: классификация, применяемые материалы. Самые известные дорожные конструкции России и за рубежом».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0"/>
          <w:bCs w:val="0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0"/>
          <w:bCs w:val="0"/>
        </w:rPr>
        <w:t xml:space="preserve">Возможные вопросы для собеседования: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1) Назовите основные виды горных пород.</w:t>
      </w:r>
    </w:p>
    <w:p>
      <w:pPr/>
      <w:r>
        <w:rPr>
          <w:b w:val="0"/>
          <w:bCs w:val="0"/>
        </w:rPr>
        <w:t xml:space="preserve">2) Какие материалы относятся к природным каменным материалам?</w:t>
      </w:r>
    </w:p>
    <w:p>
      <w:pPr/>
      <w:r>
        <w:rPr>
          <w:b w:val="0"/>
          <w:bCs w:val="0"/>
        </w:rPr>
        <w:t xml:space="preserve">3) Что такое искусственные дорожно-строительные материалы?</w:t>
      </w:r>
    </w:p>
    <w:p>
      <w:pPr/>
      <w:r>
        <w:rPr>
          <w:b w:val="0"/>
          <w:bCs w:val="0"/>
        </w:rPr>
        <w:t xml:space="preserve">4) Приведите примеры дорожно-строительных материалов, изготавливаемых из природных каменных материалов.</w:t>
      </w:r>
    </w:p>
    <w:p>
      <w:pPr/>
      <w:r>
        <w:rPr>
          <w:b w:val="0"/>
          <w:bCs w:val="0"/>
        </w:rPr>
        <w:t xml:space="preserve">5) Опишите процесс производства щебня.</w:t>
      </w:r>
    </w:p>
    <w:p>
      <w:pPr/>
      <w:r>
        <w:rPr>
          <w:b w:val="0"/>
          <w:bCs w:val="0"/>
        </w:rPr>
        <w:t xml:space="preserve">6) Какой государственный стандарт регламентирует свойства и качество щебня (гравия)?</w:t>
      </w:r>
    </w:p>
    <w:p>
      <w:pPr/>
      <w:r>
        <w:rPr>
          <w:b w:val="0"/>
          <w:bCs w:val="0"/>
        </w:rPr>
        <w:t xml:space="preserve">7) Что такое зерновой состав песка, щебня?</w:t>
      </w:r>
    </w:p>
    <w:p>
      <w:pPr/>
      <w:r>
        <w:rPr>
          <w:b w:val="0"/>
          <w:bCs w:val="0"/>
        </w:rPr>
        <w:t xml:space="preserve">8) Кратко опишите методику испытаний на дробилось и истираемость щебня.</w:t>
      </w:r>
    </w:p>
    <w:p>
      <w:pPr/>
      <w:r>
        <w:rPr>
          <w:b w:val="0"/>
          <w:bCs w:val="0"/>
        </w:rPr>
        <w:t xml:space="preserve">9) Что такое лещадность?</w:t>
      </w:r>
    </w:p>
    <w:p>
      <w:pPr/>
      <w:r>
        <w:rPr>
          <w:b w:val="0"/>
          <w:bCs w:val="0"/>
        </w:rPr>
        <w:t xml:space="preserve">10)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Какой государственный стандарт регламентирует свойства и качество песка?</w:t>
      </w:r>
    </w:p>
    <w:p>
      <w:pPr/>
      <w:r>
        <w:rPr>
          <w:b w:val="0"/>
          <w:bCs w:val="0"/>
        </w:rPr>
        <w:t xml:space="preserve">11) Что такое вскрышные работы? Зарисуйте виды карьеров в продольном сечении.</w:t>
      </w:r>
    </w:p>
    <w:p>
      <w:pPr/>
      <w:r>
        <w:rPr>
          <w:b w:val="0"/>
          <w:bCs w:val="0"/>
        </w:rPr>
        <w:t xml:space="preserve">12) Перечислите основные механические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13) Перечислите основные физические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14) Перечислите основные химические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15) Перечислите основные технологические и эксплуатационные свойства дорожно-строительных материалов.</w:t>
      </w:r>
    </w:p>
    <w:p>
      <w:pPr/>
      <w:r>
        <w:rPr>
          <w:b w:val="0"/>
          <w:bCs w:val="0"/>
        </w:rPr>
        <w:t xml:space="preserve">16) Что такое морозоустойчивость. Каким параметром измеряется данное свойства. Почему данное свойство актуально для северных регионов.</w:t>
      </w:r>
    </w:p>
    <w:p>
      <w:pPr/>
      <w:r>
        <w:rPr>
          <w:b w:val="0"/>
          <w:bCs w:val="0"/>
        </w:rPr>
        <w:t xml:space="preserve">17) Опишите методы оценки плотности песка. Что такое насыпная плотность?</w:t>
      </w:r>
    </w:p>
    <w:p>
      <w:pPr/>
      <w:r>
        <w:rPr>
          <w:b w:val="0"/>
          <w:bCs w:val="0"/>
        </w:rPr>
        <w:t xml:space="preserve">18) Какие марки щебня по дробимости вы знаете? Какие природные каменные материалы для производства щебня вы знаете?</w:t>
      </w:r>
    </w:p>
    <w:p>
      <w:pPr/>
      <w:r>
        <w:rPr>
          <w:b w:val="0"/>
          <w:bCs w:val="0"/>
        </w:rPr>
        <w:t xml:space="preserve">19) Что такое бутовая шашка? Какие методы механической обработки природных каменных материалов вы знаете?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20) Кратко опишите процесс производства воздушной строительной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21) Кратко опишите процесс производства магнезиальных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вяжущих.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22) Кратко опишите процесс производства гипсовых вяжущих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23) Что такое портландцемент? Какова сфера применения данного материала в дорожном строительстве?</w:t>
      </w:r>
    </w:p>
    <w:p>
      <w:pPr/>
      <w:r>
        <w:rPr>
          <w:b w:val="0"/>
          <w:bCs w:val="0"/>
        </w:rPr>
        <w:t xml:space="preserve">24) Что такое портландцементный клинкер? Опишите процесс производства клинкера.</w:t>
      </w:r>
    </w:p>
    <w:p>
      <w:pPr/>
      <w:r>
        <w:rPr>
          <w:b w:val="0"/>
          <w:bCs w:val="0"/>
        </w:rPr>
        <w:t xml:space="preserve">25) Причислите основные свойства портландцемента. Какие испытания проводят для оценки качества и свойств портландцемента?</w:t>
      </w:r>
    </w:p>
    <w:p>
      <w:pPr/>
      <w:r>
        <w:rPr>
          <w:b w:val="0"/>
          <w:bCs w:val="0"/>
        </w:rPr>
        <w:t xml:space="preserve">26) Причислите основные типы дорожно-строительных бетонов. Что такое армирование?</w:t>
      </w:r>
    </w:p>
    <w:p>
      <w:pPr/>
      <w:r>
        <w:rPr>
          <w:b w:val="0"/>
          <w:bCs w:val="0"/>
        </w:rPr>
        <w:t xml:space="preserve">27) Причислите стадии затвердения бетона.</w:t>
      </w:r>
    </w:p>
    <w:p>
      <w:pPr/>
      <w:r>
        <w:rPr>
          <w:b w:val="0"/>
          <w:bCs w:val="0"/>
        </w:rPr>
        <w:t xml:space="preserve">28) Какие испытания свойств и качества бетона вы знаете?</w:t>
      </w:r>
    </w:p>
    <w:p>
      <w:pPr/>
      <w:r>
        <w:rPr>
          <w:b w:val="0"/>
          <w:bCs w:val="0"/>
        </w:rPr>
        <w:t xml:space="preserve">29) Опишите методику испытаний бетона на прочность. Какое оборудование используется для данных испытаний?</w:t>
      </w:r>
    </w:p>
    <w:p>
      <w:pPr/>
      <w:r>
        <w:rPr>
          <w:b w:val="0"/>
          <w:bCs w:val="0"/>
        </w:rPr>
        <w:t xml:space="preserve">30) Опишите процесс изготовления асфальтной смеси.</w:t>
      </w:r>
    </w:p>
    <w:p>
      <w:pPr/>
      <w:r>
        <w:rPr>
          <w:b w:val="0"/>
          <w:bCs w:val="0"/>
        </w:rPr>
        <w:t xml:space="preserve">31) Какую роль играет марка щебня в асфальтобетонной смеси?</w:t>
      </w:r>
    </w:p>
    <w:p>
      <w:pPr/>
      <w:r>
        <w:rPr>
          <w:b w:val="0"/>
          <w:bCs w:val="0"/>
        </w:rPr>
        <w:t xml:space="preserve">32) Приведите основные свойства битумов. Как испытывается битум на вязкость?</w:t>
      </w:r>
    </w:p>
    <w:p>
      <w:pPr/>
      <w:r>
        <w:rPr>
          <w:b w:val="0"/>
          <w:bCs w:val="0"/>
        </w:rPr>
        <w:t xml:space="preserve">33) Какие государственные стандарты регламентируют свойства и качество асфальта?</w:t>
      </w:r>
    </w:p>
    <w:p>
      <w:pPr/>
      <w:r>
        <w:rPr>
          <w:b w:val="0"/>
          <w:bCs w:val="0"/>
        </w:rPr>
        <w:t xml:space="preserve">34) Перечислите материалы, используемые в дорожных конструкциях и сооружениях.</w:t>
      </w:r>
    </w:p>
    <w:p>
      <w:pPr/>
      <w:r>
        <w:rPr>
          <w:b w:val="0"/>
          <w:bCs w:val="0"/>
        </w:rPr>
        <w:t xml:space="preserve">35) Что такое металл. Что такое сталь? Какие марки стали используются в дорожных сооружениях и конструкциях.</w:t>
      </w:r>
    </w:p>
    <w:p>
      <w:pPr/>
      <w:r>
        <w:rPr>
          <w:b w:val="0"/>
          <w:bCs w:val="0"/>
        </w:rPr>
        <w:t xml:space="preserve">36) Какие методы исследования металлов вы знаете?</w:t>
      </w:r>
    </w:p>
    <w:p>
      <w:pPr/>
      <w:r>
        <w:rPr>
          <w:b w:val="0"/>
          <w:bCs w:val="0"/>
        </w:rPr>
        <w:t xml:space="preserve">37) Зарисуйте и опишите общую схему дороги.</w:t>
      </w:r>
    </w:p>
    <w:p>
      <w:pPr/>
      <w:r>
        <w:rPr>
          <w:b w:val="0"/>
          <w:bCs w:val="0"/>
        </w:rPr>
        <w:t xml:space="preserve">38) Что такое лесовозные дороги. Каково их отличие от дорог общего пользования?</w:t>
      </w:r>
    </w:p>
    <w:p>
      <w:pPr/>
      <w:r>
        <w:rPr>
          <w:b w:val="0"/>
          <w:bCs w:val="0"/>
        </w:rPr>
        <w:t xml:space="preserve">39) Что такое дробилки и грохота? Какова область применения данных устройств?</w:t>
      </w:r>
    </w:p>
    <w:p>
      <w:pPr/>
      <w:r>
        <w:rPr>
          <w:b w:val="0"/>
          <w:bCs w:val="0"/>
        </w:rPr>
        <w:t xml:space="preserve">40) Зарисуйте и опишите принципиальную схему асфальтного завода.</w:t>
      </w:r>
    </w:p>
    <w:p>
      <w:pPr/>
      <w:r>
        <w:rPr>
          <w:b w:val="0"/>
          <w:bCs w:val="0"/>
        </w:rPr>
        <w:t xml:space="preserve">41) Какие способы снижения вреда окружающей среде при производстве дорог вы знаете?</w:t>
      </w:r>
    </w:p>
    <w:p>
      <w:pPr/>
      <w:r>
        <w:rPr>
          <w:b w:val="0"/>
          <w:bCs w:val="0"/>
        </w:rPr>
        <w:t xml:space="preserve">42) Какие типы лесовозных дорог вы знаете? Каков их срок службы?</w:t>
      </w:r>
    </w:p>
    <w:p>
      <w:pPr/>
      <w:r>
        <w:rPr>
          <w:b w:val="0"/>
          <w:bCs w:val="0"/>
        </w:rPr>
        <w:t xml:space="preserve">43) Что такое ГОСТ? Какая литература, регламентирующая свойства, качество, процесс производства и испытаний дорожно-строительных материалов вам известна?</w:t>
      </w:r>
    </w:p>
    <w:p>
      <w:pPr/>
      <w:r>
        <w:rPr>
          <w:b w:val="0"/>
          <w:bCs w:val="0"/>
        </w:rPr>
        <w:t xml:space="preserve">44) Какие инновационные судорожно-строительные материалы вам известны? Приведите пример использования таких материалов в России и за рубежом.</w:t>
      </w:r>
    </w:p>
    <w:p>
      <w:pPr/>
      <w:r>
        <w:rPr>
          <w:b w:val="0"/>
          <w:bCs w:val="0"/>
        </w:rPr>
        <w:t xml:space="preserve">45) Какие инновационные технологии производства и укладки дорожно-строительных материалов вам известны?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 Приведите пример использования таких технологий в России и за рубежом.</w:t>
      </w:r>
    </w:p>
    <w:p>
      <w:pPr/>
      <w:r>
        <w:rPr>
          <w:b w:val="0"/>
          <w:bCs w:val="0"/>
        </w:rPr>
        <w:t xml:space="preserve">46) Расскажите, как исторически развивались технологии производства дорожно-строительных материалов в контексте истории. Приведите примеры отечественного и зарубежного опыта.</w:t>
      </w:r>
    </w:p>
    <w:p>
      <w:pPr/>
      <w:br/>
      <w:br/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  <w:br/>
    </w:p>
    <w:p>
      <w:pPr/>
      <w:r>
        <w:rPr>
          <w:b w:val="0"/>
          <w:bCs w:val="0"/>
        </w:rPr>
        <w:t xml:space="preserve">1) Природные каменные материалы Российской Федерации. Использование природных каменных материалов в дорожном строительстве.</w:t>
      </w:r>
    </w:p>
    <w:p>
      <w:pPr/>
      <w:r>
        <w:rPr>
          <w:b w:val="0"/>
          <w:bCs w:val="0"/>
        </w:rPr>
        <w:t xml:space="preserve">2) Производство щебня и гравия. Технологический процесс, сырье.</w:t>
      </w:r>
    </w:p>
    <w:p>
      <w:pPr/>
      <w:r>
        <w:rPr>
          <w:b w:val="0"/>
          <w:bCs w:val="0"/>
        </w:rPr>
        <w:t xml:space="preserve">3) Производство битумных вяжущих. Технологический процесс, сырье.</w:t>
      </w:r>
    </w:p>
    <w:p>
      <w:pPr/>
      <w:r>
        <w:rPr>
          <w:b w:val="0"/>
          <w:bCs w:val="0"/>
        </w:rPr>
        <w:t xml:space="preserve">5) Жидкое стекло. Процесс производства, область применения.</w:t>
      </w:r>
    </w:p>
    <w:p>
      <w:pPr/>
      <w:r>
        <w:rPr>
          <w:b w:val="0"/>
          <w:bCs w:val="0"/>
        </w:rPr>
        <w:t xml:space="preserve">6) Производство асфальта. Устройство портативного асфальтового завода.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7) Материалы, применяемые для изготовления дорожных знаков и дорожной разметки.</w:t>
      </w:r>
    </w:p>
    <w:p>
      <w:pPr/>
      <w:r>
        <w:rPr>
          <w:b w:val="0"/>
          <w:bCs w:val="0"/>
        </w:rPr>
        <w:t xml:space="preserve">8) Бетон. Специальные виды бетона. Армирование бетона.</w:t>
      </w:r>
    </w:p>
    <w:p>
      <w:pPr/>
      <w:r>
        <w:rPr>
          <w:b w:val="0"/>
          <w:bCs w:val="0"/>
        </w:rPr>
        <w:t xml:space="preserve">9) Мосты. Материалы, применяемые при строительстве мостов. Требования к материалам.</w:t>
      </w:r>
    </w:p>
    <w:p>
      <w:pPr/>
      <w:r>
        <w:rPr>
          <w:b w:val="0"/>
          <w:bCs w:val="0"/>
        </w:rPr>
        <w:t xml:space="preserve">10) Лесовозная дорога. Типы лесовозных дорог и применяемые материалы.</w:t>
      </w:r>
    </w:p>
    <w:p>
      <w:pPr/>
      <w:r>
        <w:rPr>
          <w:b w:val="0"/>
          <w:bCs w:val="0"/>
        </w:rPr>
        <w:t xml:space="preserve">11) Завод по производству щебня (гравия). Назначение, устройство, известные заводы в Карелии.</w:t>
      </w:r>
    </w:p>
    <w:p>
      <w:pPr/>
      <w:r>
        <w:rPr>
          <w:b w:val="0"/>
          <w:bCs w:val="0"/>
        </w:rPr>
        <w:t xml:space="preserve">12) Завод по производству асфальта. Назначение, устройство, мобильные заводы.</w:t>
      </w:r>
    </w:p>
    <w:p>
      <w:pPr/>
      <w:r>
        <w:rPr>
          <w:b w:val="0"/>
          <w:bCs w:val="0"/>
        </w:rPr>
        <w:t xml:space="preserve">13) Добыча дорожно-строительных материалов. Виды карьеров. Оборудование для добычи полезных ископаемых. Производство вскрышных работ.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14) Инновационные дорожно-строительные материалы. Опыт применения в России и за рубежом.</w:t>
      </w:r>
    </w:p>
    <w:p>
      <w:pPr/>
      <w:r>
        <w:rPr>
          <w:b w:val="0"/>
          <w:bCs w:val="0"/>
        </w:rPr>
        <w:t xml:space="preserve">15) Влияние производства дорожно-строительных материалов на окружающую среду. Методы борьбы с негативными факторами,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16) Производство битумных смесей. Технологический процесс производства,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17) Производство материалов дорожных знаков и разметки. Технологический процесс, отечественный и зарубежный опыт.</w:t>
      </w:r>
    </w:p>
    <w:p>
      <w:pPr/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0"/>
          <w:bCs w:val="0"/>
        </w:rPr>
        <w:t xml:space="preserve">Вопросы для зачета: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История «эволюции» дорожно-строительных материалов. </w:t>
      </w:r>
      <w:r>
        <w:rPr/>
        <w:t xml:space="preserve">Основные элементы дороги.</w:t>
      </w:r>
    </w:p>
    <w:p>
      <w:pPr>
        <w:numPr>
          <w:ilvl w:val="0"/>
          <w:numId w:val="1"/>
        </w:numPr>
      </w:pPr>
      <w:r>
        <w:rPr/>
        <w:t xml:space="preserve">Технологические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Эксплуатационные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Механические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Физические и химические свойства дорожно-строительных материалов. </w:t>
      </w:r>
      <w:r>
        <w:rPr/>
        <w:t xml:space="preserve">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Понятие лесовозной дороги. Виды лесовозных дорог. </w:t>
      </w:r>
      <w:r>
        <w:rPr/>
        <w:t xml:space="preserve">Природные каменные материалы.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получаемые в результате механической обработки природных каменных материалов. 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используемые при строительстве лесовозных дорог, дорог общего пользования.</w:t>
      </w:r>
    </w:p>
    <w:p>
      <w:pPr>
        <w:numPr>
          <w:ilvl w:val="0"/>
          <w:numId w:val="1"/>
        </w:numPr>
      </w:pPr>
      <w:r>
        <w:rPr/>
        <w:t xml:space="preserve">Битумные вяжущие. Производство, область применения, стандартизация.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назначение, стандартизация асфальта. 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щебня (гравия).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назначение6 стандартизация портландцемента.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песка.</w:t>
      </w:r>
    </w:p>
    <w:p>
      <w:pPr>
        <w:numPr>
          <w:ilvl w:val="0"/>
          <w:numId w:val="1"/>
        </w:numPr>
      </w:pPr>
      <w:r>
        <w:rPr/>
        <w:t xml:space="preserve">Процесс затвердевания бетонной смеси. Состав бетонной смеси.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Классификация бетона. Дорожно-строительный бетон. </w:t>
      </w:r>
      <w:r>
        <w:rPr/>
        <w:t xml:space="preserve">Производство бетона.</w:t>
      </w:r>
    </w:p>
    <w:p>
      <w:pPr>
        <w:numPr>
          <w:ilvl w:val="0"/>
          <w:numId w:val="1"/>
        </w:numPr>
      </w:pPr>
      <w:r>
        <w:rPr/>
        <w:t xml:space="preserve">Портландцементный клинкер. Процесс производства портландцементного клинкера.</w:t>
      </w:r>
    </w:p>
    <w:p>
      <w:pPr>
        <w:numPr>
          <w:ilvl w:val="0"/>
          <w:numId w:val="1"/>
        </w:numPr>
      </w:pPr>
      <w:r>
        <w:rPr/>
        <w:t xml:space="preserve">Металлы и сплавы: общие определения, область применения в дорожном строительстве.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гипсовых вяжущих.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Устройство завода по производству асфальта. </w:t>
      </w:r>
      <w:r>
        <w:rPr/>
        <w:t xml:space="preserve">Портативные асфальообетонные заводы.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Методика оценки качества асфальта, бетонов. </w:t>
      </w:r>
      <w:r>
        <w:rPr/>
        <w:t xml:space="preserve">Оборудование, стандартизация.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 для производства дорожных знаков и разметки.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магнезиальных вяжущих.</w:t>
      </w:r>
    </w:p>
    <w:p>
      <w:pPr>
        <w:numPr>
          <w:ilvl w:val="0"/>
          <w:numId w:val="1"/>
        </w:numPr>
      </w:pPr>
      <w:r>
        <w:rPr/>
        <w:t xml:space="preserve">Инновационные дорожно-строительные материалы и технологии Отечественный и зарубежный опыт.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Добыча природных каменных материалов. Понятие «Карьер». </w:t>
      </w:r>
      <w:r>
        <w:rPr/>
        <w:t xml:space="preserve">Виды карьеров.</w:t>
      </w:r>
    </w:p>
    <w:p>
      <w:pPr>
        <w:numPr>
          <w:ilvl w:val="0"/>
          <w:numId w:val="1"/>
        </w:numPr>
      </w:pPr>
      <w:r>
        <w:rPr/>
        <w:t xml:space="preserve">Оборудование для проведения лабораторных испытаний. Пикнометр, сита, вибростолы, плотномеры. Понятия лущадности и зернового состава.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Стали и чугуны. Маркировка, применение в дорожном строительстве. </w:t>
      </w:r>
      <w:r>
        <w:rPr/>
        <w:t xml:space="preserve">Основные требования, предъявляемые к сталям.</w:t>
      </w:r>
    </w:p>
    <w:p>
      <w:pPr>
        <w:numPr>
          <w:ilvl w:val="0"/>
          <w:numId w:val="1"/>
        </w:numPr>
      </w:pPr>
      <w:r>
        <w:rPr/>
        <w:t xml:space="preserve">Экологическая безопасность при проведении дорожно-строительных работ. Вред, наносимый экологии при производстве дорожно-строительных материалов. Способы снижения вреда.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Программа ориентирована на значительную роль самостоятельной работы, при этом вся учебная нагрузка разделена на аудиторную (34 чассов) и самостоятельную работу студента (74 часа). Перечень и краткое содержание этой работы студенты получают в начале семестра. Самостоятельная работа состоит подготовке к докладу и собеседованию, а также самостоятельному изучению ряда вопросов дисциплины.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>
          <w:b w:val="0"/>
          <w:bCs w:val="0"/>
        </w:rPr>
        <w:t xml:space="preserve">Аудиторная нагрузка включает следующие виды занятий: лекции, лабораторные работы. Лекции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с начала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третьего семестра еженедельно. В ходе изучения материала проводится периодическая проверка знаний при помощи собеседований и докладов (представлены в ФОС). Лабораторные занятия проходят с начала третьего семестра и проводятся раз в две недели в лаборатории испытаний строительных материалов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Зачет по дисциплине проводится в зимнюю сессию. Студентам предлагается ответить на ряд вопросов из списка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 Лекции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в третьем семестре еженедельно. На каждой лекции проводится контроль посещаемости.  Практические занятия проходят с начала лекционного курса.  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докладов. Для этих целей преподавателю необходимо выделять 10-15 минут в начале каждого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0"/>
          <w:bCs w:val="0"/>
        </w:rPr>
        <w:t xml:space="preserve">1) Дорожное материаловедение: лабораторный практикум /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университет; [сост. О. В. Казачков]. - Петрозаводск: Издательство ПетрГУ, 2012. - 58 с. : ил., табл. ; 20 см. - Прил.: с. 56-57</w:t>
      </w:r>
    </w:p>
    <w:p>
      <w:pPr/>
      <w:r>
        <w:rPr>
          <w:b w:val="0"/>
          <w:bCs w:val="0"/>
        </w:rPr>
        <w:t xml:space="preserve">2) Евстратова, Н. Н. Материаловедение / Н. Н. Евстратова, В. Т. Компанеец, В. А. Сухарникова. - Ростов-на-Дону : Феникс, 2006. - 269 с. : ил., схем. ; 21 см. - (Высшее образование). - Библиогр.: с. 263.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5-222-10260-2</w:t>
      </w:r>
    </w:p>
    <w:p>
      <w:pPr/>
      <w:r>
        <w:rPr>
          <w:b w:val="0"/>
          <w:bCs w:val="0"/>
        </w:rPr>
        <w:t xml:space="preserve">3) Кручинин, И. Н. Дорожно-строительные машины и производственная база строительства : учеб. пособие для студентов вузов, обучающихся по направлению 656300 "Технология лесозаготов. и деревоперераб. пр-в" специальности 260100 "Лесоинженерное дело" / И. Н. Кручинин ; М-во образования и науки Российской Федерации, Уральский гос. лесотехн. ун-т. - Екатеринбург, 2004. - 153 с. : ил., табл. ; 20 см. - Прил.: с. 141-153. - Библиогр.: с. 140.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5-94984-026-7</w:t>
      </w:r>
    </w:p>
    <w:p>
      <w:pPr/>
      <w:r>
        <w:rPr>
          <w:b w:val="0"/>
          <w:bCs w:val="0"/>
        </w:rPr>
        <w:t xml:space="preserve">4) Казачков, О. В. (Петрозаводский университет). Дорожные бетоны : учебное пособие для студентов, обучающихся по направлению "Строительство" (квалификация (степень) "бакалавр"), по профилю "Автомобильные дороги" / М-во образования и науки Рос. Федерации, Федер. гос. бюджет. образоват. учреждение высш. проф. образования Петрозав. гос. ун-т ; О. В. Казачков. - Петрозаводск : Издательство ПетрГУ, 2014. - 63 с. : ил., табл. ; 20 см. - Библиогр.: с. 63 (6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978-5-8021-2079-8</w:t>
      </w:r>
    </w:p>
    <w:p>
      <w:pPr/>
      <w:r>
        <w:rPr>
          <w:b w:val="0"/>
          <w:bCs w:val="0"/>
        </w:rPr>
        <w:t xml:space="preserve">5)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Лахтин, Ю. М. Материаловедение : учеб. для высш. техн. учеб. заведений / Ю. М. Лахтин, В. П. Леонтьева. - 5-е изд., стер. - Москва : Альянс, 2009. - 528 с. : ил. ; 22 см. - Библиогр.: с. 520. - Предм. указ.: с. 521-523.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978-5-903034-66-6</w:t>
      </w:r>
    </w:p>
    <w:p>
      <w:pPr/>
      <w:r>
        <w:rPr>
          <w:b w:val="0"/>
          <w:bCs w:val="0"/>
        </w:rPr>
        <w:t xml:space="preserve">6)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Общий курс строительных материалов : учебное пособие для студентов строительных специальностей вузов / И. А. Рыбьев [и др.] ; под ред. И. А. Рыбьева. - Москва : Высшая школа, 1987. - 584 с. : ил., табл. ; 21 см. - Библиогр.: с. 579</w:t>
      </w:r>
    </w:p>
    <w:p>
      <w:pPr/>
      <w:r>
        <w:rPr>
          <w:b w:val="0"/>
          <w:bCs w:val="0"/>
        </w:rPr>
        <w:t xml:space="preserve">7)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Попов, К. Н. Оценка качества строительных материалов : учеб. пособие для студентов вузов, обучающихся по строит. спец. / К. Н. Попов, М. Б. Каддо, О. В. Кульков ; под общ. ред. К. Н. Попова. - Изд. 2-е, перераб. и доп. - Москва : Высшая школа, 2004. - 287 с. : ил., табл. ; 22 см.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5-06-004283-9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0"/>
          <w:bCs w:val="0"/>
        </w:rPr>
        <w:t xml:space="preserve">1)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Ковалев, Я. Н. Дорожно-строительные материалы и изделия : учебно-методическое пособие для студентов специальности 1-70 03 01 "Автомобильные дороги" / Я. Н. Ковалев, С. Е. Кравченко, В. К. Шумчик. - Минск : Новое знание ; Москва : ИНФРА-М, 2013. - 630 с. : ил., табл. ; 22 см. - (Высшее образование. Бакалавриат). - Библиогр.: с. 629.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978-5-16-006403-1.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978-985-475-537-3</w:t>
      </w:r>
    </w:p>
    <w:p>
      <w:pPr/>
      <w:r>
        <w:rPr>
          <w:b w:val="0"/>
          <w:bCs w:val="0"/>
        </w:rPr>
        <w:t xml:space="preserve">2)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Основин, В. Н. Справочник по строительным материалам и изделиям / В. Н. Основин, Л. В. Шуляков, Д. С. Дубяго. - Изд. 4-е. - Ростов-на-Дону : Феникс, 2007. - с. 444 : рис., табл. ; 21 см. - (Строительство и дизайн). - Библиогр.: с. 438.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978-5-222-11710-1</w:t>
      </w:r>
    </w:p>
    <w:p>
      <w:pPr/>
      <w:r>
        <w:rPr>
          <w:b w:val="0"/>
          <w:bCs w:val="0"/>
        </w:rPr>
        <w:t xml:space="preserve">3)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Тюрин, Н. А. Дорожно-строительные материалы и машины : учебник для студентов вузов, обучающихся по специальности "Лесоинженерное дело" направления подготовкии "Технология и оборудование лесозаготовительных и деревообрабатывающих производств" / Н. А. Тюрин, Г. А. Бессараб, В. Н. Язов. - Москва : Академия, 2009. - 300 с. : ил., табл. ; 22 см. - (Высшее профессиональное образование. Лесное хозяйство. Учебник). - Библиогр.: с. 296 (13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978-5-7695-5357-8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48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0B95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2026-04-21T10:49:54+03:00</dcterms:created>
  <dcterms:modified xsi:type="dcterms:W3CDTF">2026-04-21T10:49:54+03:00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