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2" w:rsidRDefault="002E0602" w:rsidP="002E0602">
      <w:pPr>
        <w:ind w:firstLine="0"/>
        <w:jc w:val="center"/>
        <w:rPr>
          <w:b/>
        </w:rPr>
      </w:pPr>
      <w:r>
        <w:rPr>
          <w:b/>
        </w:rPr>
        <w:t>АННОТАЦИЯ</w:t>
      </w:r>
    </w:p>
    <w:p w:rsidR="002E0602" w:rsidRDefault="002E0602" w:rsidP="002E0602">
      <w:pPr>
        <w:ind w:firstLine="0"/>
        <w:jc w:val="center"/>
        <w:rPr>
          <w:b/>
        </w:rPr>
      </w:pPr>
      <w:r>
        <w:rPr>
          <w:b/>
          <w:caps/>
        </w:rPr>
        <w:t>рабочей программы дисциплины</w:t>
      </w:r>
    </w:p>
    <w:p w:rsidR="002E0602" w:rsidRDefault="006405CC" w:rsidP="002E0602">
      <w:pPr>
        <w:ind w:firstLine="0"/>
        <w:jc w:val="center"/>
        <w:rPr>
          <w:b/>
        </w:rPr>
      </w:pPr>
      <w:r>
        <w:rPr>
          <w:b/>
        </w:rPr>
        <w:t>«Управление качеством</w:t>
      </w:r>
      <w:r w:rsidR="002E0602">
        <w:rPr>
          <w:b/>
        </w:rPr>
        <w:t>»</w:t>
      </w:r>
    </w:p>
    <w:p w:rsidR="002E0602" w:rsidRDefault="002E0602" w:rsidP="002E0602">
      <w:pPr>
        <w:ind w:firstLine="567"/>
        <w:jc w:val="center"/>
        <w:rPr>
          <w:b/>
        </w:rPr>
      </w:pPr>
    </w:p>
    <w:p w:rsidR="002E0602" w:rsidRDefault="002E0602" w:rsidP="002E0602">
      <w:pPr>
        <w:ind w:firstLine="0"/>
        <w:jc w:val="center"/>
        <w:rPr>
          <w:sz w:val="28"/>
          <w:szCs w:val="28"/>
        </w:rPr>
      </w:pPr>
      <w:r>
        <w:t xml:space="preserve">Направление подготовки </w:t>
      </w:r>
      <w:proofErr w:type="spellStart"/>
      <w:r>
        <w:t>бакалавриата</w:t>
      </w:r>
      <w:proofErr w:type="spellEnd"/>
      <w:r>
        <w:t xml:space="preserve"> 38.03.02 «Менеджмент»</w:t>
      </w:r>
    </w:p>
    <w:p w:rsidR="002E0602" w:rsidRDefault="002E0602" w:rsidP="002E060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направления подготовки </w:t>
      </w:r>
      <w:proofErr w:type="spellStart"/>
      <w:r>
        <w:rPr>
          <w:sz w:val="28"/>
          <w:szCs w:val="28"/>
        </w:rPr>
        <w:t>бакалавриата</w:t>
      </w:r>
      <w:proofErr w:type="spellEnd"/>
    </w:p>
    <w:p w:rsidR="002E0602" w:rsidRDefault="002E0602" w:rsidP="002E0602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«Финансовый менеджмент»</w:t>
      </w:r>
    </w:p>
    <w:p w:rsidR="002E0602" w:rsidRDefault="002E0602" w:rsidP="002E0602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очная</w:t>
      </w:r>
    </w:p>
    <w:p w:rsidR="002E0602" w:rsidRDefault="002E0602" w:rsidP="002E0602">
      <w:pPr>
        <w:ind w:firstLine="567"/>
        <w:jc w:val="center"/>
        <w:rPr>
          <w:b/>
        </w:rPr>
      </w:pPr>
    </w:p>
    <w:p w:rsidR="002E0602" w:rsidRDefault="002E0602" w:rsidP="002E0602">
      <w:pPr>
        <w:ind w:firstLine="567"/>
        <w:rPr>
          <w:b/>
        </w:rPr>
      </w:pPr>
      <w:r>
        <w:rPr>
          <w:b/>
        </w:rPr>
        <w:t xml:space="preserve">1. Перечень планируемых 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, соотнесенных с планируемыми результатами освоения основной профессиональной образовательной программы (ОПОП) </w:t>
      </w:r>
      <w:proofErr w:type="spellStart"/>
      <w:r>
        <w:rPr>
          <w:b/>
        </w:rPr>
        <w:t>бакалавриата</w:t>
      </w:r>
      <w:proofErr w:type="spellEnd"/>
    </w:p>
    <w:p w:rsidR="002E0602" w:rsidRDefault="002E0602" w:rsidP="002E0602">
      <w:pPr>
        <w:ind w:firstLine="720"/>
      </w:pPr>
    </w:p>
    <w:p w:rsidR="002E0602" w:rsidRDefault="002E0602" w:rsidP="002E0602">
      <w:pPr>
        <w:ind w:firstLine="720"/>
      </w:pPr>
      <w:proofErr w:type="gramStart"/>
      <w:r>
        <w:t>Компетенции обучающегося, формируемые в результате освоения дисциплины:</w:t>
      </w:r>
      <w:proofErr w:type="gramEnd"/>
    </w:p>
    <w:p w:rsidR="002E0602" w:rsidRDefault="002E0602" w:rsidP="002E0602">
      <w:pPr>
        <w:ind w:firstLine="720"/>
        <w:rPr>
          <w:i/>
        </w:rPr>
      </w:pPr>
    </w:p>
    <w:tbl>
      <w:tblPr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48"/>
        <w:gridCol w:w="2652"/>
        <w:gridCol w:w="4578"/>
      </w:tblGrid>
      <w:tr w:rsidR="006405CC" w:rsidTr="00317F54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5CC" w:rsidRPr="006405CC" w:rsidRDefault="006405CC">
            <w:pPr>
              <w:jc w:val="center"/>
            </w:pPr>
            <w:r>
              <w:rPr>
                <w:b/>
                <w:bCs/>
              </w:rPr>
              <w:t>Код компетенции. Этап формирования компетенции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5CC" w:rsidRDefault="006405CC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Формулировка компетенции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5CC" w:rsidRPr="006405CC" w:rsidRDefault="006405CC">
            <w:pPr>
              <w:jc w:val="center"/>
            </w:pPr>
            <w:r>
              <w:rPr>
                <w:b/>
                <w:bCs/>
              </w:rPr>
              <w:t>Планируемые результаты обучения</w:t>
            </w:r>
            <w:r>
              <w:br/>
              <w:t>(индикаторы достижения компетенции)</w:t>
            </w:r>
          </w:p>
        </w:tc>
      </w:tr>
      <w:tr w:rsidR="006405CC" w:rsidTr="00317F54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5CC" w:rsidRDefault="006405CC">
            <w:pPr>
              <w:spacing w:after="200"/>
            </w:pPr>
            <w:r>
              <w:t xml:space="preserve">ОПК-3 </w:t>
            </w:r>
          </w:p>
          <w:p w:rsidR="00410404" w:rsidRDefault="00410404">
            <w:pPr>
              <w:spacing w:after="200"/>
              <w:rPr>
                <w:lang w:val="en-US"/>
              </w:rPr>
            </w:pPr>
            <w:r>
              <w:t>основной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5CC" w:rsidRPr="006405CC" w:rsidRDefault="006405CC">
            <w:pPr>
              <w:spacing w:after="200"/>
            </w:pPr>
            <w:proofErr w:type="gramStart"/>
            <w:r>
              <w:t>Способен</w:t>
            </w:r>
            <w:proofErr w:type="gramEnd"/>
            <w: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F54" w:rsidRPr="00317F54" w:rsidRDefault="006405CC">
            <w:pPr>
              <w:spacing w:after="200"/>
            </w:pPr>
            <w:r>
              <w:t xml:space="preserve">ОПК-3.1. Знает основные методы и модели принятия организационно-управленческих решений, типы организационных структур, их основные параметры и принципы их проектирования; </w:t>
            </w:r>
          </w:p>
          <w:p w:rsidR="00317F54" w:rsidRDefault="006405CC">
            <w:pPr>
              <w:spacing w:after="200"/>
              <w:rPr>
                <w:lang w:val="en-US"/>
              </w:rPr>
            </w:pPr>
            <w:r>
              <w:t xml:space="preserve">ОПК-3.2.  Знает основные нормативные правовые акты, государственные требования, регулирующие деятельность экономических субъектов; </w:t>
            </w:r>
          </w:p>
          <w:p w:rsidR="00317F54" w:rsidRDefault="006405CC">
            <w:pPr>
              <w:spacing w:after="200"/>
              <w:rPr>
                <w:lang w:val="en-US"/>
              </w:rPr>
            </w:pPr>
            <w:r>
              <w:t xml:space="preserve">ОПК-3.3. Умеет обосновывать  выбор и реализовывать технологии, приемы и механизмы принятия организационно-управленческих решений; </w:t>
            </w:r>
          </w:p>
          <w:p w:rsidR="00317F54" w:rsidRDefault="006405CC">
            <w:pPr>
              <w:spacing w:after="200"/>
              <w:rPr>
                <w:lang w:val="en-US"/>
              </w:rPr>
            </w:pPr>
            <w:r>
              <w:t xml:space="preserve">ОПК-3.4. Владеет методами планирования и прогнозирования результатов деятельности экономических субъектов; </w:t>
            </w:r>
          </w:p>
          <w:p w:rsidR="006405CC" w:rsidRPr="006405CC" w:rsidRDefault="006405CC">
            <w:pPr>
              <w:spacing w:after="200"/>
            </w:pPr>
            <w:r>
              <w:t>ОПК-3.5. Систематизирует, обобщает, представляет, содержательно интерпретирует и адекватно анализирует достоверность и социальную значимость  предлагаемых организационно-управленческих решений.</w:t>
            </w:r>
          </w:p>
        </w:tc>
      </w:tr>
      <w:tr w:rsidR="006405CC" w:rsidTr="00317F54"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5CC" w:rsidRDefault="006405CC">
            <w:pPr>
              <w:spacing w:after="200"/>
            </w:pPr>
            <w:r>
              <w:t xml:space="preserve">ОПК-5 </w:t>
            </w:r>
          </w:p>
          <w:p w:rsidR="00410404" w:rsidRDefault="00410404">
            <w:pPr>
              <w:spacing w:after="200"/>
              <w:rPr>
                <w:lang w:val="en-US"/>
              </w:rPr>
            </w:pPr>
            <w:r>
              <w:lastRenderedPageBreak/>
              <w:t>основной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5CC" w:rsidRPr="006405CC" w:rsidRDefault="006405CC">
            <w:pPr>
              <w:spacing w:after="200"/>
            </w:pPr>
            <w:r>
              <w:lastRenderedPageBreak/>
              <w:t xml:space="preserve">Способен использовать при </w:t>
            </w:r>
            <w:r>
              <w:lastRenderedPageBreak/>
              <w:t>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F54" w:rsidRDefault="006405CC">
            <w:pPr>
              <w:spacing w:after="200"/>
              <w:rPr>
                <w:lang w:val="en-US"/>
              </w:rPr>
            </w:pPr>
            <w:r>
              <w:lastRenderedPageBreak/>
              <w:t xml:space="preserve">ОПК-5.1. Знает основные понятия и определения, используемые в теории и </w:t>
            </w:r>
            <w:r>
              <w:lastRenderedPageBreak/>
              <w:t xml:space="preserve">практике применения информационно-коммуникационных технологий, информационные ресурсы и базы данных в сфере профессиональной деятельности; </w:t>
            </w:r>
          </w:p>
          <w:p w:rsidR="00317F54" w:rsidRDefault="006405CC">
            <w:pPr>
              <w:spacing w:after="200"/>
              <w:rPr>
                <w:lang w:val="en-US"/>
              </w:rPr>
            </w:pPr>
            <w:r>
              <w:t xml:space="preserve">ОПК-5.2. Знает основные технологии  управления крупными массивами данных и их интеллектуальный анализ; </w:t>
            </w:r>
          </w:p>
          <w:p w:rsidR="00317F54" w:rsidRDefault="006405CC">
            <w:pPr>
              <w:spacing w:after="200"/>
              <w:rPr>
                <w:lang w:val="en-US"/>
              </w:rPr>
            </w:pPr>
            <w:r>
              <w:t xml:space="preserve">ОПК-5.3. Умеет применять прикладное программное обеспечение, программные средства при решении профессиональных задач; </w:t>
            </w:r>
          </w:p>
          <w:p w:rsidR="006405CC" w:rsidRPr="006405CC" w:rsidRDefault="006405CC">
            <w:pPr>
              <w:spacing w:after="200"/>
            </w:pPr>
            <w:r>
              <w:t>ОПК-5.4. Владеет навыками применения современных информационных технологий  управления крупными массивами данных при решении профессиональных задач.</w:t>
            </w:r>
          </w:p>
        </w:tc>
      </w:tr>
    </w:tbl>
    <w:p w:rsidR="002E0602" w:rsidRDefault="00317F54" w:rsidP="002E0602">
      <w:pPr>
        <w:ind w:firstLine="720"/>
      </w:pPr>
      <w:r>
        <w:lastRenderedPageBreak/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317F54" w:rsidRDefault="00317F54" w:rsidP="002E0602">
      <w:pPr>
        <w:ind w:firstLine="720"/>
      </w:pPr>
    </w:p>
    <w:p w:rsidR="00317F54" w:rsidRPr="00317F54" w:rsidRDefault="00317F54" w:rsidP="00317F54">
      <w:pPr>
        <w:spacing w:after="200"/>
      </w:pPr>
      <w:proofErr w:type="gramStart"/>
      <w:r>
        <w:t xml:space="preserve">Знать: </w:t>
      </w:r>
      <w:r>
        <w:t>основные методы и модели принятия организационно-управленческих решений, типы организационных структур, их основные параметры и принципы их проектирования;</w:t>
      </w:r>
      <w:r>
        <w:t xml:space="preserve"> </w:t>
      </w:r>
      <w:r>
        <w:t>основные нормативные правовые акты, государственные требования, регулирующие деятельность экономических субъектов; основные понятия и</w:t>
      </w:r>
      <w:bookmarkStart w:id="0" w:name="_GoBack"/>
      <w:bookmarkEnd w:id="0"/>
      <w:r>
        <w:t xml:space="preserve"> определения, используемые в теории и практике применения информационно-коммуникационных технологий, информационные ресурсы и базы данных в сфере профессиональной деятельности; основные технологии  управления крупными массивами данных и их интеллектуальный анализ</w:t>
      </w:r>
      <w:proofErr w:type="gramEnd"/>
    </w:p>
    <w:p w:rsidR="00317F54" w:rsidRPr="00317F54" w:rsidRDefault="00317F54" w:rsidP="00317F54">
      <w:pPr>
        <w:spacing w:after="200"/>
      </w:pPr>
      <w:r>
        <w:t xml:space="preserve">Уметь: </w:t>
      </w:r>
      <w:r>
        <w:t xml:space="preserve">обосновывать  выбор и реализовывать технологии, приемы и механизмы принятия организационно-управленческих решений; применять прикладное программное обеспечение, программные средства при решении профессиональных задач; </w:t>
      </w:r>
    </w:p>
    <w:p w:rsidR="00317F54" w:rsidRPr="00317F54" w:rsidRDefault="00317F54" w:rsidP="00317F54">
      <w:pPr>
        <w:spacing w:after="200"/>
      </w:pPr>
      <w:r>
        <w:t xml:space="preserve">Владеть навыками: </w:t>
      </w:r>
      <w:r>
        <w:t xml:space="preserve">Владеет методами планирования и прогнозирования результатов деятельности экономических субъектов; </w:t>
      </w:r>
      <w:r>
        <w:t>Систематизации, обобщения</w:t>
      </w:r>
      <w:r>
        <w:t>,</w:t>
      </w:r>
      <w:r>
        <w:t xml:space="preserve"> представления</w:t>
      </w:r>
      <w:r>
        <w:t>, содержательно</w:t>
      </w:r>
      <w:r>
        <w:t>й интерпретации</w:t>
      </w:r>
      <w:r>
        <w:t xml:space="preserve"> и адекватно анализирует достоверность и социальную значимость  предлагаемых организационно-управленческих решений</w:t>
      </w:r>
      <w:r>
        <w:t>;</w:t>
      </w:r>
      <w:r w:rsidRPr="00317F54">
        <w:t xml:space="preserve"> </w:t>
      </w:r>
      <w:r>
        <w:t>применения современных информационных технологий  управления крупными массивами данных при решении профессиональных задач.</w:t>
      </w:r>
    </w:p>
    <w:p w:rsidR="00317F54" w:rsidRPr="00317F54" w:rsidRDefault="00317F54" w:rsidP="002E0602">
      <w:pPr>
        <w:ind w:firstLine="720"/>
      </w:pPr>
    </w:p>
    <w:p w:rsidR="00317F54" w:rsidRPr="00317F54" w:rsidRDefault="00317F54" w:rsidP="002E0602">
      <w:pPr>
        <w:ind w:firstLine="720"/>
      </w:pPr>
    </w:p>
    <w:p w:rsidR="002E0602" w:rsidRDefault="002E0602" w:rsidP="002E0602">
      <w:pPr>
        <w:ind w:firstLine="567"/>
        <w:jc w:val="left"/>
        <w:rPr>
          <w:b/>
        </w:rPr>
      </w:pPr>
      <w:r>
        <w:rPr>
          <w:b/>
        </w:rPr>
        <w:t xml:space="preserve">2. Место дисциплины в структуре ОПОП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и язык преподавания</w:t>
      </w:r>
    </w:p>
    <w:p w:rsidR="002E0602" w:rsidRDefault="002E0602" w:rsidP="002E0602">
      <w:pPr>
        <w:ind w:firstLine="567"/>
        <w:jc w:val="left"/>
        <w:rPr>
          <w:b/>
        </w:rPr>
      </w:pPr>
    </w:p>
    <w:p w:rsidR="006405CC" w:rsidRDefault="006405CC" w:rsidP="006405CC">
      <w:pPr>
        <w:ind w:firstLine="570"/>
      </w:pPr>
      <w:r>
        <w:t xml:space="preserve">Дисциплина «Управление качеством» входит в обязательную часть учебного плана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данному направлению подготовки и является обязательной для изучения дисциплиной.</w:t>
      </w:r>
    </w:p>
    <w:p w:rsidR="006405CC" w:rsidRDefault="006405CC" w:rsidP="006405CC">
      <w:pPr>
        <w:ind w:firstLine="570"/>
      </w:pPr>
      <w:r>
        <w:t>Согласно учебному плану дисциплина проводится в 6 семестре.</w:t>
      </w:r>
    </w:p>
    <w:p w:rsidR="002E0602" w:rsidRDefault="002E0602" w:rsidP="002E0602">
      <w:pPr>
        <w:widowControl/>
        <w:ind w:firstLine="709"/>
      </w:pPr>
      <w:r>
        <w:t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Э</w:t>
      </w:r>
      <w:r w:rsidR="006405CC">
        <w:t>кономической теории,</w:t>
      </w:r>
      <w:r>
        <w:t xml:space="preserve"> Маркетинга, Управленческого анализа, Производственного менеджмента. </w:t>
      </w:r>
    </w:p>
    <w:p w:rsidR="002E0602" w:rsidRDefault="002E0602" w:rsidP="002E0602">
      <w:pPr>
        <w:ind w:firstLine="720"/>
      </w:pPr>
      <w:r>
        <w:lastRenderedPageBreak/>
        <w:t>Язык преподавания – русский.</w:t>
      </w:r>
    </w:p>
    <w:p w:rsidR="002E0602" w:rsidRDefault="002E0602" w:rsidP="002E0602">
      <w:pPr>
        <w:ind w:firstLine="720"/>
        <w:rPr>
          <w:b/>
        </w:rPr>
      </w:pPr>
    </w:p>
    <w:p w:rsidR="002E0602" w:rsidRDefault="002E0602" w:rsidP="002E0602">
      <w:pPr>
        <w:ind w:firstLine="720"/>
        <w:rPr>
          <w:b/>
        </w:rPr>
      </w:pPr>
      <w:r>
        <w:rPr>
          <w:b/>
        </w:rPr>
        <w:t>3. Виды учебной работы и тематическое содержание дисциплины</w:t>
      </w:r>
    </w:p>
    <w:p w:rsidR="002E0602" w:rsidRDefault="002E0602" w:rsidP="002E0602">
      <w:pPr>
        <w:ind w:firstLine="720"/>
        <w:rPr>
          <w:b/>
        </w:rPr>
      </w:pPr>
    </w:p>
    <w:p w:rsidR="006405CC" w:rsidRDefault="006405CC" w:rsidP="006405CC">
      <w:pPr>
        <w:ind w:firstLine="570"/>
      </w:pPr>
      <w:r>
        <w:t>Общая трудоемкость дисциплины составляет 3 зачетных единиц или 108 академических часов.</w:t>
      </w:r>
    </w:p>
    <w:p w:rsidR="002E0602" w:rsidRDefault="002E0602" w:rsidP="002E0602">
      <w:pPr>
        <w:ind w:firstLine="720"/>
      </w:pPr>
    </w:p>
    <w:p w:rsidR="002E0602" w:rsidRDefault="002E0602" w:rsidP="002E0602">
      <w:pPr>
        <w:spacing w:after="240"/>
        <w:ind w:firstLine="709"/>
        <w:rPr>
          <w:b/>
          <w:bCs/>
        </w:rPr>
      </w:pPr>
      <w:r>
        <w:rPr>
          <w:b/>
        </w:rPr>
        <w:t>Краткое с</w:t>
      </w:r>
      <w:r>
        <w:rPr>
          <w:b/>
          <w:bCs/>
        </w:rPr>
        <w:t>одержание дисциплины по разделам и видам учебной работы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42"/>
        <w:gridCol w:w="4673"/>
        <w:gridCol w:w="595"/>
        <w:gridCol w:w="595"/>
        <w:gridCol w:w="596"/>
        <w:gridCol w:w="595"/>
        <w:gridCol w:w="596"/>
        <w:gridCol w:w="1386"/>
      </w:tblGrid>
      <w:tr w:rsidR="002E0602" w:rsidTr="006405CC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0602" w:rsidRDefault="002E0602" w:rsidP="002569DE">
            <w:pPr>
              <w:ind w:left="113" w:right="113"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2E0602" w:rsidP="002569DE">
            <w:pPr>
              <w:ind w:firstLine="0"/>
              <w:jc w:val="center"/>
            </w:pPr>
            <w:r>
              <w:rPr>
                <w:sz w:val="22"/>
                <w:szCs w:val="22"/>
              </w:rPr>
              <w:t>Раздел дисциплины</w:t>
            </w:r>
          </w:p>
          <w:p w:rsidR="002E0602" w:rsidRDefault="002E0602" w:rsidP="002569DE">
            <w:pPr>
              <w:ind w:firstLine="0"/>
              <w:jc w:val="center"/>
            </w:pPr>
            <w:r>
              <w:rPr>
                <w:sz w:val="22"/>
                <w:szCs w:val="22"/>
              </w:rPr>
              <w:t>(тематический модуль)</w:t>
            </w:r>
          </w:p>
          <w:p w:rsidR="002E0602" w:rsidRDefault="002E0602" w:rsidP="002569D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2569DE">
            <w:pPr>
              <w:ind w:firstLine="0"/>
              <w:jc w:val="center"/>
            </w:pPr>
            <w:r>
              <w:rPr>
                <w:sz w:val="22"/>
                <w:szCs w:val="22"/>
              </w:rPr>
              <w:t>Трудоемкость</w:t>
            </w:r>
            <w:r>
              <w:rPr>
                <w:sz w:val="22"/>
                <w:szCs w:val="22"/>
              </w:rPr>
              <w:br/>
              <w:t xml:space="preserve">по видам учебных занятий </w:t>
            </w:r>
            <w:r>
              <w:rPr>
                <w:sz w:val="22"/>
                <w:szCs w:val="22"/>
              </w:rPr>
              <w:br/>
              <w:t>(в академических часах)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0602" w:rsidRDefault="002E0602" w:rsidP="002569DE">
            <w:pPr>
              <w:ind w:left="113" w:right="113" w:firstLine="0"/>
              <w:jc w:val="center"/>
            </w:pPr>
            <w:r>
              <w:t>Оценочное средство</w:t>
            </w:r>
          </w:p>
        </w:tc>
      </w:tr>
      <w:tr w:rsidR="002E0602" w:rsidTr="006405CC">
        <w:trPr>
          <w:cantSplit/>
          <w:trHeight w:val="2959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02" w:rsidRDefault="002E0602" w:rsidP="002569DE">
            <w:pPr>
              <w:widowControl/>
              <w:ind w:firstLine="0"/>
              <w:jc w:val="left"/>
              <w:rPr>
                <w:lang w:val="en-US"/>
              </w:rPr>
            </w:pPr>
          </w:p>
        </w:tc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02" w:rsidRDefault="002E0602" w:rsidP="002569DE">
            <w:pPr>
              <w:widowControl/>
              <w:ind w:firstLine="0"/>
              <w:jc w:val="left"/>
              <w:rPr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0602" w:rsidRDefault="002E0602" w:rsidP="002569DE">
            <w:pPr>
              <w:ind w:left="113" w:right="113" w:firstLine="0"/>
              <w:jc w:val="center"/>
            </w:pPr>
            <w:r>
              <w:t>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0602" w:rsidRDefault="002E0602" w:rsidP="002569DE">
            <w:pPr>
              <w:ind w:left="113" w:right="113" w:firstLine="0"/>
              <w:jc w:val="center"/>
            </w:pPr>
            <w:r>
              <w:t>Лекции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0602" w:rsidRDefault="002E0602" w:rsidP="002569DE">
            <w:pPr>
              <w:ind w:left="113" w:right="113" w:firstLine="0"/>
              <w:jc w:val="center"/>
            </w:pPr>
            <w:r>
              <w:t>Практические занятия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0602" w:rsidRDefault="002E0602" w:rsidP="002569DE">
            <w:pPr>
              <w:ind w:left="113" w:right="113" w:firstLine="0"/>
              <w:jc w:val="center"/>
            </w:pPr>
            <w:r>
              <w:t>Лабораторные занятия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0602" w:rsidRDefault="002E0602" w:rsidP="002569DE">
            <w:pPr>
              <w:ind w:left="113" w:right="113" w:firstLine="0"/>
              <w:jc w:val="center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02" w:rsidRDefault="002E0602" w:rsidP="002569DE">
            <w:pPr>
              <w:widowControl/>
              <w:ind w:firstLine="0"/>
              <w:jc w:val="left"/>
            </w:pPr>
          </w:p>
        </w:tc>
      </w:tr>
      <w:tr w:rsidR="002E0602" w:rsidTr="000A579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02" w:rsidRDefault="002E0602" w:rsidP="002569DE">
            <w:pPr>
              <w:ind w:firstLine="34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Pr="000A5790" w:rsidRDefault="000A5790" w:rsidP="00410404">
            <w:pPr>
              <w:ind w:firstLine="0"/>
            </w:pPr>
            <w:r>
              <w:t xml:space="preserve">Основные понятия.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snapToGrid w:val="0"/>
              <w:ind w:firstLine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2569DE">
            <w:pPr>
              <w:ind w:firstLine="0"/>
            </w:pPr>
            <w:r>
              <w:rPr>
                <w:sz w:val="20"/>
                <w:szCs w:val="20"/>
              </w:rPr>
              <w:t xml:space="preserve">Собеседование, доклад, </w:t>
            </w:r>
            <w:r w:rsidR="00604113">
              <w:rPr>
                <w:sz w:val="20"/>
                <w:szCs w:val="20"/>
              </w:rPr>
              <w:t xml:space="preserve">творческое задание, </w:t>
            </w:r>
            <w:r>
              <w:rPr>
                <w:sz w:val="20"/>
                <w:szCs w:val="20"/>
              </w:rPr>
              <w:t>зачет</w:t>
            </w:r>
          </w:p>
        </w:tc>
      </w:tr>
      <w:tr w:rsidR="002E0602" w:rsidTr="000A579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02" w:rsidRDefault="002E0602" w:rsidP="002569DE">
            <w:pPr>
              <w:ind w:firstLine="34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ind w:firstLine="0"/>
            </w:pPr>
            <w:r>
              <w:t>История управления качеством.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snapToGrid w:val="0"/>
              <w:ind w:firstLine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604113" w:rsidP="002569DE">
            <w:pPr>
              <w:ind w:firstLine="0"/>
            </w:pPr>
            <w:r>
              <w:rPr>
                <w:sz w:val="20"/>
                <w:szCs w:val="20"/>
              </w:rPr>
              <w:t>Собеседование, доклад, творческое задание, зачет</w:t>
            </w:r>
          </w:p>
        </w:tc>
      </w:tr>
      <w:tr w:rsidR="002E0602" w:rsidTr="000A579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2569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ind w:firstLine="0"/>
            </w:pPr>
            <w:r>
              <w:t>Современная концепция менеджмента качества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snapToGrid w:val="0"/>
              <w:ind w:firstLine="0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604113" w:rsidP="002569DE">
            <w:pPr>
              <w:ind w:firstLine="0"/>
            </w:pPr>
            <w:r>
              <w:rPr>
                <w:sz w:val="20"/>
                <w:szCs w:val="20"/>
              </w:rPr>
              <w:t>Собеседование, доклад, творческое задание, зачет</w:t>
            </w:r>
          </w:p>
        </w:tc>
      </w:tr>
      <w:tr w:rsidR="002E0602" w:rsidTr="000A579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2569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ind w:firstLine="0"/>
            </w:pPr>
            <w:r>
              <w:t>Сертификация продукции и систем качества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snapToGrid w:val="0"/>
              <w:ind w:firstLine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604113" w:rsidP="002569DE">
            <w:pPr>
              <w:ind w:firstLine="0"/>
            </w:pPr>
            <w:r>
              <w:rPr>
                <w:sz w:val="20"/>
                <w:szCs w:val="20"/>
              </w:rPr>
              <w:t>Собеседование, доклад, творческое задание, зачет</w:t>
            </w:r>
          </w:p>
        </w:tc>
      </w:tr>
      <w:tr w:rsidR="002E0602" w:rsidTr="000A579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2569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ind w:firstLine="0"/>
            </w:pPr>
            <w:r>
              <w:t>Оценка затрат на менеджмент качества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snapToGrid w:val="0"/>
              <w:ind w:firstLine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604113" w:rsidP="002569DE">
            <w:pPr>
              <w:ind w:firstLine="0"/>
            </w:pPr>
            <w:r>
              <w:rPr>
                <w:sz w:val="20"/>
                <w:szCs w:val="20"/>
              </w:rPr>
              <w:t>Собеседование, доклад, творческое задание, зачет</w:t>
            </w:r>
          </w:p>
        </w:tc>
      </w:tr>
      <w:tr w:rsidR="002E0602" w:rsidTr="000A579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2569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ind w:firstLine="0"/>
            </w:pPr>
            <w:r>
              <w:t>Инструменты и методы управления качеством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snapToGrid w:val="0"/>
              <w:ind w:firstLine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604113" w:rsidP="002569DE">
            <w:pPr>
              <w:ind w:firstLine="0"/>
            </w:pPr>
            <w:r>
              <w:rPr>
                <w:sz w:val="20"/>
                <w:szCs w:val="20"/>
              </w:rPr>
              <w:t>Собеседование, доклад, творческое задание, зачет</w:t>
            </w:r>
          </w:p>
        </w:tc>
      </w:tr>
      <w:tr w:rsidR="002E0602" w:rsidTr="000A579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2569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ind w:firstLine="0"/>
            </w:pPr>
            <w:r>
              <w:t>Менеджмент как средство повышения качества.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snapToGrid w:val="0"/>
              <w:ind w:firstLine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0A5790" w:rsidP="002569DE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410404" w:rsidP="002569DE">
            <w:pPr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604113" w:rsidP="002569DE">
            <w:pPr>
              <w:ind w:firstLine="0"/>
            </w:pPr>
            <w:r>
              <w:rPr>
                <w:sz w:val="20"/>
                <w:szCs w:val="20"/>
              </w:rPr>
              <w:t>Собеседование, доклад, творческое задание, зачет</w:t>
            </w:r>
          </w:p>
        </w:tc>
      </w:tr>
      <w:tr w:rsidR="002E0602" w:rsidTr="000A579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2569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13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02" w:rsidRDefault="002E0602" w:rsidP="002569DE">
            <w:pPr>
              <w:pStyle w:val="a4"/>
              <w:tabs>
                <w:tab w:val="left" w:pos="708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Подготовка к зачету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2569DE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snapToGrid w:val="0"/>
              <w:ind w:firstLine="0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02" w:rsidRDefault="002E0602" w:rsidP="002569DE">
            <w:pPr>
              <w:snapToGrid w:val="0"/>
              <w:ind w:firstLine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02" w:rsidRDefault="002E0602" w:rsidP="002569DE">
            <w:pPr>
              <w:snapToGrid w:val="0"/>
              <w:ind w:firstLine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</w:tr>
      <w:tr w:rsidR="002E0602" w:rsidTr="006405CC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2569DE">
            <w:pPr>
              <w:ind w:firstLine="0"/>
              <w:jc w:val="center"/>
            </w:pPr>
            <w:r>
              <w:rPr>
                <w:bCs/>
                <w:sz w:val="22"/>
                <w:szCs w:val="22"/>
              </w:rPr>
              <w:t>Вид промежуточной аттестации в семестре зачет</w:t>
            </w:r>
          </w:p>
        </w:tc>
      </w:tr>
      <w:tr w:rsidR="002E0602" w:rsidTr="006405C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02" w:rsidRDefault="002E0602" w:rsidP="002569DE">
            <w:pPr>
              <w:pStyle w:val="a4"/>
              <w:tabs>
                <w:tab w:val="left" w:pos="708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565DA2" w:rsidP="002569DE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02" w:rsidRDefault="002E0602" w:rsidP="00565DA2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5DA2">
              <w:rPr>
                <w:b/>
                <w:bCs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02" w:rsidRDefault="002E0602" w:rsidP="00565DA2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5DA2">
              <w:rPr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02" w:rsidRDefault="00565DA2" w:rsidP="002569DE">
            <w:pPr>
              <w:snapToGrid w:val="0"/>
              <w:ind w:firstLine="0"/>
              <w:jc w:val="center"/>
              <w:rPr>
                <w:iCs/>
              </w:rPr>
            </w:pPr>
            <w:r>
              <w:rPr>
                <w:b/>
                <w:iCs/>
              </w:rPr>
              <w:t>76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569DE">
            <w:pPr>
              <w:ind w:firstLine="0"/>
            </w:pPr>
          </w:p>
        </w:tc>
      </w:tr>
    </w:tbl>
    <w:p w:rsidR="002E0602" w:rsidRDefault="002E0602" w:rsidP="002E0602">
      <w:pPr>
        <w:ind w:firstLine="567"/>
      </w:pPr>
    </w:p>
    <w:p w:rsidR="002E0602" w:rsidRDefault="002E0602" w:rsidP="002E0602">
      <w:pPr>
        <w:ind w:firstLine="567"/>
      </w:pPr>
      <w:r>
        <w:t>Разработчик:</w:t>
      </w:r>
    </w:p>
    <w:p w:rsidR="002E0602" w:rsidRDefault="002E0602" w:rsidP="002E0602">
      <w:pPr>
        <w:ind w:firstLine="567"/>
      </w:pPr>
      <w:r>
        <w:t xml:space="preserve">Лебедева Юлия Васильевна,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реподаватель</w:t>
      </w:r>
      <w:proofErr w:type="spellEnd"/>
      <w:r>
        <w:t xml:space="preserve"> кафедры экономической теории и менеджмента ИЭП </w:t>
      </w:r>
      <w:proofErr w:type="spellStart"/>
      <w:r>
        <w:t>ПетрГУ</w:t>
      </w:r>
      <w:proofErr w:type="spellEnd"/>
    </w:p>
    <w:p w:rsidR="002E0602" w:rsidRDefault="002E0602" w:rsidP="002E0602"/>
    <w:p w:rsidR="002E0602" w:rsidRDefault="002E0602" w:rsidP="002E0602"/>
    <w:p w:rsidR="00C97A7A" w:rsidRDefault="00C97A7A"/>
    <w:sectPr w:rsidR="00C9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2"/>
    <w:rsid w:val="000A5790"/>
    <w:rsid w:val="002E0602"/>
    <w:rsid w:val="00317F54"/>
    <w:rsid w:val="00362C9F"/>
    <w:rsid w:val="00410404"/>
    <w:rsid w:val="00565DA2"/>
    <w:rsid w:val="00604113"/>
    <w:rsid w:val="006405CC"/>
    <w:rsid w:val="00791BE9"/>
    <w:rsid w:val="009633F6"/>
    <w:rsid w:val="00C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02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2E0602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Default">
    <w:name w:val="Default"/>
    <w:rsid w:val="002E0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дата"/>
    <w:basedOn w:val="a"/>
    <w:rsid w:val="002E0602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customStyle="1" w:styleId="ConsPlusNormal">
    <w:name w:val="ConsPlusNormal"/>
    <w:rsid w:val="002E0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02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2E0602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Default">
    <w:name w:val="Default"/>
    <w:rsid w:val="002E0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дата"/>
    <w:basedOn w:val="a"/>
    <w:rsid w:val="002E0602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customStyle="1" w:styleId="ConsPlusNormal">
    <w:name w:val="ConsPlusNormal"/>
    <w:rsid w:val="002E0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6</cp:revision>
  <dcterms:created xsi:type="dcterms:W3CDTF">2020-10-16T16:32:00Z</dcterms:created>
  <dcterms:modified xsi:type="dcterms:W3CDTF">2022-01-25T17:22:00Z</dcterms:modified>
</cp:coreProperties>
</file>