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CC" w:rsidRPr="00B53F7C" w:rsidRDefault="00B53F7C">
      <w:pPr>
        <w:spacing w:after="0" w:line="240" w:lineRule="auto"/>
        <w:jc w:val="center"/>
        <w:rPr>
          <w:lang w:val="ru-RU"/>
        </w:rPr>
      </w:pPr>
      <w:r w:rsidRPr="00B53F7C">
        <w:rPr>
          <w:b/>
          <w:bCs/>
          <w:lang w:val="ru-RU"/>
        </w:rPr>
        <w:t>АННОТАЦИЯ</w:t>
      </w:r>
    </w:p>
    <w:p w:rsidR="006254CC" w:rsidRPr="00B53F7C" w:rsidRDefault="00B53F7C">
      <w:pPr>
        <w:spacing w:after="0" w:line="240" w:lineRule="auto"/>
        <w:jc w:val="center"/>
        <w:rPr>
          <w:lang w:val="ru-RU"/>
        </w:rPr>
      </w:pPr>
      <w:r w:rsidRPr="00B53F7C">
        <w:rPr>
          <w:b/>
          <w:bCs/>
          <w:lang w:val="ru-RU"/>
        </w:rPr>
        <w:t>РАБОЧЕЙ ПРОГРАММЫ ДИСЦИПЛИНЫ</w:t>
      </w:r>
    </w:p>
    <w:p w:rsidR="006254CC" w:rsidRPr="00B53F7C" w:rsidRDefault="00B53F7C">
      <w:pPr>
        <w:spacing w:after="0" w:line="240" w:lineRule="auto"/>
        <w:jc w:val="center"/>
        <w:rPr>
          <w:lang w:val="ru-RU"/>
        </w:rPr>
      </w:pPr>
      <w:r w:rsidRPr="00B53F7C">
        <w:rPr>
          <w:b/>
          <w:bCs/>
          <w:lang w:val="ru-RU"/>
        </w:rPr>
        <w:t>ИСТОРИЯ ОБРАЗОВАНИЯ И ПЕДАГОГИЧЕСКОЙ МЫСЛИ</w:t>
      </w:r>
    </w:p>
    <w:p w:rsidR="006254CC" w:rsidRPr="00B53F7C" w:rsidRDefault="006254CC">
      <w:pPr>
        <w:rPr>
          <w:lang w:val="ru-RU"/>
        </w:rPr>
      </w:pPr>
    </w:p>
    <w:p w:rsidR="006254CC" w:rsidRDefault="00B53F7C">
      <w:pPr>
        <w:spacing w:after="0" w:line="240" w:lineRule="auto"/>
        <w:jc w:val="center"/>
      </w:pPr>
      <w:r>
        <w:rPr>
          <w:b/>
          <w:bCs/>
          <w:lang w:val="ru-RU"/>
        </w:rPr>
        <w:t>Направление подготовки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бакалавриата</w:t>
      </w:r>
      <w:proofErr w:type="spellEnd"/>
    </w:p>
    <w:p w:rsidR="006254CC" w:rsidRPr="00B53F7C" w:rsidRDefault="00B53F7C">
      <w:pPr>
        <w:spacing w:after="0" w:line="240" w:lineRule="auto"/>
        <w:jc w:val="center"/>
        <w:rPr>
          <w:lang w:val="ru-RU"/>
        </w:rPr>
      </w:pPr>
      <w:r w:rsidRPr="00B53F7C">
        <w:rPr>
          <w:sz w:val="28"/>
          <w:szCs w:val="28"/>
          <w:lang w:val="ru-RU"/>
        </w:rPr>
        <w:t>44.03.01 Педагогическое образование</w:t>
      </w:r>
    </w:p>
    <w:p w:rsidR="006254CC" w:rsidRPr="00B53F7C" w:rsidRDefault="006254CC">
      <w:pPr>
        <w:rPr>
          <w:lang w:val="ru-RU"/>
        </w:rPr>
      </w:pPr>
    </w:p>
    <w:p w:rsidR="006254CC" w:rsidRPr="00B53F7C" w:rsidRDefault="00B53F7C">
      <w:pPr>
        <w:spacing w:after="0" w:line="240" w:lineRule="auto"/>
        <w:jc w:val="center"/>
        <w:rPr>
          <w:lang w:val="ru-RU"/>
        </w:rPr>
      </w:pPr>
      <w:r w:rsidRPr="00B53F7C">
        <w:rPr>
          <w:sz w:val="28"/>
          <w:szCs w:val="28"/>
          <w:lang w:val="ru-RU"/>
        </w:rPr>
        <w:t xml:space="preserve">Профиль направления подготовки </w:t>
      </w:r>
      <w:proofErr w:type="spellStart"/>
      <w:r w:rsidRPr="00B53F7C">
        <w:rPr>
          <w:sz w:val="28"/>
          <w:szCs w:val="28"/>
          <w:lang w:val="ru-RU"/>
        </w:rPr>
        <w:t>бакалавриата</w:t>
      </w:r>
      <w:proofErr w:type="spellEnd"/>
    </w:p>
    <w:p w:rsidR="006254CC" w:rsidRPr="00B53F7C" w:rsidRDefault="00B53F7C">
      <w:pPr>
        <w:spacing w:after="0" w:line="240" w:lineRule="auto"/>
        <w:jc w:val="center"/>
        <w:rPr>
          <w:lang w:val="ru-RU"/>
        </w:rPr>
      </w:pPr>
      <w:r w:rsidRPr="00B53F7C">
        <w:rPr>
          <w:sz w:val="28"/>
          <w:szCs w:val="28"/>
          <w:lang w:val="ru-RU"/>
        </w:rPr>
        <w:t>«Образование в предметной области Физическая культура»</w:t>
      </w:r>
    </w:p>
    <w:p w:rsidR="006254CC" w:rsidRDefault="00B53F7C">
      <w:pPr>
        <w:spacing w:after="0" w:line="240" w:lineRule="auto"/>
        <w:jc w:val="center"/>
        <w:rPr>
          <w:sz w:val="28"/>
          <w:szCs w:val="28"/>
          <w:lang w:val="ru-RU"/>
        </w:rPr>
      </w:pPr>
      <w:r w:rsidRPr="00B53F7C">
        <w:rPr>
          <w:sz w:val="28"/>
          <w:szCs w:val="28"/>
          <w:lang w:val="ru-RU"/>
        </w:rPr>
        <w:t>Форма обучения очная</w:t>
      </w:r>
    </w:p>
    <w:p w:rsidR="00B53F7C" w:rsidRDefault="00B53F7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53F7C" w:rsidRDefault="00B53F7C" w:rsidP="00B53F7C">
      <w:pPr>
        <w:spacing w:after="0" w:line="240" w:lineRule="auto"/>
        <w:jc w:val="center"/>
        <w:rPr>
          <w:lang w:val="ru-RU"/>
        </w:rPr>
      </w:pPr>
    </w:p>
    <w:p w:rsidR="00B53F7C" w:rsidRDefault="00B53F7C" w:rsidP="00B53F7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1.</w:t>
      </w:r>
      <w:r>
        <w:rPr>
          <w:b/>
        </w:rPr>
        <w:t> </w:t>
      </w:r>
      <w:r>
        <w:rPr>
          <w:b/>
          <w:lang w:val="ru-RU"/>
        </w:rPr>
        <w:t>Компетенции обучающегося, формируемые в результате освоения дисциплины и индикаторы достижения компетенций:</w:t>
      </w:r>
    </w:p>
    <w:p w:rsidR="00B53F7C" w:rsidRDefault="00B53F7C" w:rsidP="00B53F7C">
      <w:pPr>
        <w:pStyle w:val="a4"/>
        <w:ind w:left="760" w:firstLine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5000"/>
      </w:tblGrid>
      <w:tr w:rsidR="00B53F7C" w:rsidTr="00B53F7C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Формулировка компетенции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И</w:t>
            </w:r>
            <w:r>
              <w:rPr>
                <w:b/>
                <w:lang w:val="ru-RU"/>
              </w:rPr>
              <w:t>ндикаторы достижения компетенции</w:t>
            </w:r>
          </w:p>
        </w:tc>
      </w:tr>
      <w:tr w:rsidR="00B53F7C" w:rsidTr="00B53F7C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t>УК-2</w:t>
            </w:r>
            <w:r>
              <w:rPr>
                <w:lang w:val="ru-RU"/>
              </w:rPr>
              <w:t xml:space="preserve"> Основной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Способен определять круг задач в рамках поставленной цели и  выбирать оптимальные способы их решения, исходя  из действующих правовых норм, имеющихся ресурсов и ограничений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2.1.  Формулирует в рамках поставленной цели совокупность взаимосвязанных задач, обеспечивающих ее достижение. Определяет ожидаемые результаты решения выделенных задач. </w:t>
            </w:r>
          </w:p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2.2. Проектирует решение конкретной задачи, выбирая оптимальный способ ее решения, исходя из действующих правовых норм и имеющихся ресурсов и ограничений.  </w:t>
            </w:r>
          </w:p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2.3. Публично представляет результаты решения конкретной задачи.</w:t>
            </w:r>
          </w:p>
        </w:tc>
      </w:tr>
      <w:tr w:rsidR="00B53F7C" w:rsidTr="00B53F7C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t>ОПК-1</w:t>
            </w:r>
            <w:r>
              <w:rPr>
                <w:lang w:val="ru-RU"/>
              </w:rPr>
              <w:t xml:space="preserve"> Основной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ОПК-1.1. Осуществляет профессиональную деятельность в соответствии с нормативно-правовыми актами,  регламентирующими образовательную деятельность в Российской Федерации.  </w:t>
            </w:r>
          </w:p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ОПК-1.2. Соблюдает правовые, нравственные и этические нормы, требования профессиональной этики в условиях реальных педагогических ситуаций.</w:t>
            </w:r>
          </w:p>
        </w:tc>
      </w:tr>
      <w:tr w:rsidR="00B53F7C" w:rsidTr="00B53F7C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t>ОПК-2</w:t>
            </w:r>
            <w:r>
              <w:rPr>
                <w:lang w:val="ru-RU"/>
              </w:rPr>
              <w:t xml:space="preserve"> Основной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Способен участвовать в разработке основных и дополнительных образовательных </w:t>
            </w:r>
            <w:r>
              <w:rPr>
                <w:lang w:val="ru-RU"/>
              </w:rPr>
              <w:lastRenderedPageBreak/>
              <w:t>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ОПК-2.1. Участвует в разработке основных и дополнительных образовательных программ в реальной и виртуальной образовательной среде.   </w:t>
            </w:r>
          </w:p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ОПК-2.2. Использует информационно-</w:t>
            </w:r>
            <w:r>
              <w:rPr>
                <w:lang w:val="ru-RU"/>
              </w:rPr>
              <w:lastRenderedPageBreak/>
              <w:t>коммуникационные технологии и электронные образовательные ресурсы при разработке отдельных компонентов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B53F7C" w:rsidTr="00B53F7C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</w:pPr>
            <w:r>
              <w:lastRenderedPageBreak/>
              <w:t xml:space="preserve">ОПК-3 </w:t>
            </w:r>
            <w:r>
              <w:rPr>
                <w:lang w:val="ru-RU"/>
              </w:rPr>
              <w:t>Основной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>
              <w:rPr>
                <w:lang w:val="ru-RU"/>
              </w:rPr>
              <w:t>числе</w:t>
            </w:r>
            <w:proofErr w:type="gramEnd"/>
            <w:r>
              <w:rPr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ОПК-3.1. Формулирует цели, определяет содержание, прогнозирует результаты совместной и индивидуальной учебной и воспитательной деятельности обучающихся в соответствии с требованиями федеральных государственных образовательных стандартов.   ОПК-3.2. Разрабатывает </w:t>
            </w:r>
            <w:proofErr w:type="gramStart"/>
            <w:r>
              <w:rPr>
                <w:lang w:val="ru-RU"/>
              </w:rPr>
              <w:t>целевую</w:t>
            </w:r>
            <w:proofErr w:type="gramEnd"/>
            <w:r>
              <w:rPr>
                <w:lang w:val="ru-RU"/>
              </w:rPr>
              <w:t xml:space="preserve"> и содержательную модели учебно-воспитательного процесса, в том числе для обучающихся с особыми образовательными потребностями, в соответствии с ФГОС.  ОПК-3.3. Организует совместную и индивидуальную учебную и воспитательную  деятельность обучающихся, в том числе с особыми образовательными потребностями, на основе разработанных моделей в соответствии с требованиями ФГОС</w:t>
            </w:r>
          </w:p>
        </w:tc>
      </w:tr>
      <w:tr w:rsidR="00B53F7C" w:rsidTr="00B53F7C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t xml:space="preserve">ОПК-4 </w:t>
            </w:r>
            <w:r>
              <w:rPr>
                <w:lang w:val="ru-RU"/>
              </w:rPr>
              <w:t xml:space="preserve"> Основной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ОПК-4.1.  Формулирует цели, определяет содержание, формы, методы, средства и прогнозирует результаты духовно-нравственного воспитания обучающихся на основе базовых национальных ценностей.   ОПК-4.2. Создает ситуации воспитательного характера, содействующие духовно-нравственному развитию обучающихся на основе культурных традиций, базовых национальных ценностей.   </w:t>
            </w:r>
          </w:p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ОПК-4.3. Участвует в формирован</w:t>
            </w:r>
            <w:proofErr w:type="gramStart"/>
            <w:r>
              <w:rPr>
                <w:lang w:val="ru-RU"/>
              </w:rPr>
              <w:t>ии у о</w:t>
            </w:r>
            <w:proofErr w:type="gramEnd"/>
            <w:r>
              <w:rPr>
                <w:lang w:val="ru-RU"/>
              </w:rPr>
              <w:t>бучающихся нравственного отношения к окружающей действительности на основе духовных ценностей (индивидуально-личностных, общечеловеческих, национальных, семейных и др.)</w:t>
            </w:r>
          </w:p>
        </w:tc>
      </w:tr>
      <w:tr w:rsidR="00B53F7C" w:rsidTr="00B53F7C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</w:pPr>
            <w:r>
              <w:t xml:space="preserve">ОПК-5 </w:t>
            </w:r>
            <w:r>
              <w:rPr>
                <w:lang w:val="ru-RU"/>
              </w:rPr>
              <w:t>Основной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Способен осуществлять контроль и оценку формирования результатов образования обучающихся, </w:t>
            </w:r>
            <w:r>
              <w:rPr>
                <w:lang w:val="ru-RU"/>
              </w:rPr>
              <w:lastRenderedPageBreak/>
              <w:t>выявлять и корректировать трудности в обучении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ОПК-5.1. </w:t>
            </w:r>
            <w:proofErr w:type="gramStart"/>
            <w:r>
              <w:rPr>
                <w:lang w:val="ru-RU"/>
              </w:rPr>
              <w:t xml:space="preserve">Осуществляет контроль и оценку результатов обучения в соответствии с установленными к результатам образования обучающихся требованиями.  </w:t>
            </w:r>
            <w:proofErr w:type="gramEnd"/>
          </w:p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ОПК-5.2. Выбирает и применяет диагностический инструментарий для оценки показателей уровня и динамики развития </w:t>
            </w:r>
            <w:r>
              <w:rPr>
                <w:lang w:val="ru-RU"/>
              </w:rPr>
              <w:lastRenderedPageBreak/>
              <w:t xml:space="preserve">обучающихся.   </w:t>
            </w:r>
          </w:p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ОПК-5.3. Выявляет трудности в обучении и корректирует их, используя технологии коррекционно-развивающей работы с </w:t>
            </w:r>
            <w:proofErr w:type="gramStart"/>
            <w:r>
              <w:rPr>
                <w:lang w:val="ru-RU"/>
              </w:rPr>
              <w:t>обучающимися</w:t>
            </w:r>
            <w:proofErr w:type="gramEnd"/>
          </w:p>
        </w:tc>
      </w:tr>
      <w:tr w:rsidR="00B53F7C" w:rsidTr="00B53F7C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</w:pPr>
            <w:r>
              <w:lastRenderedPageBreak/>
              <w:t xml:space="preserve">ОПК-6 </w:t>
            </w:r>
            <w:r>
              <w:rPr>
                <w:lang w:val="ru-RU"/>
              </w:rPr>
              <w:t xml:space="preserve">Основной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с особыми образовательными потребностями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ОПК-6.1. Учитывает в профессиональной деятельности индивидуальные, возрастные и психофизиологические особенности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.   </w:t>
            </w:r>
          </w:p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ОПК-6.2. 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числе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с особыми образовательными потребностями.</w:t>
            </w:r>
          </w:p>
        </w:tc>
      </w:tr>
      <w:tr w:rsidR="00B53F7C" w:rsidTr="00B53F7C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t>ОПК-7</w:t>
            </w:r>
            <w:r>
              <w:rPr>
                <w:lang w:val="ru-RU"/>
              </w:rPr>
              <w:t xml:space="preserve"> Основной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ОПК-7.1. Учитывает в своей профессиональной деятельности особенности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ситуации.   </w:t>
            </w:r>
          </w:p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ОПК-7.2.  Выявляет в ходе наблюдений поведенческие и личностные проблемы обучающихся, связанные с особенностями их развития, и своевременно оказывает им психолого-педагогическую помощь.  </w:t>
            </w:r>
          </w:p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ОПК-7.3. Взаимодействует с другими специалистами в рамках психолого-медико-педагогического консилиума.</w:t>
            </w:r>
          </w:p>
        </w:tc>
      </w:tr>
      <w:tr w:rsidR="00B53F7C" w:rsidTr="00B53F7C"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</w:pPr>
            <w:r>
              <w:t xml:space="preserve">ОПК-8 </w:t>
            </w:r>
            <w:r>
              <w:rPr>
                <w:lang w:val="ru-RU"/>
              </w:rPr>
              <w:t>Основной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Способен</w:t>
            </w:r>
            <w:proofErr w:type="gramEnd"/>
            <w:r>
              <w:rPr>
                <w:lang w:val="ru-RU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ОПК-8.1. Использует специальные научные знания в урочной и внеурочной деятельности, дополнительном образовании детей.   </w:t>
            </w:r>
          </w:p>
          <w:p w:rsidR="00B53F7C" w:rsidRDefault="00B53F7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ОПК-8.2. Использует современные, в том числе интерактивные, формы и методы образовательной и воспитательной работы для осуществления проектной деятельности обучающихся, проведения лабораторных экспериментов, экскурсионной работы, полевой практики и т.п.</w:t>
            </w:r>
          </w:p>
        </w:tc>
      </w:tr>
    </w:tbl>
    <w:p w:rsidR="00B53F7C" w:rsidRDefault="00B53F7C" w:rsidP="00B53F7C">
      <w:pPr>
        <w:spacing w:after="0" w:line="240" w:lineRule="auto"/>
        <w:jc w:val="both"/>
        <w:rPr>
          <w:b/>
          <w:bCs/>
          <w:lang w:val="ru-RU"/>
        </w:rPr>
      </w:pPr>
    </w:p>
    <w:p w:rsidR="00B53F7C" w:rsidRDefault="00B53F7C" w:rsidP="00B53F7C">
      <w:pPr>
        <w:spacing w:after="0" w:line="240" w:lineRule="auto"/>
        <w:ind w:firstLine="570"/>
        <w:jc w:val="both"/>
        <w:rPr>
          <w:lang w:val="ru-RU"/>
        </w:rPr>
      </w:pPr>
      <w:r>
        <w:rPr>
          <w:b/>
          <w:bCs/>
          <w:lang w:val="ru-RU"/>
        </w:rPr>
        <w:t xml:space="preserve">2. Место дисциплины в структуре ОПОП </w:t>
      </w:r>
      <w:proofErr w:type="spellStart"/>
      <w:r>
        <w:rPr>
          <w:b/>
          <w:bCs/>
          <w:lang w:val="ru-RU"/>
        </w:rPr>
        <w:t>бакалавриата</w:t>
      </w:r>
      <w:proofErr w:type="spellEnd"/>
      <w:r>
        <w:rPr>
          <w:b/>
          <w:bCs/>
          <w:lang w:val="ru-RU"/>
        </w:rPr>
        <w:t xml:space="preserve"> и язык преподавания</w:t>
      </w:r>
    </w:p>
    <w:p w:rsidR="00B53F7C" w:rsidRDefault="00B53F7C" w:rsidP="00B53F7C">
      <w:pPr>
        <w:spacing w:after="0" w:line="240" w:lineRule="auto"/>
        <w:ind w:firstLine="570"/>
        <w:jc w:val="both"/>
        <w:rPr>
          <w:lang w:val="ru-RU"/>
        </w:rPr>
      </w:pPr>
      <w:r>
        <w:rPr>
          <w:lang w:val="ru-RU"/>
        </w:rPr>
        <w:t xml:space="preserve">Дисциплина «История образования и педагогической мысли» входит в обязательную часть учебного плана основной образовательной программы </w:t>
      </w:r>
      <w:proofErr w:type="spellStart"/>
      <w:r>
        <w:rPr>
          <w:lang w:val="ru-RU"/>
        </w:rPr>
        <w:t>бакалавриата</w:t>
      </w:r>
      <w:proofErr w:type="spellEnd"/>
      <w:r>
        <w:rPr>
          <w:lang w:val="ru-RU"/>
        </w:rPr>
        <w:t xml:space="preserve"> по данному направлению подготовки и является обязательной для изучения дисциплиной.</w:t>
      </w:r>
    </w:p>
    <w:p w:rsidR="00B53F7C" w:rsidRDefault="00B53F7C" w:rsidP="00B53F7C">
      <w:pPr>
        <w:spacing w:after="0" w:line="240" w:lineRule="auto"/>
        <w:ind w:firstLine="570"/>
        <w:jc w:val="both"/>
        <w:rPr>
          <w:lang w:val="ru-RU"/>
        </w:rPr>
      </w:pPr>
      <w:r>
        <w:rPr>
          <w:lang w:val="ru-RU"/>
        </w:rPr>
        <w:lastRenderedPageBreak/>
        <w:t>Согласно учебному плану дисциплина проводится в 2 семестре.</w:t>
      </w:r>
    </w:p>
    <w:p w:rsidR="00B53F7C" w:rsidRDefault="00B53F7C" w:rsidP="00B53F7C">
      <w:pPr>
        <w:spacing w:after="0" w:line="240" w:lineRule="auto"/>
        <w:ind w:firstLine="570"/>
        <w:jc w:val="both"/>
        <w:rPr>
          <w:lang w:val="ru-RU"/>
        </w:rPr>
      </w:pPr>
      <w:r>
        <w:rPr>
          <w:lang w:val="ru-RU"/>
        </w:rPr>
        <w:t>Изучение дисциплины опирается на знания, умения и навыки, приобретенные при освоении образовательной программы предыдущего уровня, а также при изучении дисциплин: «Введение в педагогическую деятельность. Общие основы педагогики», «Введение в психологию», «История», «Философия», «Теория обучения и воспитания», «Профессиональная этика педагога».</w:t>
      </w:r>
    </w:p>
    <w:p w:rsidR="00B53F7C" w:rsidRDefault="00B53F7C" w:rsidP="00B53F7C">
      <w:pPr>
        <w:spacing w:after="0" w:line="240" w:lineRule="auto"/>
        <w:ind w:firstLine="570"/>
        <w:jc w:val="both"/>
        <w:rPr>
          <w:lang w:val="ru-RU"/>
        </w:rPr>
      </w:pPr>
      <w:r>
        <w:rPr>
          <w:lang w:val="ru-RU"/>
        </w:rPr>
        <w:t>Язык преподавания – русский.</w:t>
      </w:r>
    </w:p>
    <w:p w:rsidR="00B53F7C" w:rsidRDefault="00B53F7C" w:rsidP="00B53F7C">
      <w:pPr>
        <w:spacing w:after="0" w:line="240" w:lineRule="auto"/>
        <w:ind w:firstLine="570"/>
        <w:jc w:val="both"/>
        <w:rPr>
          <w:lang w:val="ru-RU"/>
        </w:rPr>
      </w:pPr>
    </w:p>
    <w:p w:rsidR="00B53F7C" w:rsidRDefault="00B53F7C" w:rsidP="00B53F7C">
      <w:pPr>
        <w:ind w:firstLine="720"/>
        <w:rPr>
          <w:b/>
          <w:lang w:val="ru-RU"/>
        </w:rPr>
      </w:pPr>
      <w:r>
        <w:rPr>
          <w:b/>
          <w:lang w:val="ru-RU"/>
        </w:rPr>
        <w:t>3.</w:t>
      </w:r>
      <w:r>
        <w:rPr>
          <w:b/>
        </w:rPr>
        <w:t> </w:t>
      </w:r>
      <w:r>
        <w:rPr>
          <w:b/>
          <w:lang w:val="ru-RU"/>
        </w:rPr>
        <w:t>Виды учебной работы и тематическое содержание дисциплины</w:t>
      </w:r>
    </w:p>
    <w:p w:rsidR="00B53F7C" w:rsidRDefault="00B53F7C" w:rsidP="00B53F7C">
      <w:pPr>
        <w:ind w:firstLine="720"/>
        <w:jc w:val="both"/>
        <w:rPr>
          <w:lang w:val="ru-RU"/>
        </w:rPr>
      </w:pPr>
      <w:r>
        <w:rPr>
          <w:lang w:val="ru-RU"/>
        </w:rPr>
        <w:t>Общая трудоемкость дисциплины составляет 3 зачетных единицы</w:t>
      </w:r>
      <w:r>
        <w:rPr>
          <w:lang w:val="ru-RU"/>
        </w:rPr>
        <w:br/>
        <w:t xml:space="preserve"> или 108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академических часов.</w:t>
      </w:r>
    </w:p>
    <w:p w:rsidR="00B53F7C" w:rsidRDefault="00B53F7C" w:rsidP="00B53F7C">
      <w:pPr>
        <w:spacing w:after="0" w:line="240" w:lineRule="auto"/>
        <w:ind w:firstLine="709"/>
        <w:rPr>
          <w:b/>
          <w:bCs/>
          <w:lang w:val="ru-RU"/>
        </w:rPr>
      </w:pPr>
      <w:r>
        <w:rPr>
          <w:b/>
          <w:lang w:val="ru-RU"/>
        </w:rPr>
        <w:t>Краткое с</w:t>
      </w:r>
      <w:r>
        <w:rPr>
          <w:b/>
          <w:bCs/>
          <w:lang w:val="ru-RU"/>
        </w:rPr>
        <w:t>одержание дисциплины по разделам и видам учебной работы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4849"/>
        <w:gridCol w:w="599"/>
        <w:gridCol w:w="599"/>
        <w:gridCol w:w="600"/>
        <w:gridCol w:w="435"/>
        <w:gridCol w:w="164"/>
        <w:gridCol w:w="545"/>
        <w:gridCol w:w="55"/>
        <w:gridCol w:w="1645"/>
      </w:tblGrid>
      <w:tr w:rsidR="00B53F7C" w:rsidTr="00B53F7C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7C" w:rsidRDefault="00B53F7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Раздел дисциплины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тематический модуль</w:t>
            </w:r>
            <w:r>
              <w:rPr>
                <w:sz w:val="22"/>
                <w:szCs w:val="22"/>
              </w:rPr>
              <w:t>)</w:t>
            </w:r>
          </w:p>
          <w:p w:rsidR="00B53F7C" w:rsidRDefault="00B53F7C">
            <w:pPr>
              <w:spacing w:after="0" w:line="240" w:lineRule="auto"/>
              <w:jc w:val="center"/>
            </w:pPr>
          </w:p>
        </w:tc>
        <w:tc>
          <w:tcPr>
            <w:tcW w:w="2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Трудоемкость</w:t>
            </w:r>
            <w:r>
              <w:rPr>
                <w:sz w:val="22"/>
                <w:szCs w:val="22"/>
                <w:lang w:val="ru-RU"/>
              </w:rPr>
              <w:br/>
              <w:t xml:space="preserve">по видам учебных занятий </w:t>
            </w:r>
            <w:r>
              <w:rPr>
                <w:sz w:val="22"/>
                <w:szCs w:val="22"/>
                <w:lang w:val="ru-RU"/>
              </w:rPr>
              <w:br/>
              <w:t>(в академических часах)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Оценочное средство</w:t>
            </w:r>
          </w:p>
        </w:tc>
      </w:tr>
      <w:tr w:rsidR="00B53F7C" w:rsidTr="00B53F7C">
        <w:trPr>
          <w:cantSplit/>
          <w:trHeight w:val="2959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Лекции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 занятия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Самостоятельная работа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rPr>
                <w:lang w:val="ru-RU"/>
              </w:rPr>
            </w:pPr>
          </w:p>
        </w:tc>
      </w:tr>
      <w:tr w:rsidR="00B53F7C" w:rsidTr="00B53F7C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Семестр </w:t>
            </w:r>
            <w:r>
              <w:rPr>
                <w:sz w:val="22"/>
                <w:szCs w:val="22"/>
              </w:rPr>
              <w:t>№ 2</w:t>
            </w:r>
          </w:p>
        </w:tc>
      </w:tr>
      <w:tr w:rsidR="00B53F7C" w:rsidTr="00B53F7C">
        <w:trPr>
          <w:trHeight w:val="27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ind w:firstLine="34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rPr>
                <w:lang w:val="ru-RU"/>
              </w:rPr>
            </w:pPr>
            <w:r>
              <w:rPr>
                <w:i/>
                <w:lang w:val="ru-RU"/>
              </w:rPr>
              <w:t xml:space="preserve">Раздел </w:t>
            </w:r>
            <w:r>
              <w:rPr>
                <w:i/>
              </w:rPr>
              <w:t>I</w:t>
            </w:r>
            <w:r>
              <w:rPr>
                <w:i/>
                <w:lang w:val="ru-RU"/>
              </w:rPr>
              <w:t>.</w:t>
            </w:r>
            <w:r>
              <w:rPr>
                <w:lang w:val="ru-RU"/>
              </w:rPr>
              <w:t xml:space="preserve"> Воспитание на различных этапах первобытно-</w:t>
            </w:r>
            <w:proofErr w:type="spellStart"/>
            <w:r>
              <w:rPr>
                <w:lang w:val="ru-RU"/>
              </w:rPr>
              <w:t>общинногого</w:t>
            </w:r>
            <w:proofErr w:type="spellEnd"/>
            <w:r>
              <w:rPr>
                <w:lang w:val="ru-RU"/>
              </w:rPr>
              <w:t xml:space="preserve">  строя.  Система образования в странах Древнего  Востока (Школы в Египте, Индии, Китае).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 xml:space="preserve">опросы </w:t>
            </w:r>
            <w:proofErr w:type="gramStart"/>
            <w:r>
              <w:rPr>
                <w:sz w:val="22"/>
                <w:szCs w:val="22"/>
                <w:lang w:val="ru-RU"/>
              </w:rPr>
              <w:t>к</w:t>
            </w:r>
            <w:proofErr w:type="gramEnd"/>
          </w:p>
          <w:p w:rsidR="00B53F7C" w:rsidRDefault="00B53F7C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семинару №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1; экспресс-опрос</w:t>
            </w:r>
          </w:p>
        </w:tc>
      </w:tr>
      <w:tr w:rsidR="00B53F7C" w:rsidTr="00B53F7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ind w:firstLine="34"/>
              <w:jc w:val="center"/>
            </w:pPr>
            <w: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Система воспитания в Древней Греции и Древнем Риме. Педагогические идеи в философских учениях Античности.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>опросы к  семинару №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 xml:space="preserve">2; экспресс-опрос по теме № 1. </w:t>
            </w:r>
          </w:p>
        </w:tc>
      </w:tr>
      <w:tr w:rsidR="00B53F7C" w:rsidTr="00B53F7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ind w:firstLine="34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Воспитание и школа в эпоху европейского Средневековья. Особенности христианских воззрений на образование человека на этом историческом этапе.  Возникновение первых европейских университетов </w:t>
            </w:r>
            <w:r>
              <w:t xml:space="preserve">в XII- XIII </w:t>
            </w:r>
            <w:r>
              <w:rPr>
                <w:lang w:val="ru-RU"/>
              </w:rPr>
              <w:t>вв.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>опросы к  семинару №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 xml:space="preserve">3; экспресс-опрос и коллоквиум по теме </w:t>
            </w:r>
          </w:p>
          <w:p w:rsidR="00B53F7C" w:rsidRDefault="00B53F7C">
            <w:pPr>
              <w:spacing w:after="0" w:line="240" w:lineRule="auto"/>
              <w:contextualSpacing/>
            </w:pPr>
            <w:r>
              <w:rPr>
                <w:sz w:val="22"/>
                <w:szCs w:val="22"/>
              </w:rPr>
              <w:t xml:space="preserve">№ 2. </w:t>
            </w:r>
          </w:p>
        </w:tc>
      </w:tr>
      <w:tr w:rsidR="00B53F7C" w:rsidTr="00B53F7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ind w:firstLine="34"/>
              <w:jc w:val="center"/>
            </w:pPr>
            <w: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Педагогическая мысль эпохи Возрождения. Гуманистические и демократические идеи в зарождении школ нового типа.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 xml:space="preserve">опросы к семинару </w:t>
            </w:r>
          </w:p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4;</w:t>
            </w:r>
          </w:p>
          <w:p w:rsidR="00B53F7C" w:rsidRDefault="00B53F7C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экспресс-опрос.</w:t>
            </w:r>
          </w:p>
        </w:tc>
      </w:tr>
      <w:tr w:rsidR="00B53F7C" w:rsidTr="00B53F7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ind w:firstLine="34"/>
              <w:jc w:val="center"/>
            </w:pPr>
            <w:r>
              <w:t>5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Школа и педагогика в странах Западной Европы в Новое время  (до начала ХХ в.)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едагогическая мысль  эпохи Просвещения. </w:t>
            </w:r>
            <w:r>
              <w:rPr>
                <w:lang w:val="ru-RU"/>
              </w:rPr>
              <w:lastRenderedPageBreak/>
              <w:t xml:space="preserve">Классики педагогики </w:t>
            </w:r>
            <w:r>
              <w:t>Х</w:t>
            </w:r>
            <w:proofErr w:type="gramStart"/>
            <w:r>
              <w:t>I</w:t>
            </w:r>
            <w:proofErr w:type="gramEnd"/>
            <w:r>
              <w:t xml:space="preserve">Х </w:t>
            </w:r>
            <w:r>
              <w:rPr>
                <w:lang w:val="ru-RU"/>
              </w:rPr>
              <w:t>столетия.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lastRenderedPageBreak/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 xml:space="preserve">опросы </w:t>
            </w:r>
            <w:proofErr w:type="gramStart"/>
            <w:r>
              <w:rPr>
                <w:sz w:val="22"/>
                <w:szCs w:val="22"/>
                <w:lang w:val="ru-RU"/>
              </w:rPr>
              <w:t>к</w:t>
            </w:r>
            <w:proofErr w:type="gramEnd"/>
          </w:p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семинарам № 5-6;</w:t>
            </w:r>
          </w:p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экспресс-опрос;</w:t>
            </w:r>
          </w:p>
          <w:p w:rsidR="00B53F7C" w:rsidRDefault="00B53F7C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коллоквиум по темам №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 xml:space="preserve">3-6; </w:t>
            </w:r>
            <w:r>
              <w:rPr>
                <w:lang w:val="ru-RU"/>
              </w:rPr>
              <w:t>контрольный</w:t>
            </w:r>
            <w:r>
              <w:rPr>
                <w:sz w:val="22"/>
                <w:szCs w:val="22"/>
                <w:lang w:val="ru-RU"/>
              </w:rPr>
              <w:t xml:space="preserve"> тест по зарубежной истории образования </w:t>
            </w:r>
          </w:p>
        </w:tc>
      </w:tr>
      <w:tr w:rsidR="00B53F7C" w:rsidTr="00B53F7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ind w:firstLine="34"/>
              <w:jc w:val="center"/>
            </w:pPr>
            <w:r>
              <w:lastRenderedPageBreak/>
              <w:t>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tabs>
                <w:tab w:val="left" w:pos="567"/>
              </w:tabs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eastAsia="Calibri"/>
                <w:i/>
                <w:lang w:val="ru-RU"/>
              </w:rPr>
              <w:t xml:space="preserve">Раздел </w:t>
            </w:r>
            <w:r>
              <w:rPr>
                <w:rFonts w:eastAsia="Calibri"/>
                <w:i/>
              </w:rPr>
              <w:t>II</w:t>
            </w:r>
            <w:r>
              <w:rPr>
                <w:rFonts w:eastAsia="Calibri"/>
                <w:i/>
                <w:lang w:val="ru-RU"/>
              </w:rPr>
              <w:t>.</w:t>
            </w:r>
            <w:r>
              <w:rPr>
                <w:rFonts w:eastAsia="Calibri"/>
                <w:lang w:val="ru-RU"/>
              </w:rPr>
              <w:t xml:space="preserve"> Воспитание  и школа в славянском мире,</w:t>
            </w:r>
            <w:r>
              <w:rPr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Киевской Руси и  Русском государстве до</w:t>
            </w:r>
            <w:r>
              <w:rPr>
                <w:lang w:val="ru-RU"/>
              </w:rPr>
              <w:t xml:space="preserve"> реформ в области просвещения начала </w:t>
            </w:r>
            <w:r>
              <w:t>XVIII </w:t>
            </w:r>
            <w:r>
              <w:rPr>
                <w:lang w:val="ru-RU"/>
              </w:rPr>
              <w:t>века.</w:t>
            </w:r>
            <w:r>
              <w:rPr>
                <w:rFonts w:eastAsia="Calibri"/>
                <w:lang w:val="ru-RU"/>
              </w:rPr>
              <w:t xml:space="preserve"> Просвещение, школа  и  педагогическая мысль  России в </w:t>
            </w:r>
            <w:r>
              <w:rPr>
                <w:rFonts w:eastAsia="Calibri"/>
              </w:rPr>
              <w:t>XVIII </w:t>
            </w:r>
            <w:r>
              <w:rPr>
                <w:rFonts w:eastAsia="Calibri"/>
                <w:lang w:val="ru-RU"/>
              </w:rPr>
              <w:t>веке.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 xml:space="preserve">опросы </w:t>
            </w:r>
            <w:proofErr w:type="gramStart"/>
            <w:r>
              <w:rPr>
                <w:sz w:val="22"/>
                <w:szCs w:val="22"/>
                <w:lang w:val="ru-RU"/>
              </w:rPr>
              <w:t>к</w:t>
            </w:r>
            <w:proofErr w:type="gramEnd"/>
          </w:p>
          <w:p w:rsidR="00B53F7C" w:rsidRDefault="00B53F7C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семинару №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ru-RU"/>
              </w:rPr>
              <w:t>7-8; экспресс-опрос</w:t>
            </w:r>
          </w:p>
        </w:tc>
      </w:tr>
      <w:tr w:rsidR="00B53F7C" w:rsidTr="00B53F7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ind w:firstLine="34"/>
              <w:jc w:val="center"/>
            </w:pPr>
            <w:r>
              <w:t>7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Школа и педагогика  России в</w:t>
            </w:r>
            <w:r>
              <w:rPr>
                <w:b/>
                <w:lang w:val="ru-RU"/>
              </w:rPr>
              <w:t xml:space="preserve"> </w:t>
            </w:r>
            <w:r>
              <w:t>XIX</w:t>
            </w:r>
            <w:r>
              <w:rPr>
                <w:lang w:val="ru-RU"/>
              </w:rPr>
              <w:t xml:space="preserve"> – начале </w:t>
            </w:r>
            <w:r>
              <w:t>XX</w:t>
            </w:r>
            <w:r>
              <w:rPr>
                <w:lang w:val="ru-RU"/>
              </w:rPr>
              <w:t xml:space="preserve">  века.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Педагогические взгляды русских революционеров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  <w:lang w:val="ru-RU"/>
              </w:rPr>
              <w:t>-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  <w:lang w:val="ru-RU"/>
              </w:rPr>
              <w:t xml:space="preserve">демократов. </w:t>
            </w:r>
            <w:r>
              <w:rPr>
                <w:lang w:val="ru-RU"/>
              </w:rPr>
              <w:t xml:space="preserve">Естественнонаучные, философские и дидактические основы педагогической системы </w:t>
            </w:r>
            <w:proofErr w:type="spellStart"/>
            <w:r>
              <w:rPr>
                <w:lang w:val="ru-RU"/>
              </w:rPr>
              <w:t>К.Д.Ушинского</w:t>
            </w:r>
            <w:proofErr w:type="spellEnd"/>
            <w:r>
              <w:rPr>
                <w:lang w:val="ru-RU"/>
              </w:rPr>
              <w:t xml:space="preserve"> и системы свободного воспитания </w:t>
            </w:r>
            <w:r>
              <w:rPr>
                <w:rFonts w:eastAsia="Calibri"/>
                <w:lang w:val="ru-RU"/>
              </w:rPr>
              <w:t>Л.Н.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  <w:lang w:val="ru-RU"/>
              </w:rPr>
              <w:t>Толстого.</w:t>
            </w:r>
            <w:r>
              <w:rPr>
                <w:lang w:val="ru-RU"/>
              </w:rPr>
              <w:t xml:space="preserve">  </w:t>
            </w:r>
            <w:r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 xml:space="preserve">опросы </w:t>
            </w:r>
            <w:proofErr w:type="gramStart"/>
            <w:r>
              <w:rPr>
                <w:sz w:val="22"/>
                <w:szCs w:val="22"/>
                <w:lang w:val="ru-RU"/>
              </w:rPr>
              <w:t>к</w:t>
            </w:r>
            <w:proofErr w:type="gramEnd"/>
          </w:p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семинару </w:t>
            </w:r>
          </w:p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9;</w:t>
            </w:r>
          </w:p>
          <w:p w:rsidR="00B53F7C" w:rsidRDefault="00B53F7C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экспресс-опрос, коллоквиум по темам № 7-9.</w:t>
            </w:r>
          </w:p>
        </w:tc>
      </w:tr>
      <w:tr w:rsidR="00B53F7C" w:rsidTr="00B53F7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ind w:firstLine="34"/>
              <w:jc w:val="center"/>
            </w:pPr>
            <w:r>
              <w:t>8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Школа и педагогика  в России и за рубежом в Новейшее время (</w:t>
            </w:r>
            <w:r>
              <w:t>XX</w:t>
            </w:r>
            <w:r>
              <w:rPr>
                <w:lang w:val="ru-RU"/>
              </w:rPr>
              <w:t xml:space="preserve"> в).</w:t>
            </w:r>
          </w:p>
          <w:p w:rsidR="00B53F7C" w:rsidRDefault="00B53F7C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Педагогические взгляды А.С.</w:t>
            </w:r>
            <w:r>
              <w:t> </w:t>
            </w:r>
            <w:r>
              <w:rPr>
                <w:lang w:val="ru-RU"/>
              </w:rPr>
              <w:t xml:space="preserve">Макаренко и </w:t>
            </w:r>
            <w:proofErr w:type="spellStart"/>
            <w:r>
              <w:rPr>
                <w:lang w:val="ru-RU"/>
              </w:rPr>
              <w:t>А.В.Сухомлинского</w:t>
            </w:r>
            <w:proofErr w:type="spellEnd"/>
            <w:r>
              <w:rPr>
                <w:lang w:val="ru-RU"/>
              </w:rPr>
              <w:t xml:space="preserve">. </w:t>
            </w:r>
            <w:r>
              <w:rPr>
                <w:bCs/>
                <w:lang w:val="ru-RU"/>
              </w:rPr>
              <w:t xml:space="preserve">Зарубежный опыт модернизации общеобразовательной школы в </w:t>
            </w:r>
            <w:r>
              <w:t>XX</w:t>
            </w:r>
            <w:r>
              <w:rPr>
                <w:lang w:val="ru-RU"/>
              </w:rPr>
              <w:t xml:space="preserve"> веке (</w:t>
            </w:r>
            <w:proofErr w:type="spellStart"/>
            <w:r>
              <w:rPr>
                <w:lang w:val="ru-RU"/>
              </w:rPr>
              <w:t>Р.Штайнер</w:t>
            </w:r>
            <w:proofErr w:type="spellEnd"/>
            <w:r>
              <w:rPr>
                <w:lang w:val="ru-RU"/>
              </w:rPr>
              <w:t xml:space="preserve">, С. </w:t>
            </w:r>
            <w:proofErr w:type="spellStart"/>
            <w:r>
              <w:rPr>
                <w:lang w:val="ru-RU"/>
              </w:rPr>
              <w:t>Френе</w:t>
            </w:r>
            <w:proofErr w:type="spellEnd"/>
            <w:r>
              <w:rPr>
                <w:lang w:val="ru-RU"/>
              </w:rPr>
              <w:t>, Д.</w:t>
            </w:r>
            <w:r>
              <w:t> </w:t>
            </w:r>
            <w:proofErr w:type="spellStart"/>
            <w:r>
              <w:rPr>
                <w:lang w:val="ru-RU"/>
              </w:rPr>
              <w:t>Дьюи</w:t>
            </w:r>
            <w:proofErr w:type="spellEnd"/>
            <w:r>
              <w:rPr>
                <w:lang w:val="ru-RU"/>
              </w:rPr>
              <w:t>, М.</w:t>
            </w:r>
            <w:r>
              <w:t> </w:t>
            </w:r>
            <w:proofErr w:type="spellStart"/>
            <w:r>
              <w:rPr>
                <w:lang w:val="ru-RU"/>
              </w:rPr>
              <w:t>Монтессори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 xml:space="preserve">опросы </w:t>
            </w:r>
            <w:proofErr w:type="gramStart"/>
            <w:r>
              <w:rPr>
                <w:sz w:val="22"/>
                <w:szCs w:val="22"/>
                <w:lang w:val="ru-RU"/>
              </w:rPr>
              <w:t>к</w:t>
            </w:r>
            <w:proofErr w:type="gramEnd"/>
          </w:p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семинару </w:t>
            </w:r>
          </w:p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10;</w:t>
            </w:r>
          </w:p>
          <w:p w:rsidR="00B53F7C" w:rsidRDefault="00B53F7C">
            <w:pPr>
              <w:spacing w:after="0" w:line="240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>экспресс-опрос; контрольный</w:t>
            </w:r>
            <w:r>
              <w:rPr>
                <w:sz w:val="22"/>
                <w:szCs w:val="22"/>
                <w:lang w:val="ru-RU"/>
              </w:rPr>
              <w:t xml:space="preserve"> тест </w:t>
            </w:r>
            <w:proofErr w:type="gramStart"/>
            <w:r>
              <w:rPr>
                <w:sz w:val="22"/>
                <w:szCs w:val="22"/>
                <w:lang w:val="ru-RU"/>
              </w:rPr>
              <w:t>по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отечествен-</w:t>
            </w:r>
          </w:p>
          <w:p w:rsidR="00B53F7C" w:rsidRDefault="00B53F7C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ной истории образования.</w:t>
            </w:r>
          </w:p>
        </w:tc>
      </w:tr>
      <w:tr w:rsidR="00B53F7C" w:rsidTr="00B53F7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Подготовка к экзамену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  <w:jc w:val="center"/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  <w:contextualSpacing/>
              <w:rPr>
                <w:lang w:val="ru-RU"/>
              </w:rPr>
            </w:pPr>
          </w:p>
        </w:tc>
      </w:tr>
      <w:tr w:rsidR="00B53F7C" w:rsidTr="00B53F7C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7C" w:rsidRDefault="00B53F7C">
            <w:pPr>
              <w:spacing w:after="0" w:line="240" w:lineRule="auto"/>
              <w:rPr>
                <w:lang w:val="ru-RU"/>
              </w:rPr>
            </w:pPr>
            <w:r>
              <w:rPr>
                <w:bCs/>
                <w:lang w:val="ru-RU"/>
              </w:rPr>
              <w:t xml:space="preserve">       Вид промежуточной аттестации во 2 семестре: экзамен                                </w:t>
            </w:r>
          </w:p>
        </w:tc>
      </w:tr>
      <w:tr w:rsidR="00B53F7C" w:rsidTr="00B53F7C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</w:pPr>
            <w:r>
              <w:t>108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</w:pPr>
            <w: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</w:pPr>
            <w:r>
              <w:t>16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7C" w:rsidRDefault="00B53F7C">
            <w:pPr>
              <w:spacing w:after="0" w:line="240" w:lineRule="auto"/>
            </w:pPr>
            <w:r>
              <w:t>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7C" w:rsidRDefault="00B53F7C">
            <w:pPr>
              <w:spacing w:after="0" w:line="240" w:lineRule="auto"/>
            </w:pPr>
          </w:p>
        </w:tc>
      </w:tr>
    </w:tbl>
    <w:p w:rsidR="00B53F7C" w:rsidRDefault="00B53F7C" w:rsidP="00B53F7C">
      <w:pPr>
        <w:rPr>
          <w:b/>
          <w:lang w:val="ru-RU"/>
        </w:rPr>
      </w:pPr>
    </w:p>
    <w:p w:rsidR="00B53F7C" w:rsidRDefault="00B53F7C" w:rsidP="00B53F7C">
      <w:pPr>
        <w:jc w:val="both"/>
        <w:rPr>
          <w:b/>
          <w:lang w:val="ru-RU"/>
        </w:rPr>
      </w:pPr>
      <w:r>
        <w:rPr>
          <w:b/>
          <w:lang w:val="ru-RU"/>
        </w:rPr>
        <w:t>Разработчик:</w:t>
      </w:r>
    </w:p>
    <w:p w:rsidR="00B53F7C" w:rsidRDefault="00B53F7C" w:rsidP="00B53F7C">
      <w:pPr>
        <w:jc w:val="both"/>
        <w:rPr>
          <w:lang w:val="ru-RU"/>
        </w:rPr>
      </w:pPr>
      <w:r>
        <w:rPr>
          <w:lang w:val="ru-RU"/>
        </w:rPr>
        <w:t xml:space="preserve">Шевченко Наталья Николаевна, доцент кафедры теории и методики общего и профессионального образования института педагогики и психологии </w:t>
      </w:r>
      <w:proofErr w:type="spellStart"/>
      <w:r>
        <w:rPr>
          <w:lang w:val="ru-RU"/>
        </w:rPr>
        <w:t>ПетрГУ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к.п.н</w:t>
      </w:r>
      <w:proofErr w:type="spellEnd"/>
      <w:r>
        <w:rPr>
          <w:lang w:val="ru-RU"/>
        </w:rPr>
        <w:t xml:space="preserve">., доцент.  </w:t>
      </w:r>
    </w:p>
    <w:p w:rsidR="00B53F7C" w:rsidRDefault="00B53F7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53F7C" w:rsidRDefault="00B53F7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53F7C" w:rsidRDefault="00B53F7C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B53F7C" w:rsidRPr="00B53F7C" w:rsidRDefault="00B53F7C">
      <w:pPr>
        <w:spacing w:after="0" w:line="240" w:lineRule="auto"/>
        <w:jc w:val="center"/>
        <w:rPr>
          <w:lang w:val="ru-RU"/>
        </w:rPr>
      </w:pPr>
    </w:p>
    <w:p w:rsidR="006254CC" w:rsidRPr="00B53F7C" w:rsidRDefault="006254CC">
      <w:pPr>
        <w:rPr>
          <w:lang w:val="ru-RU"/>
        </w:rPr>
      </w:pPr>
      <w:bookmarkStart w:id="0" w:name="_GoBack"/>
      <w:bookmarkEnd w:id="0"/>
    </w:p>
    <w:sectPr w:rsidR="006254CC" w:rsidRPr="00B53F7C">
      <w:pgSz w:w="11905" w:h="16837"/>
      <w:pgMar w:top="1133" w:right="85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4CC"/>
    <w:rsid w:val="006254CC"/>
    <w:rsid w:val="00B5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B53F7C"/>
    <w:pPr>
      <w:widowControl w:val="0"/>
      <w:spacing w:after="0" w:line="240" w:lineRule="auto"/>
      <w:ind w:left="720" w:firstLine="400"/>
      <w:contextualSpacing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8154</Characters>
  <Application>Microsoft Office Word</Application>
  <DocSecurity>0</DocSecurity>
  <Lines>67</Lines>
  <Paragraphs>19</Paragraphs>
  <ScaleCrop>false</ScaleCrop>
  <Manager/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</cp:revision>
  <dcterms:created xsi:type="dcterms:W3CDTF">2022-09-08T13:34:00Z</dcterms:created>
  <dcterms:modified xsi:type="dcterms:W3CDTF">2022-09-08T13:56:00Z</dcterms:modified>
  <cp:category/>
</cp:coreProperties>
</file>