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9D" w:rsidRPr="0029317C" w:rsidRDefault="00D8599D">
      <w:pPr>
        <w:jc w:val="right"/>
        <w:rPr>
          <w:lang w:val="ru-RU"/>
        </w:rPr>
      </w:pPr>
      <w:r w:rsidRPr="0029317C">
        <w:rPr>
          <w:i/>
          <w:iCs/>
          <w:lang w:val="ru-RU"/>
        </w:rPr>
        <w:t>Годы обучения по образовательной программе 2021-2025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>Петрозаводский государственный университет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>Институт иностранных языков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ind w:left="5760"/>
        <w:rPr>
          <w:lang w:val="ru-RU"/>
        </w:rPr>
      </w:pPr>
      <w:r w:rsidRPr="0029317C">
        <w:rPr>
          <w:sz w:val="28"/>
          <w:szCs w:val="28"/>
          <w:lang w:val="ru-RU"/>
        </w:rPr>
        <w:t>УТВЕРЖДАЮ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ind w:left="5760"/>
        <w:rPr>
          <w:lang w:val="ru-RU"/>
        </w:rPr>
      </w:pPr>
      <w:r w:rsidRPr="0029317C">
        <w:rPr>
          <w:sz w:val="28"/>
          <w:szCs w:val="28"/>
          <w:lang w:val="ru-RU"/>
        </w:rPr>
        <w:t>Проректор по учебной работе</w:t>
      </w:r>
    </w:p>
    <w:p w:rsidR="00D8599D" w:rsidRPr="0029317C" w:rsidRDefault="00D8599D">
      <w:pPr>
        <w:ind w:left="5760"/>
        <w:rPr>
          <w:lang w:val="ru-RU"/>
        </w:rPr>
      </w:pPr>
      <w:r w:rsidRPr="0029317C">
        <w:rPr>
          <w:sz w:val="28"/>
          <w:szCs w:val="28"/>
          <w:lang w:val="ru-RU"/>
        </w:rPr>
        <w:t>______________ К.Г. Тарасов</w:t>
      </w:r>
    </w:p>
    <w:p w:rsidR="00D8599D" w:rsidRPr="0029317C" w:rsidRDefault="00D8599D">
      <w:pPr>
        <w:ind w:left="5760"/>
        <w:rPr>
          <w:lang w:val="ru-RU"/>
        </w:rPr>
      </w:pPr>
      <w:r w:rsidRPr="0029317C">
        <w:rPr>
          <w:sz w:val="28"/>
          <w:szCs w:val="28"/>
          <w:lang w:val="ru-RU"/>
        </w:rPr>
        <w:t xml:space="preserve">«____» ________ </w:t>
      </w:r>
      <w:smartTag w:uri="urn:schemas-microsoft-com:office:smarttags" w:element="metricconverter">
        <w:smartTagPr>
          <w:attr w:name="ProductID" w:val="2021 г"/>
        </w:smartTagPr>
        <w:r w:rsidRPr="0029317C">
          <w:rPr>
            <w:sz w:val="28"/>
            <w:szCs w:val="28"/>
            <w:lang w:val="ru-RU"/>
          </w:rPr>
          <w:t>2021 г</w:t>
        </w:r>
      </w:smartTag>
      <w:r w:rsidRPr="0029317C">
        <w:rPr>
          <w:sz w:val="28"/>
          <w:szCs w:val="28"/>
          <w:lang w:val="ru-RU"/>
        </w:rPr>
        <w:t>.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  <w:r w:rsidRPr="0029317C">
        <w:rPr>
          <w:b/>
          <w:bCs/>
          <w:sz w:val="28"/>
          <w:szCs w:val="28"/>
          <w:lang w:val="ru-RU"/>
        </w:rPr>
        <w:t>РАБОЧАЯ ПРОГРАММА ДИСЦИПЛИНЫ</w:t>
      </w:r>
    </w:p>
    <w:p w:rsidR="00D8599D" w:rsidRPr="0029317C" w:rsidRDefault="00D8599D">
      <w:pPr>
        <w:jc w:val="center"/>
        <w:rPr>
          <w:lang w:val="ru-RU"/>
        </w:rPr>
      </w:pPr>
      <w:r w:rsidRPr="0029317C">
        <w:rPr>
          <w:b/>
          <w:bCs/>
          <w:sz w:val="28"/>
          <w:szCs w:val="28"/>
          <w:lang w:val="ru-RU"/>
        </w:rPr>
        <w:t>СОВРЕМЕННЫЕ СИСТЕМЫ АВТОМАТИЗАЦИИ ПЕРЕВОДА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 xml:space="preserve">Направление подготовки </w:t>
      </w:r>
      <w:proofErr w:type="spellStart"/>
      <w:r w:rsidRPr="0029317C">
        <w:rPr>
          <w:sz w:val="28"/>
          <w:szCs w:val="28"/>
          <w:lang w:val="ru-RU"/>
        </w:rPr>
        <w:t>бакалавриата</w:t>
      </w:r>
      <w:proofErr w:type="spellEnd"/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>45.03.02 Лингвистика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29317C">
        <w:rPr>
          <w:sz w:val="28"/>
          <w:szCs w:val="28"/>
          <w:lang w:val="ru-RU"/>
        </w:rPr>
        <w:t>бакалавриата</w:t>
      </w:r>
      <w:proofErr w:type="spellEnd"/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 xml:space="preserve">«Перевод и </w:t>
      </w:r>
      <w:proofErr w:type="spellStart"/>
      <w:r w:rsidRPr="0029317C">
        <w:rPr>
          <w:sz w:val="28"/>
          <w:szCs w:val="28"/>
          <w:lang w:val="ru-RU"/>
        </w:rPr>
        <w:t>переводоведение</w:t>
      </w:r>
      <w:proofErr w:type="spellEnd"/>
      <w:r w:rsidRPr="0029317C">
        <w:rPr>
          <w:sz w:val="28"/>
          <w:szCs w:val="28"/>
          <w:lang w:val="ru-RU"/>
        </w:rPr>
        <w:t>»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  <w:r w:rsidRPr="0029317C">
        <w:rPr>
          <w:sz w:val="28"/>
          <w:szCs w:val="28"/>
          <w:lang w:val="ru-RU"/>
        </w:rPr>
        <w:t>Форма обучения очная</w:t>
      </w:r>
    </w:p>
    <w:p w:rsidR="00D8599D" w:rsidRPr="0029317C" w:rsidRDefault="00D8599D">
      <w:pPr>
        <w:rPr>
          <w:sz w:val="28"/>
          <w:szCs w:val="28"/>
          <w:lang w:val="ru-RU"/>
        </w:rPr>
      </w:pPr>
    </w:p>
    <w:p w:rsidR="00D8599D" w:rsidRPr="0029317C" w:rsidRDefault="00D8599D">
      <w:pPr>
        <w:rPr>
          <w:sz w:val="28"/>
          <w:szCs w:val="28"/>
          <w:lang w:val="ru-RU"/>
        </w:rPr>
      </w:pPr>
    </w:p>
    <w:p w:rsidR="00D8599D" w:rsidRPr="0029317C" w:rsidRDefault="00D8599D">
      <w:pPr>
        <w:rPr>
          <w:sz w:val="28"/>
          <w:szCs w:val="28"/>
          <w:lang w:val="ru-RU"/>
        </w:rPr>
      </w:pPr>
    </w:p>
    <w:p w:rsidR="00D8599D" w:rsidRPr="0029317C" w:rsidRDefault="00D8599D">
      <w:pPr>
        <w:rPr>
          <w:sz w:val="28"/>
          <w:szCs w:val="28"/>
          <w:lang w:val="ru-RU"/>
        </w:rPr>
      </w:pPr>
    </w:p>
    <w:p w:rsidR="00D8599D" w:rsidRPr="00BA325B" w:rsidRDefault="00D8599D">
      <w:pPr>
        <w:jc w:val="center"/>
        <w:rPr>
          <w:lang w:val="ru-RU"/>
        </w:rPr>
      </w:pPr>
      <w:r w:rsidRPr="00BA325B">
        <w:rPr>
          <w:sz w:val="28"/>
          <w:szCs w:val="28"/>
          <w:lang w:val="ru-RU"/>
        </w:rPr>
        <w:t>Петрозаводск</w:t>
      </w:r>
    </w:p>
    <w:p w:rsidR="00D8599D" w:rsidRPr="00BA325B" w:rsidRDefault="00D8599D">
      <w:pPr>
        <w:jc w:val="center"/>
        <w:rPr>
          <w:lang w:val="ru-RU"/>
        </w:rPr>
      </w:pPr>
      <w:r w:rsidRPr="00BA325B">
        <w:rPr>
          <w:lang w:val="ru-RU"/>
        </w:rPr>
        <w:t>2021</w:t>
      </w:r>
    </w:p>
    <w:p w:rsidR="00D8599D" w:rsidRPr="00BA325B" w:rsidRDefault="00D8599D">
      <w:pPr>
        <w:rPr>
          <w:lang w:val="ru-RU"/>
        </w:rPr>
      </w:pPr>
      <w:r w:rsidRPr="00BA325B">
        <w:rPr>
          <w:lang w:val="ru-RU"/>
        </w:rPr>
        <w:br w:type="page"/>
      </w:r>
    </w:p>
    <w:p w:rsidR="00D8599D" w:rsidRPr="0029317C" w:rsidRDefault="00D8599D">
      <w:pPr>
        <w:jc w:val="both"/>
        <w:rPr>
          <w:lang w:val="ru-RU"/>
        </w:rPr>
      </w:pPr>
      <w:r w:rsidRPr="0029317C">
        <w:rPr>
          <w:lang w:val="ru-RU"/>
        </w:rPr>
        <w:t xml:space="preserve">Рабочая программа дисциплины разработана в соответствии с ФГОС ВО, утвержденным приказом Министерства образования и науки Российской Федерации от 12.08.2020 г. </w:t>
      </w:r>
      <w:r>
        <w:t>N</w:t>
      </w:r>
      <w:r w:rsidRPr="0029317C">
        <w:rPr>
          <w:lang w:val="ru-RU"/>
        </w:rPr>
        <w:t xml:space="preserve"> 969 и учебным планом по направлению подготовки </w:t>
      </w:r>
      <w:proofErr w:type="spellStart"/>
      <w:r w:rsidRPr="0029317C">
        <w:rPr>
          <w:lang w:val="ru-RU"/>
        </w:rPr>
        <w:t>бакалавриата</w:t>
      </w:r>
      <w:proofErr w:type="spellEnd"/>
      <w:r w:rsidRPr="0029317C">
        <w:rPr>
          <w:lang w:val="ru-RU"/>
        </w:rPr>
        <w:t xml:space="preserve"> 45.03.02 Лингвистика  (профиль «Перевод и </w:t>
      </w:r>
      <w:proofErr w:type="spellStart"/>
      <w:r w:rsidRPr="0029317C">
        <w:rPr>
          <w:lang w:val="ru-RU"/>
        </w:rPr>
        <w:t>переводоведение</w:t>
      </w:r>
      <w:proofErr w:type="spellEnd"/>
      <w:r w:rsidRPr="0029317C">
        <w:rPr>
          <w:lang w:val="ru-RU"/>
        </w:rPr>
        <w:t>»).</w:t>
      </w:r>
      <w:r w:rsidRPr="0029317C">
        <w:rPr>
          <w:lang w:val="ru-RU"/>
        </w:rPr>
        <w:tab/>
      </w:r>
    </w:p>
    <w:p w:rsidR="00D8599D" w:rsidRPr="0029317C" w:rsidRDefault="00D8599D">
      <w:pPr>
        <w:rPr>
          <w:lang w:val="ru-RU"/>
        </w:rPr>
      </w:pPr>
    </w:p>
    <w:p w:rsidR="00D8599D" w:rsidRPr="00BA325B" w:rsidRDefault="00D8599D">
      <w:pPr>
        <w:rPr>
          <w:lang w:val="ru-RU"/>
        </w:rPr>
      </w:pPr>
      <w:r w:rsidRPr="00BA325B">
        <w:rPr>
          <w:lang w:val="ru-RU"/>
        </w:rPr>
        <w:t>Разработчик(и):</w:t>
      </w:r>
    </w:p>
    <w:p w:rsidR="00D8599D" w:rsidRPr="00BA325B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  <w:proofErr w:type="spellStart"/>
      <w:r w:rsidRPr="0029317C">
        <w:rPr>
          <w:lang w:val="ru-RU"/>
        </w:rPr>
        <w:t>Леушина</w:t>
      </w:r>
      <w:proofErr w:type="spellEnd"/>
      <w:r w:rsidRPr="0029317C">
        <w:rPr>
          <w:lang w:val="ru-RU"/>
        </w:rPr>
        <w:t xml:space="preserve"> Надежда Александровна, преподаватель, кафедра иностранных языков естественно-технических направлений и специальностей; старший преподаватель, кафедра немецкого и французского языков; </w:t>
      </w:r>
    </w:p>
    <w:p w:rsidR="00D8599D" w:rsidRPr="0029317C" w:rsidRDefault="00D8599D">
      <w:pPr>
        <w:jc w:val="right"/>
        <w:rPr>
          <w:lang w:val="ru-RU"/>
        </w:rPr>
      </w:pPr>
      <w:r w:rsidRPr="0029317C">
        <w:rPr>
          <w:i/>
          <w:iCs/>
          <w:sz w:val="20"/>
          <w:szCs w:val="20"/>
          <w:lang w:val="ru-RU"/>
        </w:rPr>
        <w:t>(подпись)</w:t>
      </w:r>
      <w:r w:rsidRPr="0029317C">
        <w:rPr>
          <w:i/>
          <w:iCs/>
          <w:sz w:val="20"/>
          <w:szCs w:val="20"/>
          <w:lang w:val="ru-RU"/>
        </w:rPr>
        <w:tab/>
      </w:r>
    </w:p>
    <w:p w:rsidR="00D8599D" w:rsidRPr="0029317C" w:rsidRDefault="00D8599D">
      <w:pPr>
        <w:rPr>
          <w:lang w:val="ru-RU"/>
        </w:rPr>
      </w:pPr>
    </w:p>
    <w:p w:rsidR="007703B1" w:rsidRPr="007703B1" w:rsidRDefault="007703B1" w:rsidP="007703B1">
      <w:pPr>
        <w:rPr>
          <w:lang w:val="ru-RU"/>
        </w:rPr>
      </w:pPr>
      <w:r w:rsidRPr="007703B1">
        <w:rPr>
          <w:lang w:val="ru-RU"/>
        </w:rPr>
        <w:t>Эксперт(ы):</w:t>
      </w:r>
    </w:p>
    <w:p w:rsidR="007703B1" w:rsidRPr="007703B1" w:rsidRDefault="007703B1" w:rsidP="007703B1">
      <w:pPr>
        <w:spacing w:after="200" w:line="276" w:lineRule="auto"/>
        <w:jc w:val="lowKashida"/>
        <w:rPr>
          <w:lang w:val="ru-RU"/>
        </w:rPr>
      </w:pPr>
      <w:r w:rsidRPr="007703B1">
        <w:rPr>
          <w:lang w:val="ru-RU"/>
        </w:rPr>
        <w:t xml:space="preserve">Соколов Георгий Николаевич, ведущий переводчик геоинформационного центра Института геологии </w:t>
      </w:r>
      <w:proofErr w:type="spellStart"/>
      <w:r w:rsidRPr="007703B1">
        <w:rPr>
          <w:lang w:val="ru-RU"/>
        </w:rPr>
        <w:t>КарНЦ</w:t>
      </w:r>
      <w:proofErr w:type="spellEnd"/>
      <w:r w:rsidRPr="007703B1">
        <w:rPr>
          <w:lang w:val="ru-RU"/>
        </w:rPr>
        <w:t xml:space="preserve"> РАН </w:t>
      </w:r>
    </w:p>
    <w:p w:rsidR="007703B1" w:rsidRPr="007703B1" w:rsidRDefault="007703B1" w:rsidP="007703B1">
      <w:pPr>
        <w:spacing w:line="276" w:lineRule="auto"/>
        <w:rPr>
          <w:lang w:val="ru-RU"/>
        </w:rPr>
      </w:pP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i/>
          <w:sz w:val="20"/>
          <w:szCs w:val="20"/>
          <w:lang w:val="ru-RU"/>
        </w:rPr>
      </w:pPr>
      <w:r w:rsidRPr="007703B1">
        <w:rPr>
          <w:lang w:val="ru-RU"/>
        </w:rPr>
        <w:t xml:space="preserve">Рабочая программа дисциплины рассмотрена и одобрена на заседании кафедры немецкого и французского языков Института иностранных языков Петрозаводского государственного университета </w:t>
      </w: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  <w:r w:rsidRPr="007703B1">
        <w:rPr>
          <w:lang w:val="ru-RU"/>
        </w:rPr>
        <w:t xml:space="preserve">Протокол № _8_ от «28» </w:t>
      </w:r>
      <w:proofErr w:type="gramStart"/>
      <w:r w:rsidRPr="007703B1">
        <w:rPr>
          <w:lang w:val="ru-RU"/>
        </w:rPr>
        <w:t>апреля  2021</w:t>
      </w:r>
      <w:proofErr w:type="gramEnd"/>
      <w:r w:rsidRPr="007703B1">
        <w:rPr>
          <w:lang w:val="ru-RU"/>
        </w:rPr>
        <w:t xml:space="preserve"> г.</w:t>
      </w: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  <w:r w:rsidRPr="007703B1">
        <w:rPr>
          <w:lang w:val="ru-RU"/>
        </w:rPr>
        <w:t xml:space="preserve">Заведующий кафедрой _____________________________ (к.ф.н., доцент </w:t>
      </w:r>
      <w:proofErr w:type="spellStart"/>
      <w:r w:rsidRPr="007703B1">
        <w:rPr>
          <w:lang w:val="ru-RU"/>
        </w:rPr>
        <w:t>Котюрова</w:t>
      </w:r>
      <w:proofErr w:type="spellEnd"/>
      <w:r w:rsidRPr="007703B1">
        <w:rPr>
          <w:lang w:val="ru-RU"/>
        </w:rPr>
        <w:t xml:space="preserve"> И.А.) </w:t>
      </w: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  <w:r w:rsidRPr="007703B1">
        <w:rPr>
          <w:lang w:val="ru-RU"/>
        </w:rPr>
        <w:t>СОГЛАСОВАНО:</w:t>
      </w: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i/>
          <w:lang w:val="ru-RU"/>
        </w:rPr>
      </w:pPr>
      <w:r w:rsidRPr="007703B1">
        <w:rPr>
          <w:lang w:val="ru-RU"/>
        </w:rPr>
        <w:t xml:space="preserve">Рабочая программа дисциплины рассмотрена и утверждена на заседании Ученого совета Института иностранных языков Петрозаводского государственного университета </w:t>
      </w: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  <w:r w:rsidRPr="007703B1">
        <w:rPr>
          <w:lang w:val="ru-RU"/>
        </w:rPr>
        <w:t>Протокол № 9 от «19» мая 2021 г.</w:t>
      </w:r>
    </w:p>
    <w:p w:rsidR="007703B1" w:rsidRPr="007703B1" w:rsidRDefault="007703B1" w:rsidP="007703B1">
      <w:pPr>
        <w:widowControl w:val="0"/>
        <w:spacing w:after="200" w:line="276" w:lineRule="auto"/>
        <w:ind w:firstLine="400"/>
        <w:jc w:val="both"/>
        <w:rPr>
          <w:lang w:val="ru-RU"/>
        </w:rPr>
      </w:pP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  <w:r w:rsidRPr="007703B1">
        <w:rPr>
          <w:lang w:val="ru-RU"/>
        </w:rPr>
        <w:t>Директор института _________________________________ (</w:t>
      </w:r>
      <w:proofErr w:type="spellStart"/>
      <w:r w:rsidRPr="007703B1">
        <w:rPr>
          <w:lang w:val="ru-RU"/>
        </w:rPr>
        <w:t>к.п.н</w:t>
      </w:r>
      <w:proofErr w:type="spellEnd"/>
      <w:r w:rsidRPr="007703B1">
        <w:rPr>
          <w:lang w:val="ru-RU"/>
        </w:rPr>
        <w:t xml:space="preserve">., доц. </w:t>
      </w:r>
      <w:proofErr w:type="spellStart"/>
      <w:r w:rsidRPr="007703B1">
        <w:rPr>
          <w:lang w:val="ru-RU"/>
        </w:rPr>
        <w:t>Кренева</w:t>
      </w:r>
      <w:proofErr w:type="spellEnd"/>
      <w:r w:rsidRPr="007703B1">
        <w:rPr>
          <w:lang w:val="ru-RU"/>
        </w:rPr>
        <w:t xml:space="preserve"> И.В.)</w:t>
      </w:r>
    </w:p>
    <w:p w:rsidR="007703B1" w:rsidRPr="007703B1" w:rsidRDefault="007703B1" w:rsidP="007703B1">
      <w:pPr>
        <w:widowControl w:val="0"/>
        <w:spacing w:after="200" w:line="276" w:lineRule="auto"/>
        <w:ind w:firstLine="400"/>
        <w:jc w:val="both"/>
        <w:rPr>
          <w:i/>
          <w:lang w:val="ru-RU"/>
        </w:rPr>
      </w:pPr>
      <w:r w:rsidRPr="007703B1">
        <w:rPr>
          <w:lang w:val="ru-RU"/>
        </w:rPr>
        <w:tab/>
      </w:r>
      <w:r w:rsidRPr="007703B1">
        <w:rPr>
          <w:lang w:val="ru-RU"/>
        </w:rPr>
        <w:tab/>
      </w:r>
      <w:r w:rsidRPr="007703B1">
        <w:rPr>
          <w:lang w:val="ru-RU"/>
        </w:rPr>
        <w:tab/>
      </w:r>
      <w:r w:rsidRPr="007703B1">
        <w:rPr>
          <w:lang w:val="ru-RU"/>
        </w:rPr>
        <w:tab/>
      </w:r>
      <w:r w:rsidRPr="007703B1">
        <w:rPr>
          <w:lang w:val="ru-RU"/>
        </w:rPr>
        <w:tab/>
      </w:r>
      <w:r w:rsidRPr="007703B1">
        <w:rPr>
          <w:i/>
          <w:lang w:val="ru-RU"/>
        </w:rPr>
        <w:t>(подпись)</w:t>
      </w:r>
    </w:p>
    <w:p w:rsidR="007703B1" w:rsidRPr="007703B1" w:rsidRDefault="007703B1" w:rsidP="007703B1">
      <w:pPr>
        <w:widowControl w:val="0"/>
        <w:spacing w:after="200" w:line="276" w:lineRule="auto"/>
        <w:jc w:val="both"/>
        <w:rPr>
          <w:lang w:val="ru-RU"/>
        </w:rPr>
      </w:pPr>
    </w:p>
    <w:p w:rsidR="007703B1" w:rsidRPr="007703B1" w:rsidRDefault="007703B1" w:rsidP="007703B1">
      <w:pPr>
        <w:spacing w:after="200" w:line="276" w:lineRule="auto"/>
        <w:rPr>
          <w:lang w:val="ru-RU"/>
        </w:rPr>
      </w:pPr>
      <w:r w:rsidRPr="007703B1">
        <w:rPr>
          <w:lang w:val="ru-RU"/>
        </w:rPr>
        <w:t>Начальник методического отдела</w:t>
      </w:r>
      <w:r w:rsidRPr="007703B1">
        <w:rPr>
          <w:lang w:val="ru-RU"/>
        </w:rPr>
        <w:br/>
        <w:t xml:space="preserve">учебно-методического управления </w:t>
      </w:r>
      <w:proofErr w:type="spellStart"/>
      <w:r w:rsidRPr="007703B1">
        <w:rPr>
          <w:lang w:val="ru-RU"/>
        </w:rPr>
        <w:t>ПетрГУ</w:t>
      </w:r>
      <w:proofErr w:type="spellEnd"/>
      <w:r w:rsidRPr="007703B1">
        <w:rPr>
          <w:lang w:val="ru-RU"/>
        </w:rPr>
        <w:t xml:space="preserve"> _________________________ И.В.</w:t>
      </w:r>
      <w:r w:rsidRPr="007703B1">
        <w:t> </w:t>
      </w:r>
      <w:proofErr w:type="spellStart"/>
      <w:r w:rsidRPr="007703B1">
        <w:rPr>
          <w:lang w:val="ru-RU"/>
        </w:rPr>
        <w:t>Маханькова</w:t>
      </w:r>
      <w:proofErr w:type="spellEnd"/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  <w:sectPr w:rsidR="00D8599D" w:rsidRPr="0029317C">
          <w:pgSz w:w="11905" w:h="16837"/>
          <w:pgMar w:top="1133" w:right="850" w:bottom="1440" w:left="1700" w:header="720" w:footer="720" w:gutter="0"/>
          <w:cols w:space="720"/>
        </w:sectPr>
      </w:pPr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29317C">
        <w:rPr>
          <w:b/>
          <w:bCs/>
          <w:lang w:val="ru-RU"/>
        </w:rPr>
        <w:t>бакалавриата</w:t>
      </w:r>
      <w:proofErr w:type="spellEnd"/>
    </w:p>
    <w:p w:rsidR="00D8599D" w:rsidRPr="0029317C" w:rsidRDefault="00D8599D">
      <w:pPr>
        <w:jc w:val="both"/>
        <w:rPr>
          <w:lang w:val="ru-RU"/>
        </w:rPr>
      </w:pPr>
      <w:r w:rsidRPr="0029317C">
        <w:rPr>
          <w:lang w:val="ru-RU"/>
        </w:rPr>
        <w:t>Компетенции обучающегося, формируемые в результате освоения дисциплины: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5000"/>
      </w:tblGrid>
      <w:tr w:rsidR="00D8599D" w:rsidRPr="007703B1">
        <w:tc>
          <w:tcPr>
            <w:tcW w:w="2500" w:type="dxa"/>
          </w:tcPr>
          <w:p w:rsidR="00D8599D" w:rsidRPr="0029317C" w:rsidRDefault="00D8599D">
            <w:pPr>
              <w:jc w:val="center"/>
              <w:rPr>
                <w:lang w:val="ru-RU"/>
              </w:rPr>
            </w:pPr>
            <w:r w:rsidRPr="0029317C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D8599D" w:rsidRDefault="00D8599D">
            <w:pPr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D8599D" w:rsidRPr="0029317C" w:rsidRDefault="00D8599D">
            <w:pPr>
              <w:jc w:val="center"/>
              <w:rPr>
                <w:lang w:val="ru-RU"/>
              </w:rPr>
            </w:pPr>
            <w:r w:rsidRPr="0029317C">
              <w:rPr>
                <w:b/>
                <w:bCs/>
                <w:lang w:val="ru-RU"/>
              </w:rPr>
              <w:t>Планируемые результаты обучения</w:t>
            </w:r>
            <w:r w:rsidRPr="0029317C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D8599D" w:rsidRPr="007703B1">
        <w:tc>
          <w:tcPr>
            <w:tcW w:w="2500" w:type="dxa"/>
          </w:tcPr>
          <w:p w:rsidR="00D8599D" w:rsidRDefault="00D8599D">
            <w:pPr>
              <w:jc w:val="both"/>
            </w:pPr>
            <w:r>
              <w:t xml:space="preserve">ПК-2 </w:t>
            </w:r>
          </w:p>
          <w:p w:rsidR="007703B1" w:rsidRPr="007703B1" w:rsidRDefault="007703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Основной </w:t>
            </w:r>
          </w:p>
        </w:tc>
        <w:tc>
          <w:tcPr>
            <w:tcW w:w="25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>Владение методикой выполнения перевода, способствующей точному восприятию исходного высказывания, включая поиск информации в справочной, специальной литературе и компьютерных сетях</w:t>
            </w:r>
          </w:p>
        </w:tc>
        <w:tc>
          <w:tcPr>
            <w:tcW w:w="50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>ПК-2.1. Знает способы подготовки и осуществления письменного и устного последовательного перевода; ПК-2.2. Знает стратегии и способы перевода в зависимости от поставленной задачи, стиля и жанра произведения;  ПК-2.3. Умеет определять функциональный стиль в ходе анализа текста, жанровые и языковые особенности переводимых текстов;  ПК-2.4. Умеет ориентироваться в справочной, специальной литературе и компьютерных сетях для осуществления перевода; ПК-2.5. Владеет навыками анализа текста с целью точного восприятия исходного высказывания, методом ориентированного поиска информации в справочной,  специальной литературе и  компьютерных сетях в процессе подготовки к выполнению перевода.</w:t>
            </w:r>
          </w:p>
        </w:tc>
      </w:tr>
      <w:tr w:rsidR="00D8599D" w:rsidRPr="007703B1">
        <w:tc>
          <w:tcPr>
            <w:tcW w:w="2500" w:type="dxa"/>
          </w:tcPr>
          <w:p w:rsidR="00D8599D" w:rsidRDefault="00D8599D">
            <w:pPr>
              <w:jc w:val="both"/>
            </w:pPr>
            <w:r>
              <w:t xml:space="preserve">ПК-3 </w:t>
            </w:r>
          </w:p>
          <w:p w:rsidR="007703B1" w:rsidRPr="007703B1" w:rsidRDefault="007703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Основной </w:t>
            </w:r>
          </w:p>
        </w:tc>
        <w:tc>
          <w:tcPr>
            <w:tcW w:w="25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>Владение основными способами достижения эквивалентности в переводе и способность применять основные приемы перевода</w:t>
            </w:r>
          </w:p>
        </w:tc>
        <w:tc>
          <w:tcPr>
            <w:tcW w:w="50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>ПК-3.1. Знает теорию эквивалентности и виды трансформаций в переводе;  ПК-3.2. Знает  нормы и этику устного и письменного перевода с учетом лексических, грамматических и стилистических норм; ПК-3.3. Умеет применять переводческие трансформации для достижения необходимого уровня эквивалентности при выполнении всех видов перевода; ПК-3.4. Владеет навыками использования набора переводческих соответствий, достаточного для осуществления качественного письменного и устного последовательного перевода, в том числе основами системы сокращенной переводческой записи при выполнении устного последовательного перевода.</w:t>
            </w:r>
          </w:p>
        </w:tc>
      </w:tr>
      <w:tr w:rsidR="00D8599D" w:rsidRPr="007703B1">
        <w:tc>
          <w:tcPr>
            <w:tcW w:w="2500" w:type="dxa"/>
          </w:tcPr>
          <w:p w:rsidR="00D8599D" w:rsidRDefault="00D8599D">
            <w:pPr>
              <w:jc w:val="both"/>
            </w:pPr>
            <w:r>
              <w:t xml:space="preserve">ПК-4 </w:t>
            </w:r>
          </w:p>
          <w:p w:rsidR="007703B1" w:rsidRPr="007703B1" w:rsidRDefault="007703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Начальный </w:t>
            </w:r>
          </w:p>
        </w:tc>
        <w:tc>
          <w:tcPr>
            <w:tcW w:w="25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>Способен оформлять текст письменного перевода в компьютерном текстовом редакторе</w:t>
            </w:r>
          </w:p>
        </w:tc>
        <w:tc>
          <w:tcPr>
            <w:tcW w:w="50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 xml:space="preserve">ПК-4.1. Знает процесс оформления текста письменного перевода на основе современных информационных и коммуникационных технологий;   ПК-4.2. Умеет решать типовые задачи профессиональной деятельности при </w:t>
            </w:r>
            <w:r w:rsidRPr="0029317C">
              <w:rPr>
                <w:lang w:val="ru-RU"/>
              </w:rPr>
              <w:lastRenderedPageBreak/>
              <w:t xml:space="preserve">реализации современных информационных и коммуникационных технологий, в </w:t>
            </w:r>
            <w:proofErr w:type="spellStart"/>
            <w:r w:rsidRPr="0029317C">
              <w:rPr>
                <w:lang w:val="ru-RU"/>
              </w:rPr>
              <w:t>т.ч</w:t>
            </w:r>
            <w:proofErr w:type="spellEnd"/>
            <w:r w:rsidRPr="0029317C">
              <w:rPr>
                <w:lang w:val="ru-RU"/>
              </w:rPr>
              <w:t>. при оформлении текста письменного перевода в компьютерном текстовом редакторе и издательских системах для решения профессиональных задач; ПК-4.3. Владеет способностью оформлять текст письменного перевода в компьютерном текстовом редакторе.</w:t>
            </w:r>
          </w:p>
        </w:tc>
      </w:tr>
    </w:tbl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lastRenderedPageBreak/>
        <w:t xml:space="preserve">2. Место дисциплины в структуре ОПОП </w:t>
      </w:r>
      <w:proofErr w:type="spellStart"/>
      <w:r w:rsidRPr="0029317C">
        <w:rPr>
          <w:b/>
          <w:bCs/>
          <w:lang w:val="ru-RU"/>
        </w:rPr>
        <w:t>бакалавриата</w:t>
      </w:r>
      <w:proofErr w:type="spellEnd"/>
      <w:r w:rsidRPr="0029317C">
        <w:rPr>
          <w:b/>
          <w:bCs/>
          <w:lang w:val="ru-RU"/>
        </w:rPr>
        <w:t xml:space="preserve"> и язык преподавания</w:t>
      </w:r>
    </w:p>
    <w:p w:rsidR="00D8599D" w:rsidRPr="0029317C" w:rsidRDefault="00D8599D">
      <w:pPr>
        <w:ind w:firstLine="570"/>
        <w:jc w:val="both"/>
        <w:rPr>
          <w:lang w:val="ru-RU"/>
        </w:rPr>
      </w:pPr>
      <w:r w:rsidRPr="0029317C">
        <w:rPr>
          <w:lang w:val="ru-RU"/>
        </w:rPr>
        <w:t xml:space="preserve">Дисциплина Современные системы автоматизации перевода входит в часть, формируемую участниками образовательных отношений учебного плана основной образовательной программы </w:t>
      </w:r>
      <w:proofErr w:type="spellStart"/>
      <w:r w:rsidRPr="0029317C">
        <w:rPr>
          <w:lang w:val="ru-RU"/>
        </w:rPr>
        <w:t>бакалавриата</w:t>
      </w:r>
      <w:proofErr w:type="spellEnd"/>
      <w:r w:rsidRPr="0029317C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D8599D" w:rsidRPr="0029317C" w:rsidRDefault="00D8599D">
      <w:pPr>
        <w:ind w:firstLine="570"/>
        <w:jc w:val="both"/>
        <w:rPr>
          <w:lang w:val="ru-RU"/>
        </w:rPr>
      </w:pPr>
      <w:r w:rsidRPr="0029317C">
        <w:rPr>
          <w:lang w:val="ru-RU"/>
        </w:rPr>
        <w:t>Согласно учебному плану дисциплина проводится в 3 семестре.</w:t>
      </w:r>
    </w:p>
    <w:p w:rsidR="00D8599D" w:rsidRPr="0029317C" w:rsidRDefault="00D8599D">
      <w:pPr>
        <w:ind w:firstLine="570"/>
        <w:jc w:val="both"/>
        <w:rPr>
          <w:lang w:val="ru-RU"/>
        </w:rPr>
      </w:pPr>
      <w:r w:rsidRPr="0029317C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 , а также при изучении дисциплин: </w:t>
      </w:r>
    </w:p>
    <w:p w:rsidR="00D8599D" w:rsidRPr="0029317C" w:rsidRDefault="00D8599D">
      <w:pPr>
        <w:ind w:firstLine="570"/>
        <w:jc w:val="both"/>
        <w:rPr>
          <w:lang w:val="ru-RU"/>
        </w:rPr>
      </w:pPr>
      <w:r w:rsidRPr="0029317C">
        <w:rPr>
          <w:lang w:val="ru-RU"/>
        </w:rPr>
        <w:t>Язык преподавания – русский</w:t>
      </w: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t>3. Виды учебной работы и тематическое содержание</w:t>
      </w:r>
    </w:p>
    <w:p w:rsidR="00D8599D" w:rsidRPr="0029317C" w:rsidRDefault="00D8599D">
      <w:pPr>
        <w:jc w:val="both"/>
        <w:rPr>
          <w:lang w:val="ru-RU"/>
        </w:rPr>
      </w:pPr>
      <w:r w:rsidRPr="0029317C">
        <w:rPr>
          <w:lang w:val="ru-RU"/>
        </w:rPr>
        <w:t xml:space="preserve">Общая трудоемкость </w:t>
      </w:r>
      <w:r w:rsidR="007703B1">
        <w:rPr>
          <w:lang w:val="ru-RU"/>
        </w:rPr>
        <w:t>дисциплины составляет 3 зачетные</w:t>
      </w:r>
      <w:r w:rsidRPr="0029317C">
        <w:rPr>
          <w:lang w:val="ru-RU"/>
        </w:rPr>
        <w:t xml:space="preserve"> единиц</w:t>
      </w:r>
      <w:r w:rsidR="007703B1">
        <w:rPr>
          <w:lang w:val="ru-RU"/>
        </w:rPr>
        <w:t>ы</w:t>
      </w:r>
      <w:r w:rsidRPr="0029317C">
        <w:rPr>
          <w:lang w:val="ru-RU"/>
        </w:rPr>
        <w:t xml:space="preserve"> или 108 академических часов.</w:t>
      </w:r>
    </w:p>
    <w:p w:rsidR="00D8599D" w:rsidRPr="0029317C" w:rsidRDefault="00D8599D">
      <w:pPr>
        <w:rPr>
          <w:lang w:val="ru-RU"/>
        </w:rPr>
      </w:pPr>
    </w:p>
    <w:p w:rsidR="00D8599D" w:rsidRDefault="00D8599D">
      <w:pPr>
        <w:spacing w:before="240" w:after="240"/>
        <w:ind w:firstLine="570"/>
        <w:jc w:val="both"/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Виды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</w:p>
    <w:tbl>
      <w:tblPr>
        <w:tblW w:w="9514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000"/>
        <w:gridCol w:w="2514"/>
      </w:tblGrid>
      <w:tr w:rsidR="00D8599D" w:rsidTr="007703B1">
        <w:tc>
          <w:tcPr>
            <w:tcW w:w="7000" w:type="dxa"/>
          </w:tcPr>
          <w:p w:rsidR="00D8599D" w:rsidRDefault="00D8599D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в </w:t>
            </w:r>
            <w:proofErr w:type="spellStart"/>
            <w:r>
              <w:t>академических</w:t>
            </w:r>
            <w:proofErr w:type="spellEnd"/>
            <w:r>
              <w:t xml:space="preserve"> </w:t>
            </w:r>
            <w:proofErr w:type="spellStart"/>
            <w:r>
              <w:t>часах</w:t>
            </w:r>
            <w:proofErr w:type="spellEnd"/>
          </w:p>
        </w:tc>
      </w:tr>
      <w:tr w:rsidR="00D8599D" w:rsidTr="007703B1">
        <w:tc>
          <w:tcPr>
            <w:tcW w:w="70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r>
              <w:t>108</w:t>
            </w: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2514" w:type="dxa"/>
          </w:tcPr>
          <w:p w:rsidR="00D8599D" w:rsidRDefault="00D8599D">
            <w:pPr>
              <w:jc w:val="both"/>
            </w:pP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r w:rsidRPr="0029317C">
              <w:rPr>
                <w:b/>
                <w:bCs/>
                <w:lang w:val="ru-RU"/>
              </w:rPr>
              <w:t xml:space="preserve">Контактная работа (работа во взаимодействии с преподавателем). </w:t>
            </w: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r>
              <w:t>34</w:t>
            </w: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2514" w:type="dxa"/>
          </w:tcPr>
          <w:p w:rsidR="00D8599D" w:rsidRDefault="00D8599D">
            <w:pPr>
              <w:jc w:val="both"/>
            </w:pP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proofErr w:type="spellStart"/>
            <w:r>
              <w:t>Лекции</w:t>
            </w:r>
            <w:proofErr w:type="spellEnd"/>
            <w:r>
              <w:t xml:space="preserve"> (Л)</w:t>
            </w:r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r>
              <w:t>-</w:t>
            </w: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r>
              <w:t>34</w:t>
            </w: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(</w:t>
            </w:r>
            <w:proofErr w:type="spellStart"/>
            <w:r>
              <w:t>Лаб</w:t>
            </w:r>
            <w:proofErr w:type="spellEnd"/>
            <w:r>
              <w:t>)</w:t>
            </w:r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r>
              <w:t>-</w:t>
            </w:r>
          </w:p>
        </w:tc>
      </w:tr>
      <w:tr w:rsidR="00D8599D" w:rsidTr="007703B1">
        <w:tc>
          <w:tcPr>
            <w:tcW w:w="7000" w:type="dxa"/>
          </w:tcPr>
          <w:p w:rsidR="00D8599D" w:rsidRDefault="00D8599D">
            <w:pPr>
              <w:jc w:val="both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2514" w:type="dxa"/>
          </w:tcPr>
          <w:p w:rsidR="00D8599D" w:rsidRPr="00442E2F" w:rsidRDefault="00D8599D">
            <w:pPr>
              <w:jc w:val="center"/>
              <w:rPr>
                <w:lang w:val="ru-RU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D8599D" w:rsidTr="007703B1">
        <w:tc>
          <w:tcPr>
            <w:tcW w:w="7000" w:type="dxa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b/>
                <w:bCs/>
                <w:lang w:val="ru-RU"/>
              </w:rPr>
              <w:t>Самостоятельная работа обучающихся (СР) (всего)</w:t>
            </w:r>
          </w:p>
        </w:tc>
        <w:tc>
          <w:tcPr>
            <w:tcW w:w="2514" w:type="dxa"/>
          </w:tcPr>
          <w:p w:rsidR="00D8599D" w:rsidRDefault="00D8599D">
            <w:pPr>
              <w:jc w:val="center"/>
            </w:pPr>
            <w:r>
              <w:t>74</w:t>
            </w:r>
          </w:p>
        </w:tc>
      </w:tr>
      <w:tr w:rsidR="00D8599D" w:rsidTr="007703B1">
        <w:tc>
          <w:tcPr>
            <w:tcW w:w="9514" w:type="dxa"/>
            <w:gridSpan w:val="2"/>
          </w:tcPr>
          <w:p w:rsidR="00D8599D" w:rsidRDefault="00D8599D">
            <w:pPr>
              <w:jc w:val="both"/>
            </w:pPr>
            <w:r>
              <w:lastRenderedPageBreak/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</w:tr>
      <w:tr w:rsidR="00D8599D" w:rsidRPr="007703B1" w:rsidTr="007703B1">
        <w:tc>
          <w:tcPr>
            <w:tcW w:w="9514" w:type="dxa"/>
            <w:gridSpan w:val="2"/>
          </w:tcPr>
          <w:p w:rsidR="00D8599D" w:rsidRPr="0029317C" w:rsidRDefault="00D8599D">
            <w:pPr>
              <w:jc w:val="both"/>
              <w:rPr>
                <w:lang w:val="ru-RU"/>
              </w:rPr>
            </w:pPr>
            <w:r w:rsidRPr="0029317C">
              <w:rPr>
                <w:lang w:val="ru-RU"/>
              </w:rPr>
              <w:t>Самостоятельное изучение разделов дисциплины, подготовка к занятиям</w:t>
            </w:r>
            <w:r w:rsidR="007703B1">
              <w:rPr>
                <w:lang w:val="ru-RU"/>
              </w:rPr>
              <w:t xml:space="preserve">          66</w:t>
            </w:r>
          </w:p>
        </w:tc>
      </w:tr>
      <w:tr w:rsidR="00D8599D" w:rsidTr="007703B1">
        <w:tc>
          <w:tcPr>
            <w:tcW w:w="9514" w:type="dxa"/>
            <w:gridSpan w:val="2"/>
          </w:tcPr>
          <w:p w:rsidR="00D8599D" w:rsidRPr="007703B1" w:rsidRDefault="00D8599D">
            <w:pPr>
              <w:jc w:val="both"/>
              <w:rPr>
                <w:lang w:val="ru-RU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 w:rsidR="007703B1">
              <w:rPr>
                <w:lang w:val="ru-RU"/>
              </w:rPr>
              <w:t xml:space="preserve">                                                                 8</w:t>
            </w:r>
          </w:p>
        </w:tc>
      </w:tr>
    </w:tbl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t>3.2. Краткое содержание дисциплины по разделам и видам учебной работы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8"/>
        <w:gridCol w:w="3899"/>
        <w:gridCol w:w="576"/>
        <w:gridCol w:w="498"/>
        <w:gridCol w:w="498"/>
        <w:gridCol w:w="498"/>
        <w:gridCol w:w="791"/>
        <w:gridCol w:w="1983"/>
      </w:tblGrid>
      <w:tr w:rsidR="00D8599D" w:rsidRPr="00C274ED" w:rsidTr="00DC5F91">
        <w:tc>
          <w:tcPr>
            <w:tcW w:w="0" w:type="auto"/>
            <w:vMerge w:val="restart"/>
            <w:textDirection w:val="btLr"/>
          </w:tcPr>
          <w:p w:rsidR="00D8599D" w:rsidRPr="00C274ED" w:rsidRDefault="00D8599D" w:rsidP="00DC5F91">
            <w:pPr>
              <w:ind w:firstLine="709"/>
              <w:jc w:val="center"/>
              <w:rPr>
                <w:bCs/>
              </w:rPr>
            </w:pPr>
            <w:r w:rsidRPr="00C274ED">
              <w:t>№ п/п</w:t>
            </w:r>
          </w:p>
        </w:tc>
        <w:tc>
          <w:tcPr>
            <w:tcW w:w="4014" w:type="dxa"/>
            <w:vMerge w:val="restart"/>
            <w:vAlign w:val="cente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Раздел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дисциплины</w:t>
            </w:r>
            <w:proofErr w:type="spellEnd"/>
            <w:r w:rsidRPr="00C274ED">
              <w:br/>
              <w:t>(</w:t>
            </w:r>
            <w:proofErr w:type="spellStart"/>
            <w:r w:rsidRPr="00C274ED">
              <w:t>тематический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модуль</w:t>
            </w:r>
            <w:proofErr w:type="spellEnd"/>
            <w:r w:rsidRPr="00C274ED">
              <w:t>)</w:t>
            </w:r>
          </w:p>
        </w:tc>
        <w:tc>
          <w:tcPr>
            <w:tcW w:w="0" w:type="auto"/>
            <w:gridSpan w:val="5"/>
          </w:tcPr>
          <w:p w:rsidR="00D8599D" w:rsidRPr="00C274ED" w:rsidRDefault="00D8599D" w:rsidP="00DC5F91">
            <w:pPr>
              <w:jc w:val="center"/>
              <w:rPr>
                <w:lang w:val="ru-RU"/>
              </w:rPr>
            </w:pPr>
            <w:r w:rsidRPr="00C274ED">
              <w:rPr>
                <w:sz w:val="22"/>
                <w:szCs w:val="22"/>
                <w:lang w:val="ru-RU"/>
              </w:rPr>
              <w:t>Трудоемкость</w:t>
            </w:r>
            <w:r w:rsidRPr="00C274ED">
              <w:rPr>
                <w:sz w:val="22"/>
                <w:szCs w:val="22"/>
                <w:lang w:val="ru-RU"/>
              </w:rPr>
              <w:br/>
              <w:t>по видам учебных занятий</w:t>
            </w:r>
            <w:r w:rsidRPr="00C274ED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Оценочное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средство</w:t>
            </w:r>
            <w:proofErr w:type="spellEnd"/>
          </w:p>
        </w:tc>
      </w:tr>
      <w:tr w:rsidR="00D8599D" w:rsidRPr="00C274ED" w:rsidTr="00DC5F91">
        <w:trPr>
          <w:trHeight w:val="3000"/>
        </w:trPr>
        <w:tc>
          <w:tcPr>
            <w:tcW w:w="0" w:type="auto"/>
            <w:vMerge/>
          </w:tcPr>
          <w:p w:rsidR="00D8599D" w:rsidRPr="00C274ED" w:rsidRDefault="00D8599D" w:rsidP="00DC5F91"/>
        </w:tc>
        <w:tc>
          <w:tcPr>
            <w:tcW w:w="4014" w:type="dxa"/>
            <w:vMerge/>
          </w:tcPr>
          <w:p w:rsidR="00D8599D" w:rsidRPr="00C274ED" w:rsidRDefault="00D8599D" w:rsidP="00DC5F91"/>
        </w:tc>
        <w:tc>
          <w:tcPr>
            <w:tcW w:w="0" w:type="auto"/>
            <w:textDirection w:val="btL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Всего</w:t>
            </w:r>
            <w:proofErr w:type="spellEnd"/>
          </w:p>
        </w:tc>
        <w:tc>
          <w:tcPr>
            <w:tcW w:w="0" w:type="auto"/>
            <w:textDirection w:val="btL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Лекции</w:t>
            </w:r>
            <w:proofErr w:type="spellEnd"/>
          </w:p>
        </w:tc>
        <w:tc>
          <w:tcPr>
            <w:tcW w:w="0" w:type="auto"/>
            <w:textDirection w:val="btL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Практические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занятия</w:t>
            </w:r>
            <w:proofErr w:type="spellEnd"/>
          </w:p>
        </w:tc>
        <w:tc>
          <w:tcPr>
            <w:tcW w:w="0" w:type="auto"/>
            <w:textDirection w:val="btL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Лабораторные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занятия</w:t>
            </w:r>
            <w:proofErr w:type="spellEnd"/>
          </w:p>
        </w:tc>
        <w:tc>
          <w:tcPr>
            <w:tcW w:w="807" w:type="dxa"/>
            <w:textDirection w:val="btLr"/>
          </w:tcPr>
          <w:p w:rsidR="00D8599D" w:rsidRPr="00C274ED" w:rsidRDefault="00D8599D" w:rsidP="00DC5F91">
            <w:pPr>
              <w:jc w:val="center"/>
            </w:pPr>
            <w:proofErr w:type="spellStart"/>
            <w:r w:rsidRPr="00C274ED">
              <w:t>Самостоятельная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работа</w:t>
            </w:r>
            <w:proofErr w:type="spellEnd"/>
            <w:r w:rsidRPr="00C274ED">
              <w:t xml:space="preserve"> </w:t>
            </w:r>
            <w:proofErr w:type="spellStart"/>
            <w:r w:rsidRPr="00C274ED">
              <w:t>обучающихся</w:t>
            </w:r>
            <w:proofErr w:type="spellEnd"/>
          </w:p>
        </w:tc>
        <w:tc>
          <w:tcPr>
            <w:tcW w:w="0" w:type="auto"/>
            <w:vMerge/>
          </w:tcPr>
          <w:p w:rsidR="00D8599D" w:rsidRPr="00C274ED" w:rsidRDefault="00D8599D" w:rsidP="00DC5F91"/>
        </w:tc>
      </w:tr>
      <w:tr w:rsidR="00D8599D" w:rsidRPr="00C274ED" w:rsidTr="00DC5F91">
        <w:tc>
          <w:tcPr>
            <w:tcW w:w="0" w:type="auto"/>
            <w:gridSpan w:val="8"/>
          </w:tcPr>
          <w:p w:rsidR="00D8599D" w:rsidRPr="00C274ED" w:rsidRDefault="007703B1" w:rsidP="00DC5F91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3</w:t>
            </w:r>
          </w:p>
        </w:tc>
      </w:tr>
      <w:tr w:rsidR="00D8599D" w:rsidRPr="00442E2F" w:rsidTr="00DC5F91">
        <w:tc>
          <w:tcPr>
            <w:tcW w:w="0" w:type="auto"/>
          </w:tcPr>
          <w:p w:rsidR="00D8599D" w:rsidRPr="00C274ED" w:rsidRDefault="00D8599D" w:rsidP="00DC5F91">
            <w:pPr>
              <w:jc w:val="center"/>
            </w:pPr>
            <w:r w:rsidRPr="00C274ED">
              <w:t>1</w:t>
            </w:r>
          </w:p>
        </w:tc>
        <w:tc>
          <w:tcPr>
            <w:tcW w:w="4014" w:type="dxa"/>
          </w:tcPr>
          <w:p w:rsidR="00D8599D" w:rsidRPr="00442E2F" w:rsidRDefault="00D8599D" w:rsidP="00DC5F91">
            <w:r>
              <w:rPr>
                <w:lang w:val="ru-RU"/>
              </w:rPr>
              <w:t>Введение в современные системы автоматизации перевода (</w:t>
            </w:r>
            <w:r>
              <w:t>CAT</w:t>
            </w:r>
            <w:r w:rsidRPr="007246AA">
              <w:rPr>
                <w:lang w:val="ru-RU"/>
              </w:rPr>
              <w:t xml:space="preserve"> </w:t>
            </w:r>
            <w:r>
              <w:t>systems</w:t>
            </w:r>
            <w:r w:rsidRPr="007246AA">
              <w:rPr>
                <w:lang w:val="ru-RU"/>
              </w:rPr>
              <w:t>)</w:t>
            </w:r>
            <w:r>
              <w:rPr>
                <w:lang w:val="ru-RU"/>
              </w:rPr>
              <w:t xml:space="preserve">. </w:t>
            </w:r>
            <w:proofErr w:type="spellStart"/>
            <w:r>
              <w:t>Trados</w:t>
            </w:r>
            <w:proofErr w:type="spellEnd"/>
            <w:r>
              <w:t xml:space="preserve"> Studio 2021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Собеседование</w:t>
            </w:r>
          </w:p>
        </w:tc>
      </w:tr>
      <w:tr w:rsidR="00D8599D" w:rsidRPr="00C274ED" w:rsidTr="00DC5F91">
        <w:tc>
          <w:tcPr>
            <w:tcW w:w="0" w:type="auto"/>
          </w:tcPr>
          <w:p w:rsidR="00D8599D" w:rsidRPr="00442E2F" w:rsidRDefault="00D8599D" w:rsidP="00DC5F91">
            <w:pPr>
              <w:jc w:val="center"/>
              <w:rPr>
                <w:lang w:val="ru-RU"/>
              </w:rPr>
            </w:pPr>
            <w:r w:rsidRPr="00442E2F">
              <w:rPr>
                <w:lang w:val="ru-RU"/>
              </w:rPr>
              <w:t>2</w:t>
            </w:r>
          </w:p>
        </w:tc>
        <w:tc>
          <w:tcPr>
            <w:tcW w:w="4014" w:type="dxa"/>
          </w:tcPr>
          <w:p w:rsidR="00D8599D" w:rsidRPr="00442E2F" w:rsidRDefault="00D8599D" w:rsidP="00DC5F91">
            <w:pPr>
              <w:rPr>
                <w:color w:val="000000"/>
                <w:lang w:val="ru-RU" w:eastAsia="en-US"/>
              </w:rPr>
            </w:pPr>
            <w:r w:rsidRPr="00442E2F">
              <w:rPr>
                <w:color w:val="000000"/>
                <w:lang w:val="ru-RU" w:eastAsia="en-US"/>
              </w:rPr>
              <w:t>Работа с терминологией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D8599D" w:rsidRPr="00C274ED" w:rsidTr="00DC5F91">
        <w:tc>
          <w:tcPr>
            <w:tcW w:w="0" w:type="auto"/>
          </w:tcPr>
          <w:p w:rsidR="00D8599D" w:rsidRPr="00442E2F" w:rsidRDefault="00D8599D" w:rsidP="00DC5F91">
            <w:pPr>
              <w:jc w:val="center"/>
              <w:rPr>
                <w:lang w:val="ru-RU"/>
              </w:rPr>
            </w:pPr>
            <w:r w:rsidRPr="00C274ED">
              <w:t>3</w:t>
            </w:r>
          </w:p>
        </w:tc>
        <w:tc>
          <w:tcPr>
            <w:tcW w:w="4014" w:type="dxa"/>
          </w:tcPr>
          <w:p w:rsidR="00D8599D" w:rsidRPr="00442E2F" w:rsidRDefault="00D8599D" w:rsidP="00DC5F91">
            <w:pPr>
              <w:rPr>
                <w:color w:val="000000"/>
                <w:lang w:val="ru-RU" w:eastAsia="en-US"/>
              </w:rPr>
            </w:pPr>
            <w:r w:rsidRPr="00442E2F">
              <w:rPr>
                <w:color w:val="000000"/>
                <w:lang w:val="ru-RU" w:eastAsia="en-US"/>
              </w:rPr>
              <w:t xml:space="preserve">Перевод документа в формате MS </w:t>
            </w:r>
            <w:proofErr w:type="spellStart"/>
            <w:r w:rsidRPr="00442E2F">
              <w:rPr>
                <w:color w:val="000000"/>
                <w:lang w:val="ru-RU" w:eastAsia="en-US"/>
              </w:rPr>
              <w:t>Word</w:t>
            </w:r>
            <w:proofErr w:type="spellEnd"/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4E2CCB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</w:tcPr>
          <w:p w:rsidR="00D8599D" w:rsidRPr="00442E2F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D8599D" w:rsidRPr="00C274ED" w:rsidTr="00DC5F91">
        <w:tc>
          <w:tcPr>
            <w:tcW w:w="0" w:type="auto"/>
          </w:tcPr>
          <w:p w:rsidR="00D8599D" w:rsidRPr="00C274ED" w:rsidRDefault="00D8599D" w:rsidP="00DC5F91">
            <w:pPr>
              <w:jc w:val="center"/>
            </w:pPr>
            <w:r w:rsidRPr="00C274ED">
              <w:t>4</w:t>
            </w:r>
          </w:p>
        </w:tc>
        <w:tc>
          <w:tcPr>
            <w:tcW w:w="4014" w:type="dxa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>Особенности работы с документами различных форматов:</w:t>
            </w:r>
            <w:r>
              <w:rPr>
                <w:lang w:val="ru-RU"/>
              </w:rPr>
              <w:t xml:space="preserve"> </w:t>
            </w:r>
            <w:proofErr w:type="spellStart"/>
            <w:r w:rsidRPr="00442E2F">
              <w:rPr>
                <w:lang w:val="ru-RU"/>
              </w:rPr>
              <w:t>Excel</w:t>
            </w:r>
            <w:proofErr w:type="spellEnd"/>
            <w:r w:rsidRPr="00442E2F">
              <w:rPr>
                <w:lang w:val="ru-RU"/>
              </w:rPr>
              <w:t xml:space="preserve">, </w:t>
            </w:r>
            <w:proofErr w:type="spellStart"/>
            <w:r w:rsidRPr="00442E2F">
              <w:rPr>
                <w:lang w:val="ru-RU"/>
              </w:rPr>
              <w:t>PowerPoint</w:t>
            </w:r>
            <w:proofErr w:type="spellEnd"/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D8599D" w:rsidRPr="00C274ED" w:rsidTr="00DC5F91">
        <w:tc>
          <w:tcPr>
            <w:tcW w:w="0" w:type="auto"/>
          </w:tcPr>
          <w:p w:rsidR="00D8599D" w:rsidRPr="00C274ED" w:rsidRDefault="00D8599D" w:rsidP="00DC5F91">
            <w:pPr>
              <w:jc w:val="center"/>
              <w:rPr>
                <w:lang w:val="ru-RU"/>
              </w:rPr>
            </w:pPr>
            <w:r w:rsidRPr="00C274ED">
              <w:t>5</w:t>
            </w:r>
          </w:p>
        </w:tc>
        <w:tc>
          <w:tcPr>
            <w:tcW w:w="4014" w:type="dxa"/>
          </w:tcPr>
          <w:p w:rsidR="00D8599D" w:rsidRPr="00442E2F" w:rsidRDefault="00D8599D" w:rsidP="00DC5F91">
            <w:pPr>
              <w:rPr>
                <w:lang w:val="ru-RU"/>
              </w:rPr>
            </w:pPr>
            <w:r w:rsidRPr="00442E2F">
              <w:rPr>
                <w:lang w:val="ru-RU"/>
              </w:rPr>
              <w:t xml:space="preserve">Создание базы переводов на основе ранее переведенных документов (функция </w:t>
            </w:r>
            <w:proofErr w:type="spellStart"/>
            <w:r w:rsidRPr="00442E2F">
              <w:rPr>
                <w:lang w:val="ru-RU"/>
              </w:rPr>
              <w:t>Align</w:t>
            </w:r>
            <w:proofErr w:type="spellEnd"/>
            <w:r w:rsidRPr="00442E2F">
              <w:rPr>
                <w:lang w:val="ru-RU"/>
              </w:rPr>
              <w:t>)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C274ED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D8599D" w:rsidRPr="00C274ED" w:rsidTr="00DC5F91">
        <w:tc>
          <w:tcPr>
            <w:tcW w:w="0" w:type="auto"/>
          </w:tcPr>
          <w:p w:rsidR="00D8599D" w:rsidRPr="00C274ED" w:rsidRDefault="00D8599D" w:rsidP="00DC5F91">
            <w:pPr>
              <w:jc w:val="center"/>
            </w:pPr>
          </w:p>
        </w:tc>
        <w:tc>
          <w:tcPr>
            <w:tcW w:w="4014" w:type="dxa"/>
          </w:tcPr>
          <w:p w:rsidR="00D8599D" w:rsidRPr="00C274ED" w:rsidRDefault="00D8599D" w:rsidP="00DC5F91">
            <w:proofErr w:type="spellStart"/>
            <w:r w:rsidRPr="00C274ED">
              <w:t>Подготовка</w:t>
            </w:r>
            <w:proofErr w:type="spellEnd"/>
            <w:r w:rsidRPr="00C274ED">
              <w:t xml:space="preserve"> к </w:t>
            </w:r>
            <w:r>
              <w:rPr>
                <w:lang w:val="ru-RU"/>
              </w:rPr>
              <w:t>зачёту</w:t>
            </w:r>
            <w:r w:rsidRPr="00C274ED">
              <w:t xml:space="preserve"> 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8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8</w:t>
            </w:r>
          </w:p>
        </w:tc>
        <w:tc>
          <w:tcPr>
            <w:tcW w:w="0" w:type="auto"/>
          </w:tcPr>
          <w:p w:rsidR="00D8599D" w:rsidRPr="00C274ED" w:rsidRDefault="00D8599D" w:rsidP="00DC5F91">
            <w:r>
              <w:rPr>
                <w:lang w:val="ru-RU"/>
              </w:rPr>
              <w:t>Зачёт</w:t>
            </w:r>
            <w:r w:rsidRPr="00C274ED">
              <w:t xml:space="preserve"> </w:t>
            </w:r>
          </w:p>
        </w:tc>
      </w:tr>
      <w:tr w:rsidR="00D8599D" w:rsidRPr="00C274ED" w:rsidTr="00DC5F91">
        <w:tc>
          <w:tcPr>
            <w:tcW w:w="0" w:type="auto"/>
          </w:tcPr>
          <w:p w:rsidR="00D8599D" w:rsidRPr="00C274ED" w:rsidRDefault="00D8599D" w:rsidP="00DC5F91">
            <w:pPr>
              <w:jc w:val="center"/>
            </w:pPr>
          </w:p>
        </w:tc>
        <w:tc>
          <w:tcPr>
            <w:tcW w:w="4014" w:type="dxa"/>
          </w:tcPr>
          <w:p w:rsidR="00D8599D" w:rsidRPr="00C274ED" w:rsidRDefault="00D8599D" w:rsidP="00DC5F91">
            <w:pPr>
              <w:jc w:val="right"/>
            </w:pPr>
            <w:proofErr w:type="spellStart"/>
            <w:r w:rsidRPr="00C274ED">
              <w:t>Итого</w:t>
            </w:r>
            <w:proofErr w:type="spellEnd"/>
            <w:r w:rsidRPr="00C274ED">
              <w:t xml:space="preserve"> 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108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34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74</w:t>
            </w:r>
          </w:p>
        </w:tc>
        <w:tc>
          <w:tcPr>
            <w:tcW w:w="0" w:type="auto"/>
          </w:tcPr>
          <w:p w:rsidR="00D8599D" w:rsidRPr="00C274ED" w:rsidRDefault="00D8599D" w:rsidP="00DC5F91"/>
        </w:tc>
      </w:tr>
      <w:tr w:rsidR="00D8599D" w:rsidRPr="007703B1" w:rsidTr="00DC5F91">
        <w:tc>
          <w:tcPr>
            <w:tcW w:w="0" w:type="auto"/>
            <w:gridSpan w:val="8"/>
          </w:tcPr>
          <w:p w:rsidR="00D8599D" w:rsidRPr="00C274ED" w:rsidRDefault="00D8599D" w:rsidP="00DC5F91">
            <w:pPr>
              <w:jc w:val="center"/>
              <w:rPr>
                <w:lang w:val="ru-RU"/>
              </w:rPr>
            </w:pPr>
            <w:r w:rsidRPr="00C274ED">
              <w:rPr>
                <w:lang w:val="ru-RU"/>
              </w:rPr>
              <w:t xml:space="preserve">Вид промежуточной аттестации в семестре: </w:t>
            </w:r>
            <w:r>
              <w:rPr>
                <w:lang w:val="ru-RU"/>
              </w:rPr>
              <w:t>зачёт</w:t>
            </w:r>
          </w:p>
        </w:tc>
      </w:tr>
      <w:tr w:rsidR="00D8599D" w:rsidTr="00DC5F91">
        <w:tc>
          <w:tcPr>
            <w:tcW w:w="0" w:type="auto"/>
            <w:gridSpan w:val="2"/>
          </w:tcPr>
          <w:p w:rsidR="00D8599D" w:rsidRPr="00C274ED" w:rsidRDefault="00D8599D" w:rsidP="00DC5F91">
            <w:pPr>
              <w:jc w:val="right"/>
            </w:pPr>
            <w:proofErr w:type="spellStart"/>
            <w:r w:rsidRPr="00C274ED">
              <w:rPr>
                <w:b/>
                <w:bCs/>
              </w:rPr>
              <w:t>Итого</w:t>
            </w:r>
            <w:proofErr w:type="spellEnd"/>
            <w:r w:rsidRPr="00C274ED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108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34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0</w:t>
            </w:r>
          </w:p>
        </w:tc>
        <w:tc>
          <w:tcPr>
            <w:tcW w:w="0" w:type="auto"/>
          </w:tcPr>
          <w:p w:rsidR="00D8599D" w:rsidRPr="00C274ED" w:rsidRDefault="00D8599D" w:rsidP="00DC5F91">
            <w:r w:rsidRPr="00C274ED">
              <w:t>74</w:t>
            </w:r>
          </w:p>
        </w:tc>
        <w:tc>
          <w:tcPr>
            <w:tcW w:w="0" w:type="auto"/>
          </w:tcPr>
          <w:p w:rsidR="00D8599D" w:rsidRDefault="00D8599D" w:rsidP="00DC5F91"/>
        </w:tc>
      </w:tr>
    </w:tbl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t>3.3. Содержание аудиторных занятий</w:t>
      </w:r>
    </w:p>
    <w:p w:rsidR="00D8599D" w:rsidRDefault="00D8599D">
      <w:pPr>
        <w:jc w:val="center"/>
        <w:rPr>
          <w:lang w:val="ru-RU"/>
        </w:rPr>
      </w:pPr>
      <w:r w:rsidRPr="0029317C">
        <w:rPr>
          <w:lang w:val="ru-RU"/>
        </w:rPr>
        <w:t>Содержание практических (или семинарских) занятий</w:t>
      </w:r>
    </w:p>
    <w:p w:rsidR="00D8599D" w:rsidRDefault="00D8599D">
      <w:pPr>
        <w:jc w:val="center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8"/>
        <w:gridCol w:w="580"/>
        <w:gridCol w:w="6577"/>
        <w:gridCol w:w="498"/>
        <w:gridCol w:w="1088"/>
      </w:tblGrid>
      <w:tr w:rsidR="00D8599D" w:rsidRPr="007703B1" w:rsidTr="00DC5F91">
        <w:trPr>
          <w:trHeight w:val="2000"/>
        </w:trPr>
        <w:tc>
          <w:tcPr>
            <w:tcW w:w="0" w:type="auto"/>
            <w:textDirection w:val="btLr"/>
          </w:tcPr>
          <w:p w:rsidR="00D8599D" w:rsidRPr="008A1E27" w:rsidRDefault="00D8599D" w:rsidP="00DC5F91">
            <w:pPr>
              <w:jc w:val="center"/>
            </w:pPr>
            <w:r w:rsidRPr="008A1E27">
              <w:lastRenderedPageBreak/>
              <w:t xml:space="preserve">№ </w:t>
            </w:r>
            <w:proofErr w:type="spellStart"/>
            <w:r w:rsidRPr="008A1E27">
              <w:t>раздела</w:t>
            </w:r>
            <w:proofErr w:type="spellEnd"/>
          </w:p>
        </w:tc>
        <w:tc>
          <w:tcPr>
            <w:tcW w:w="0" w:type="auto"/>
            <w:textDirection w:val="btLr"/>
          </w:tcPr>
          <w:p w:rsidR="00D8599D" w:rsidRPr="008A1E27" w:rsidRDefault="00D8599D" w:rsidP="00DC5F91">
            <w:pPr>
              <w:jc w:val="center"/>
            </w:pPr>
            <w:r w:rsidRPr="008A1E27">
              <w:t xml:space="preserve">№ </w:t>
            </w:r>
            <w:proofErr w:type="spellStart"/>
            <w:r w:rsidRPr="008A1E27">
              <w:t>занятия</w:t>
            </w:r>
            <w:proofErr w:type="spellEnd"/>
          </w:p>
        </w:tc>
        <w:tc>
          <w:tcPr>
            <w:tcW w:w="6577" w:type="dxa"/>
            <w:vAlign w:val="center"/>
          </w:tcPr>
          <w:p w:rsidR="00D8599D" w:rsidRPr="008A1E27" w:rsidRDefault="00D8599D" w:rsidP="00DC5F91">
            <w:pPr>
              <w:jc w:val="center"/>
            </w:pPr>
            <w:proofErr w:type="spellStart"/>
            <w:r w:rsidRPr="008A1E27">
              <w:t>Основное</w:t>
            </w:r>
            <w:proofErr w:type="spellEnd"/>
            <w:r w:rsidRPr="008A1E27">
              <w:t xml:space="preserve"> </w:t>
            </w:r>
            <w:proofErr w:type="spellStart"/>
            <w:r w:rsidRPr="008A1E27">
              <w:t>содержание</w:t>
            </w:r>
            <w:proofErr w:type="spellEnd"/>
          </w:p>
        </w:tc>
        <w:tc>
          <w:tcPr>
            <w:tcW w:w="0" w:type="auto"/>
            <w:textDirection w:val="btLr"/>
          </w:tcPr>
          <w:p w:rsidR="00D8599D" w:rsidRPr="008A1E27" w:rsidRDefault="00D8599D" w:rsidP="00DC5F91">
            <w:pPr>
              <w:jc w:val="center"/>
            </w:pPr>
            <w:proofErr w:type="spellStart"/>
            <w:r w:rsidRPr="008A1E27">
              <w:t>Количество</w:t>
            </w:r>
            <w:proofErr w:type="spellEnd"/>
            <w:r w:rsidRPr="008A1E27">
              <w:t xml:space="preserve"> </w:t>
            </w:r>
            <w:proofErr w:type="spellStart"/>
            <w:r w:rsidRPr="008A1E27">
              <w:t>часов</w:t>
            </w:r>
            <w:proofErr w:type="spellEnd"/>
          </w:p>
        </w:tc>
        <w:tc>
          <w:tcPr>
            <w:tcW w:w="1088" w:type="dxa"/>
            <w:textDirection w:val="btLr"/>
          </w:tcPr>
          <w:p w:rsidR="00D8599D" w:rsidRPr="008A1E27" w:rsidRDefault="00D8599D" w:rsidP="00DC5F91">
            <w:pPr>
              <w:jc w:val="center"/>
              <w:rPr>
                <w:lang w:val="ru-RU"/>
              </w:rPr>
            </w:pPr>
            <w:r w:rsidRPr="008A1E27">
              <w:rPr>
                <w:lang w:val="ru-RU"/>
              </w:rPr>
              <w:t xml:space="preserve">В </w:t>
            </w:r>
            <w:proofErr w:type="spellStart"/>
            <w:r w:rsidRPr="008A1E27">
              <w:rPr>
                <w:lang w:val="ru-RU"/>
              </w:rPr>
              <w:t>т.ч</w:t>
            </w:r>
            <w:proofErr w:type="spellEnd"/>
            <w:r w:rsidRPr="008A1E27">
              <w:rPr>
                <w:lang w:val="ru-RU"/>
              </w:rPr>
              <w:t>. с</w:t>
            </w:r>
            <w:r w:rsidRPr="008A1E27">
              <w:rPr>
                <w:lang w:val="ru-RU"/>
              </w:rPr>
              <w:br/>
              <w:t>использованием</w:t>
            </w:r>
            <w:r w:rsidRPr="008A1E27">
              <w:rPr>
                <w:lang w:val="ru-RU"/>
              </w:rPr>
              <w:br/>
              <w:t>ДОТ (*)</w:t>
            </w:r>
          </w:p>
        </w:tc>
      </w:tr>
      <w:tr w:rsidR="00D8599D" w:rsidRPr="00A639FF" w:rsidTr="00DC5F91">
        <w:tc>
          <w:tcPr>
            <w:tcW w:w="0" w:type="auto"/>
            <w:gridSpan w:val="5"/>
          </w:tcPr>
          <w:p w:rsidR="00D8599D" w:rsidRPr="00A639FF" w:rsidRDefault="00D8599D" w:rsidP="00DC5F91">
            <w:pPr>
              <w:keepNext/>
              <w:jc w:val="center"/>
              <w:rPr>
                <w:highlight w:val="yellow"/>
              </w:rPr>
            </w:pPr>
            <w:proofErr w:type="spellStart"/>
            <w:r w:rsidRPr="008A1E27">
              <w:t>Семестр</w:t>
            </w:r>
            <w:proofErr w:type="spellEnd"/>
            <w:r w:rsidRPr="008A1E27">
              <w:t xml:space="preserve"> № 1</w:t>
            </w:r>
          </w:p>
        </w:tc>
      </w:tr>
      <w:tr w:rsidR="00D8599D" w:rsidRPr="008A1E27" w:rsidTr="00DC5F91">
        <w:tc>
          <w:tcPr>
            <w:tcW w:w="0" w:type="auto"/>
          </w:tcPr>
          <w:p w:rsidR="00D8599D" w:rsidRPr="008A1E27" w:rsidRDefault="00D8599D" w:rsidP="00DC5F91">
            <w:pPr>
              <w:rPr>
                <w:lang w:val="ru-RU"/>
              </w:rPr>
            </w:pPr>
            <w:r w:rsidRPr="008A1E27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D8599D" w:rsidRPr="008A1E27" w:rsidRDefault="00D8599D" w:rsidP="00DC5F91">
            <w:pPr>
              <w:rPr>
                <w:lang w:val="ru-RU"/>
              </w:rPr>
            </w:pPr>
            <w:r w:rsidRPr="008A1E27">
              <w:rPr>
                <w:lang w:val="ru-RU"/>
              </w:rPr>
              <w:t>1-2</w:t>
            </w:r>
          </w:p>
        </w:tc>
        <w:tc>
          <w:tcPr>
            <w:tcW w:w="6577" w:type="dxa"/>
          </w:tcPr>
          <w:p w:rsidR="00D8599D" w:rsidRPr="008A1E27" w:rsidRDefault="00D8599D" w:rsidP="00DC5F91">
            <w:pPr>
              <w:rPr>
                <w:lang w:val="ru-RU"/>
              </w:rPr>
            </w:pPr>
            <w:r w:rsidRPr="008A1E27">
              <w:rPr>
                <w:lang w:val="ru-RU"/>
              </w:rPr>
              <w:t>Введение в современные системы автоматизации перевода (</w:t>
            </w:r>
            <w:r w:rsidRPr="008A1E27">
              <w:t>CAT</w:t>
            </w:r>
            <w:r w:rsidRPr="008A1E27">
              <w:rPr>
                <w:lang w:val="ru-RU"/>
              </w:rPr>
              <w:t xml:space="preserve"> </w:t>
            </w:r>
            <w:r w:rsidRPr="008A1E27">
              <w:t>systems</w:t>
            </w:r>
            <w:r w:rsidRPr="008A1E27">
              <w:rPr>
                <w:lang w:val="ru-RU"/>
              </w:rPr>
              <w:t xml:space="preserve">). </w:t>
            </w:r>
            <w:proofErr w:type="spellStart"/>
            <w:r w:rsidRPr="008A1E27">
              <w:t>Trados</w:t>
            </w:r>
            <w:proofErr w:type="spellEnd"/>
            <w:r w:rsidRPr="008A1E27">
              <w:rPr>
                <w:lang w:val="ru-RU"/>
              </w:rPr>
              <w:t xml:space="preserve"> </w:t>
            </w:r>
            <w:r w:rsidRPr="008A1E27">
              <w:t>Studio</w:t>
            </w:r>
            <w:r w:rsidRPr="008A1E27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 xml:space="preserve">. </w:t>
            </w:r>
            <w:r w:rsidRPr="008A1E27">
              <w:rPr>
                <w:lang w:val="ru-RU"/>
              </w:rPr>
              <w:t>Предс</w:t>
            </w:r>
            <w:r>
              <w:rPr>
                <w:lang w:val="ru-RU"/>
              </w:rPr>
              <w:t xml:space="preserve">тавление основных технологий: </w:t>
            </w:r>
            <w:r w:rsidRPr="008A1E27">
              <w:rPr>
                <w:lang w:val="ru-RU"/>
              </w:rPr>
              <w:t>База перевода (</w:t>
            </w:r>
            <w:proofErr w:type="spellStart"/>
            <w:r w:rsidRPr="008A1E27">
              <w:rPr>
                <w:lang w:val="ru-RU"/>
              </w:rPr>
              <w:t>Translation</w:t>
            </w:r>
            <w:proofErr w:type="spellEnd"/>
            <w:r w:rsidRPr="008A1E27">
              <w:rPr>
                <w:lang w:val="ru-RU"/>
              </w:rPr>
              <w:t xml:space="preserve"> </w:t>
            </w:r>
            <w:proofErr w:type="spellStart"/>
            <w:r w:rsidRPr="008A1E27">
              <w:rPr>
                <w:lang w:val="ru-RU"/>
              </w:rPr>
              <w:t>Memory</w:t>
            </w:r>
            <w:proofErr w:type="spellEnd"/>
            <w:r w:rsidRPr="008A1E27">
              <w:rPr>
                <w:lang w:val="ru-RU"/>
              </w:rPr>
              <w:t>, TM)</w:t>
            </w:r>
            <w:r>
              <w:rPr>
                <w:lang w:val="ru-RU"/>
              </w:rPr>
              <w:t>, т</w:t>
            </w:r>
            <w:r w:rsidRPr="008A1E27">
              <w:rPr>
                <w:lang w:val="ru-RU"/>
              </w:rPr>
              <w:t>ерминологическая база</w:t>
            </w:r>
            <w:r>
              <w:rPr>
                <w:lang w:val="ru-RU"/>
              </w:rPr>
              <w:t xml:space="preserve"> </w:t>
            </w:r>
            <w:r w:rsidRPr="008A1E27">
              <w:rPr>
                <w:lang w:val="ru-RU"/>
              </w:rPr>
              <w:t>(</w:t>
            </w:r>
            <w:r>
              <w:t>TB</w:t>
            </w:r>
            <w:r w:rsidRPr="008A1E27">
              <w:rPr>
                <w:lang w:val="ru-RU"/>
              </w:rPr>
              <w:t xml:space="preserve">). Начало работы с </w:t>
            </w:r>
            <w:proofErr w:type="spellStart"/>
            <w:r w:rsidRPr="008A1E27">
              <w:rPr>
                <w:lang w:val="ru-RU"/>
              </w:rPr>
              <w:t>Trados</w:t>
            </w:r>
            <w:proofErr w:type="spellEnd"/>
            <w:r w:rsidRPr="008A1E27">
              <w:rPr>
                <w:lang w:val="ru-RU"/>
              </w:rPr>
              <w:t xml:space="preserve"> </w:t>
            </w:r>
            <w:proofErr w:type="spellStart"/>
            <w:r w:rsidRPr="008A1E27">
              <w:rPr>
                <w:lang w:val="ru-RU"/>
              </w:rPr>
              <w:t>Studio</w:t>
            </w:r>
            <w:proofErr w:type="spellEnd"/>
            <w:r w:rsidRPr="008A1E27">
              <w:rPr>
                <w:lang w:val="ru-RU"/>
              </w:rPr>
              <w:t xml:space="preserve"> 2021: обзор интерфейса</w:t>
            </w:r>
            <w:r>
              <w:rPr>
                <w:lang w:val="ru-RU"/>
              </w:rPr>
              <w:t>.</w:t>
            </w:r>
          </w:p>
        </w:tc>
        <w:tc>
          <w:tcPr>
            <w:tcW w:w="0" w:type="auto"/>
          </w:tcPr>
          <w:p w:rsidR="00D8599D" w:rsidRPr="008A1E27" w:rsidRDefault="00D8599D" w:rsidP="00DC5F91">
            <w:pPr>
              <w:rPr>
                <w:lang w:val="ru-RU"/>
              </w:rPr>
            </w:pPr>
            <w:r w:rsidRPr="008A1E27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8A1E27" w:rsidRDefault="00D8599D" w:rsidP="00DC5F91">
            <w:pPr>
              <w:rPr>
                <w:lang w:val="ru-RU"/>
              </w:rPr>
            </w:pPr>
            <w:r w:rsidRPr="008A1E27">
              <w:rPr>
                <w:lang w:val="ru-RU"/>
              </w:rPr>
              <w:t>2</w:t>
            </w:r>
          </w:p>
        </w:tc>
      </w:tr>
      <w:tr w:rsidR="00D8599D" w:rsidRPr="00AA544B" w:rsidTr="00DC5F91">
        <w:tc>
          <w:tcPr>
            <w:tcW w:w="0" w:type="auto"/>
          </w:tcPr>
          <w:p w:rsidR="00D8599D" w:rsidRPr="00AA544B" w:rsidRDefault="00D8599D" w:rsidP="00DC5F91">
            <w:pPr>
              <w:rPr>
                <w:lang w:val="ru-RU"/>
              </w:rPr>
            </w:pPr>
            <w:r w:rsidRPr="00AA544B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D8599D" w:rsidRPr="00AA544B" w:rsidRDefault="00D8599D" w:rsidP="00DC5F91">
            <w:pPr>
              <w:rPr>
                <w:lang w:val="ru-RU"/>
              </w:rPr>
            </w:pPr>
            <w:r w:rsidRPr="00AA544B">
              <w:rPr>
                <w:lang w:val="ru-RU"/>
              </w:rPr>
              <w:t>3-4</w:t>
            </w:r>
          </w:p>
        </w:tc>
        <w:tc>
          <w:tcPr>
            <w:tcW w:w="6577" w:type="dxa"/>
          </w:tcPr>
          <w:p w:rsidR="00D8599D" w:rsidRPr="00F9504F" w:rsidRDefault="00D8599D" w:rsidP="00DC5F91">
            <w:pPr>
              <w:rPr>
                <w:color w:val="000000"/>
                <w:lang w:val="ru-RU" w:eastAsia="en-US"/>
              </w:rPr>
            </w:pPr>
            <w:r w:rsidRPr="00F9504F">
              <w:rPr>
                <w:color w:val="000000"/>
                <w:lang w:val="ru-RU" w:eastAsia="en-US"/>
              </w:rPr>
              <w:t xml:space="preserve">Работа с терминологией. Понятие терминологической базы. Обзор </w:t>
            </w:r>
            <w:proofErr w:type="spellStart"/>
            <w:r w:rsidRPr="00F9504F">
              <w:rPr>
                <w:color w:val="000000"/>
                <w:lang w:val="ru-RU" w:eastAsia="en-US"/>
              </w:rPr>
              <w:t>MultiTerm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 2021. Подключение терминологической базы </w:t>
            </w:r>
            <w:proofErr w:type="spellStart"/>
            <w:r w:rsidRPr="00F9504F">
              <w:rPr>
                <w:color w:val="000000"/>
                <w:lang w:val="ru-RU" w:eastAsia="en-US"/>
              </w:rPr>
              <w:t>MultiTerm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 к переводу документа в </w:t>
            </w:r>
            <w:proofErr w:type="spellStart"/>
            <w:r w:rsidRPr="00F9504F">
              <w:rPr>
                <w:color w:val="000000"/>
                <w:lang w:val="ru-RU" w:eastAsia="en-US"/>
              </w:rPr>
              <w:t>Studio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 2021. Добавление словарной статьи из среды перевода </w:t>
            </w:r>
            <w:proofErr w:type="spellStart"/>
            <w:r w:rsidRPr="00F9504F">
              <w:rPr>
                <w:color w:val="000000"/>
                <w:lang w:val="ru-RU" w:eastAsia="en-US"/>
              </w:rPr>
              <w:t>Studio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 2021 в терминологическую базу </w:t>
            </w:r>
            <w:proofErr w:type="spellStart"/>
            <w:r w:rsidRPr="00F9504F">
              <w:rPr>
                <w:color w:val="000000"/>
                <w:lang w:val="ru-RU" w:eastAsia="en-US"/>
              </w:rPr>
              <w:t>MultiTerm</w:t>
            </w:r>
            <w:proofErr w:type="spellEnd"/>
          </w:p>
        </w:tc>
        <w:tc>
          <w:tcPr>
            <w:tcW w:w="0" w:type="auto"/>
          </w:tcPr>
          <w:p w:rsidR="00D8599D" w:rsidRPr="00F9504F" w:rsidRDefault="00D8599D" w:rsidP="00DC5F91">
            <w:pPr>
              <w:rPr>
                <w:lang w:val="ru-RU"/>
              </w:rPr>
            </w:pPr>
            <w:r w:rsidRPr="00F9504F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F9504F" w:rsidRDefault="00D8599D" w:rsidP="00DC5F91">
            <w:pPr>
              <w:rPr>
                <w:lang w:val="ru-RU"/>
              </w:rPr>
            </w:pPr>
            <w:r w:rsidRPr="00F9504F">
              <w:rPr>
                <w:lang w:val="ru-RU"/>
              </w:rPr>
              <w:t>0</w:t>
            </w:r>
          </w:p>
        </w:tc>
      </w:tr>
      <w:tr w:rsidR="00D8599D" w:rsidRPr="00F9504F" w:rsidTr="00DC5F91">
        <w:tc>
          <w:tcPr>
            <w:tcW w:w="0" w:type="auto"/>
          </w:tcPr>
          <w:p w:rsidR="00D8599D" w:rsidRPr="00F9504F" w:rsidRDefault="00D8599D" w:rsidP="00DC5F91">
            <w:pPr>
              <w:rPr>
                <w:lang w:val="ru-RU"/>
              </w:rPr>
            </w:pPr>
            <w:r w:rsidRPr="00F9504F"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D8599D" w:rsidRPr="00F9504F" w:rsidRDefault="00D8599D" w:rsidP="00DC5F91">
            <w:pPr>
              <w:rPr>
                <w:lang w:val="ru-RU"/>
              </w:rPr>
            </w:pPr>
            <w:r w:rsidRPr="00F9504F">
              <w:rPr>
                <w:lang w:val="ru-RU"/>
              </w:rPr>
              <w:t>5</w:t>
            </w:r>
          </w:p>
        </w:tc>
        <w:tc>
          <w:tcPr>
            <w:tcW w:w="6577" w:type="dxa"/>
          </w:tcPr>
          <w:p w:rsidR="00D8599D" w:rsidRPr="00F9504F" w:rsidRDefault="00D8599D" w:rsidP="00DC5F91">
            <w:pPr>
              <w:rPr>
                <w:color w:val="000000"/>
                <w:lang w:val="ru-RU" w:eastAsia="en-US"/>
              </w:rPr>
            </w:pPr>
            <w:r w:rsidRPr="00F9504F">
              <w:rPr>
                <w:color w:val="000000"/>
                <w:lang w:val="ru-RU" w:eastAsia="en-US"/>
              </w:rPr>
              <w:t xml:space="preserve">Перевод документа в формате MS </w:t>
            </w:r>
            <w:proofErr w:type="spellStart"/>
            <w:r w:rsidRPr="00F9504F">
              <w:rPr>
                <w:color w:val="000000"/>
                <w:lang w:val="ru-RU" w:eastAsia="en-US"/>
              </w:rPr>
              <w:t>Word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. Подготовка. Открытие документа в формате MS </w:t>
            </w:r>
            <w:proofErr w:type="spellStart"/>
            <w:r w:rsidRPr="00F9504F">
              <w:rPr>
                <w:color w:val="000000"/>
                <w:lang w:val="ru-RU" w:eastAsia="en-US"/>
              </w:rPr>
              <w:t>Word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. Выбор направления перевода. </w:t>
            </w:r>
            <w:proofErr w:type="spellStart"/>
            <w:r w:rsidRPr="00F9504F">
              <w:rPr>
                <w:color w:val="000000"/>
                <w:lang w:val="ru-RU" w:eastAsia="en-US"/>
              </w:rPr>
              <w:t>Cоздание</w:t>
            </w:r>
            <w:proofErr w:type="spellEnd"/>
            <w:r w:rsidRPr="00F9504F">
              <w:rPr>
                <w:color w:val="000000"/>
                <w:lang w:val="ru-RU" w:eastAsia="en-US"/>
              </w:rPr>
              <w:t xml:space="preserve"> базы переводов</w:t>
            </w:r>
          </w:p>
        </w:tc>
        <w:tc>
          <w:tcPr>
            <w:tcW w:w="0" w:type="auto"/>
          </w:tcPr>
          <w:p w:rsidR="00D8599D" w:rsidRPr="00F9504F" w:rsidRDefault="00D8599D" w:rsidP="00DC5F91">
            <w:pPr>
              <w:rPr>
                <w:lang w:val="ru-RU"/>
              </w:rPr>
            </w:pPr>
            <w:r w:rsidRPr="00F9504F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D8599D" w:rsidRPr="00F9504F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8599D" w:rsidRPr="00A639FF" w:rsidTr="00DC5F91">
        <w:tc>
          <w:tcPr>
            <w:tcW w:w="0" w:type="auto"/>
          </w:tcPr>
          <w:p w:rsidR="00D8599D" w:rsidRPr="00F9504F" w:rsidRDefault="00D8599D" w:rsidP="00DC5F91">
            <w:pPr>
              <w:rPr>
                <w:highlight w:val="yellow"/>
                <w:lang w:val="ru-RU"/>
              </w:rPr>
            </w:pPr>
            <w:r w:rsidRPr="0064519C"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6-10</w:t>
            </w:r>
          </w:p>
        </w:tc>
        <w:tc>
          <w:tcPr>
            <w:tcW w:w="6577" w:type="dxa"/>
          </w:tcPr>
          <w:p w:rsidR="00D8599D" w:rsidRPr="00C73AC7" w:rsidRDefault="00D8599D" w:rsidP="0064519C">
            <w:pPr>
              <w:rPr>
                <w:lang w:val="ru-RU"/>
              </w:rPr>
            </w:pPr>
            <w:r w:rsidRPr="00C73AC7">
              <w:rPr>
                <w:lang w:val="ru-RU"/>
              </w:rPr>
              <w:t xml:space="preserve">Выполнение перевода. Обзор среды перевода (режим </w:t>
            </w:r>
            <w:proofErr w:type="spellStart"/>
            <w:r w:rsidRPr="00C73AC7">
              <w:rPr>
                <w:lang w:val="ru-RU"/>
              </w:rPr>
              <w:t>Editor</w:t>
            </w:r>
            <w:proofErr w:type="spellEnd"/>
            <w:r w:rsidRPr="00C73AC7">
              <w:rPr>
                <w:lang w:val="ru-RU"/>
              </w:rPr>
              <w:t>); Поиск в базе переводов и типы совпадений. Перевод с нуля и сохранение перевода в базе. Точное совпадение (</w:t>
            </w:r>
            <w:proofErr w:type="spellStart"/>
            <w:r w:rsidRPr="00C73AC7">
              <w:rPr>
                <w:lang w:val="ru-RU"/>
              </w:rPr>
              <w:t>Exact</w:t>
            </w:r>
            <w:proofErr w:type="spellEnd"/>
            <w:r w:rsidRPr="00C73AC7">
              <w:rPr>
                <w:lang w:val="ru-RU"/>
              </w:rPr>
              <w:t xml:space="preserve"> </w:t>
            </w:r>
            <w:proofErr w:type="spellStart"/>
            <w:r w:rsidRPr="00C73AC7">
              <w:rPr>
                <w:lang w:val="ru-RU"/>
              </w:rPr>
              <w:t>Match</w:t>
            </w:r>
            <w:proofErr w:type="spellEnd"/>
            <w:r w:rsidRPr="00C73AC7">
              <w:rPr>
                <w:lang w:val="ru-RU"/>
              </w:rPr>
              <w:t>): подтверждение предлагаемого перевода. Контекстное совпадение (</w:t>
            </w:r>
            <w:proofErr w:type="spellStart"/>
            <w:r w:rsidRPr="00C73AC7">
              <w:rPr>
                <w:lang w:val="ru-RU"/>
              </w:rPr>
              <w:t>Context</w:t>
            </w:r>
            <w:proofErr w:type="spellEnd"/>
            <w:r w:rsidRPr="00C73AC7">
              <w:rPr>
                <w:lang w:val="ru-RU"/>
              </w:rPr>
              <w:t xml:space="preserve"> </w:t>
            </w:r>
            <w:proofErr w:type="spellStart"/>
            <w:r w:rsidRPr="00C73AC7">
              <w:rPr>
                <w:lang w:val="ru-RU"/>
              </w:rPr>
              <w:t>Match</w:t>
            </w:r>
            <w:proofErr w:type="spellEnd"/>
            <w:r w:rsidRPr="00C73AC7">
              <w:rPr>
                <w:lang w:val="ru-RU"/>
              </w:rPr>
              <w:t>): подтверждение предлагаемого перевода. Неточное совпадение (</w:t>
            </w:r>
            <w:proofErr w:type="spellStart"/>
            <w:r w:rsidRPr="00C73AC7">
              <w:rPr>
                <w:lang w:val="ru-RU"/>
              </w:rPr>
              <w:t>Fuzzy</w:t>
            </w:r>
            <w:proofErr w:type="spellEnd"/>
            <w:r w:rsidRPr="00C73AC7">
              <w:rPr>
                <w:lang w:val="ru-RU"/>
              </w:rPr>
              <w:t xml:space="preserve"> </w:t>
            </w:r>
            <w:proofErr w:type="spellStart"/>
            <w:r w:rsidRPr="00C73AC7">
              <w:rPr>
                <w:lang w:val="ru-RU"/>
              </w:rPr>
              <w:t>Match</w:t>
            </w:r>
            <w:proofErr w:type="spellEnd"/>
            <w:r w:rsidRPr="00C73AC7">
              <w:rPr>
                <w:lang w:val="ru-RU"/>
              </w:rPr>
              <w:t>): редактирование и подтверждение предлагаемого перевода.</w:t>
            </w:r>
          </w:p>
          <w:p w:rsidR="00D8599D" w:rsidRDefault="00D8599D" w:rsidP="0064519C">
            <w:pPr>
              <w:rPr>
                <w:lang w:val="ru-RU"/>
              </w:rPr>
            </w:pPr>
            <w:r w:rsidRPr="00C73AC7">
              <w:rPr>
                <w:lang w:val="ru-RU"/>
              </w:rPr>
              <w:t xml:space="preserve">Функция </w:t>
            </w:r>
            <w:proofErr w:type="spellStart"/>
            <w:r w:rsidRPr="00C73AC7">
              <w:rPr>
                <w:lang w:val="ru-RU"/>
              </w:rPr>
              <w:t>Concordance</w:t>
            </w:r>
            <w:proofErr w:type="spellEnd"/>
            <w:r w:rsidRPr="00C73AC7">
              <w:rPr>
                <w:lang w:val="ru-RU"/>
              </w:rPr>
              <w:t xml:space="preserve"> – ручной поиск слова или словосочетания в базе переводов. Подключение к переводу терминологической базы. Подстановка термина из терминологической базы.</w:t>
            </w:r>
          </w:p>
          <w:p w:rsidR="00D8599D" w:rsidRPr="00C73AC7" w:rsidRDefault="00D8599D" w:rsidP="0064519C">
            <w:pPr>
              <w:rPr>
                <w:lang w:val="ru-RU"/>
              </w:rPr>
            </w:pPr>
            <w:r w:rsidRPr="00C73AC7">
              <w:rPr>
                <w:lang w:val="ru-RU"/>
              </w:rPr>
              <w:t xml:space="preserve">Копирование исходного сегмента. Проверка орфографии. Перенос форматирования, например, курсив. Теги. Перенос тегов в перевод. Функция предварительного просмотра переведенного документа. Сохранение двуязычного файла *. </w:t>
            </w:r>
            <w:r w:rsidRPr="00C73AC7">
              <w:t>x</w:t>
            </w:r>
            <w:proofErr w:type="spellStart"/>
            <w:r w:rsidRPr="00C73AC7">
              <w:rPr>
                <w:lang w:val="ru-RU"/>
              </w:rPr>
              <w:t>liff</w:t>
            </w:r>
            <w:proofErr w:type="spellEnd"/>
            <w:r w:rsidRPr="00C73AC7">
              <w:rPr>
                <w:lang w:val="ru-RU"/>
              </w:rPr>
              <w:t xml:space="preserve"> Завершение перевода: сохранение переведенного документа в исходном формате.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0</w:t>
            </w:r>
          </w:p>
        </w:tc>
      </w:tr>
      <w:tr w:rsidR="00D8599D" w:rsidRPr="00A639FF" w:rsidTr="00DC5F91"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11</w:t>
            </w:r>
            <w:r w:rsidRPr="00C73AC7">
              <w:t>-</w:t>
            </w:r>
            <w:r w:rsidRPr="00C73AC7">
              <w:rPr>
                <w:lang w:val="ru-RU"/>
              </w:rPr>
              <w:t>15</w:t>
            </w:r>
          </w:p>
        </w:tc>
        <w:tc>
          <w:tcPr>
            <w:tcW w:w="6577" w:type="dxa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 xml:space="preserve">Особенности работы с документами различных форматов: </w:t>
            </w:r>
            <w:proofErr w:type="spellStart"/>
            <w:r w:rsidRPr="00C73AC7">
              <w:rPr>
                <w:lang w:val="ru-RU"/>
              </w:rPr>
              <w:t>Excel</w:t>
            </w:r>
            <w:proofErr w:type="spellEnd"/>
            <w:r w:rsidRPr="00C73AC7">
              <w:rPr>
                <w:lang w:val="ru-RU"/>
              </w:rPr>
              <w:t xml:space="preserve">, </w:t>
            </w:r>
            <w:proofErr w:type="spellStart"/>
            <w:r w:rsidRPr="00C73AC7">
              <w:rPr>
                <w:lang w:val="ru-RU"/>
              </w:rPr>
              <w:t>PowerPoint</w:t>
            </w:r>
            <w:proofErr w:type="spellEnd"/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4</w:t>
            </w:r>
          </w:p>
        </w:tc>
      </w:tr>
      <w:tr w:rsidR="00D8599D" w:rsidRPr="00A639FF" w:rsidTr="00DC5F91"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16-17</w:t>
            </w:r>
          </w:p>
        </w:tc>
        <w:tc>
          <w:tcPr>
            <w:tcW w:w="6577" w:type="dxa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 xml:space="preserve">Создание базы переводов на основе ранее переведенных документов (функция </w:t>
            </w:r>
            <w:proofErr w:type="spellStart"/>
            <w:r w:rsidRPr="00C73AC7">
              <w:rPr>
                <w:lang w:val="ru-RU"/>
              </w:rPr>
              <w:t>Align</w:t>
            </w:r>
            <w:proofErr w:type="spellEnd"/>
            <w:r w:rsidRPr="00C73AC7">
              <w:rPr>
                <w:lang w:val="ru-RU"/>
              </w:rPr>
              <w:t>)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0</w:t>
            </w:r>
          </w:p>
        </w:tc>
      </w:tr>
      <w:tr w:rsidR="00D8599D" w:rsidTr="00DC5F91">
        <w:tc>
          <w:tcPr>
            <w:tcW w:w="0" w:type="auto"/>
            <w:gridSpan w:val="3"/>
          </w:tcPr>
          <w:p w:rsidR="00D8599D" w:rsidRPr="00C73AC7" w:rsidRDefault="00D8599D" w:rsidP="00DC5F91">
            <w:pPr>
              <w:jc w:val="right"/>
            </w:pPr>
            <w:proofErr w:type="spellStart"/>
            <w:r w:rsidRPr="00C73AC7">
              <w:rPr>
                <w:b/>
                <w:bCs/>
              </w:rPr>
              <w:t>Итого</w:t>
            </w:r>
            <w:proofErr w:type="spellEnd"/>
            <w:r w:rsidRPr="00C73AC7">
              <w:rPr>
                <w:b/>
                <w:bCs/>
              </w:rPr>
              <w:t xml:space="preserve"> </w:t>
            </w:r>
            <w:proofErr w:type="spellStart"/>
            <w:r w:rsidRPr="00C73AC7">
              <w:rPr>
                <w:b/>
                <w:bCs/>
              </w:rPr>
              <w:t>за</w:t>
            </w:r>
            <w:proofErr w:type="spellEnd"/>
            <w:r w:rsidRPr="00C73AC7">
              <w:rPr>
                <w:b/>
                <w:bCs/>
              </w:rPr>
              <w:t xml:space="preserve"> </w:t>
            </w:r>
            <w:proofErr w:type="spellStart"/>
            <w:r w:rsidRPr="00C73AC7">
              <w:rPr>
                <w:b/>
                <w:bCs/>
              </w:rPr>
              <w:t>курс</w:t>
            </w:r>
            <w:proofErr w:type="spellEnd"/>
            <w:r w:rsidRPr="00C73AC7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34</w:t>
            </w:r>
          </w:p>
        </w:tc>
        <w:tc>
          <w:tcPr>
            <w:tcW w:w="0" w:type="auto"/>
          </w:tcPr>
          <w:p w:rsidR="00D8599D" w:rsidRPr="00C73AC7" w:rsidRDefault="00D8599D" w:rsidP="00DC5F91">
            <w:pPr>
              <w:rPr>
                <w:lang w:val="ru-RU"/>
              </w:rPr>
            </w:pPr>
            <w:r w:rsidRPr="00C73AC7">
              <w:rPr>
                <w:lang w:val="ru-RU"/>
              </w:rPr>
              <w:t>8</w:t>
            </w:r>
          </w:p>
        </w:tc>
      </w:tr>
    </w:tbl>
    <w:p w:rsidR="00D8599D" w:rsidRDefault="00D8599D">
      <w:pPr>
        <w:jc w:val="center"/>
        <w:rPr>
          <w:lang w:val="ru-RU"/>
        </w:rPr>
      </w:pPr>
    </w:p>
    <w:p w:rsidR="00D8599D" w:rsidRDefault="00D8599D">
      <w:pPr>
        <w:jc w:val="center"/>
        <w:rPr>
          <w:lang w:val="ru-RU"/>
        </w:rPr>
      </w:pPr>
    </w:p>
    <w:p w:rsidR="00D8599D" w:rsidRDefault="00D8599D">
      <w:pPr>
        <w:jc w:val="center"/>
        <w:rPr>
          <w:lang w:val="ru-RU"/>
        </w:rPr>
      </w:pPr>
    </w:p>
    <w:p w:rsidR="00D8599D" w:rsidRDefault="00D8599D">
      <w:pPr>
        <w:jc w:val="center"/>
        <w:rPr>
          <w:lang w:val="ru-RU"/>
        </w:rPr>
      </w:pPr>
    </w:p>
    <w:p w:rsidR="00D8599D" w:rsidRPr="0029317C" w:rsidRDefault="00D8599D">
      <w:pPr>
        <w:jc w:val="center"/>
        <w:rPr>
          <w:lang w:val="ru-RU"/>
        </w:rPr>
      </w:pPr>
    </w:p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lastRenderedPageBreak/>
        <w:t>3.4. Организация самостоятельной работы обучающегося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8"/>
        <w:gridCol w:w="7057"/>
        <w:gridCol w:w="498"/>
        <w:gridCol w:w="1088"/>
      </w:tblGrid>
      <w:tr w:rsidR="00D8599D" w:rsidRPr="007703B1" w:rsidTr="00DC5F91">
        <w:trPr>
          <w:trHeight w:val="2000"/>
        </w:trPr>
        <w:tc>
          <w:tcPr>
            <w:tcW w:w="0" w:type="auto"/>
            <w:textDirection w:val="btLr"/>
          </w:tcPr>
          <w:p w:rsidR="00D8599D" w:rsidRPr="00C1527C" w:rsidRDefault="00D8599D" w:rsidP="00DC5F91">
            <w:pPr>
              <w:jc w:val="center"/>
            </w:pPr>
            <w:r w:rsidRPr="00C1527C">
              <w:t xml:space="preserve">№ </w:t>
            </w:r>
            <w:proofErr w:type="spellStart"/>
            <w:r w:rsidRPr="00C1527C">
              <w:t>раздела</w:t>
            </w:r>
            <w:proofErr w:type="spellEnd"/>
          </w:p>
        </w:tc>
        <w:tc>
          <w:tcPr>
            <w:tcW w:w="7057" w:type="dxa"/>
            <w:vAlign w:val="center"/>
          </w:tcPr>
          <w:p w:rsidR="00D8599D" w:rsidRPr="00C1527C" w:rsidRDefault="00D8599D" w:rsidP="00DC5F91">
            <w:pPr>
              <w:jc w:val="center"/>
            </w:pPr>
            <w:proofErr w:type="spellStart"/>
            <w:r w:rsidRPr="00C1527C">
              <w:t>Задания</w:t>
            </w:r>
            <w:proofErr w:type="spellEnd"/>
            <w:r w:rsidRPr="00C1527C">
              <w:t xml:space="preserve"> </w:t>
            </w:r>
            <w:proofErr w:type="spellStart"/>
            <w:r w:rsidRPr="00C1527C">
              <w:t>для</w:t>
            </w:r>
            <w:proofErr w:type="spellEnd"/>
            <w:r w:rsidRPr="00C1527C">
              <w:t xml:space="preserve"> </w:t>
            </w:r>
            <w:proofErr w:type="spellStart"/>
            <w:r w:rsidRPr="00C1527C">
              <w:t>самостоятельной</w:t>
            </w:r>
            <w:proofErr w:type="spellEnd"/>
            <w:r w:rsidRPr="00C1527C">
              <w:t xml:space="preserve"> </w:t>
            </w:r>
            <w:proofErr w:type="spellStart"/>
            <w:r w:rsidRPr="00C1527C">
              <w:t>работы</w:t>
            </w:r>
            <w:proofErr w:type="spellEnd"/>
          </w:p>
        </w:tc>
        <w:tc>
          <w:tcPr>
            <w:tcW w:w="0" w:type="auto"/>
            <w:textDirection w:val="btLr"/>
          </w:tcPr>
          <w:p w:rsidR="00D8599D" w:rsidRPr="00C1527C" w:rsidRDefault="00D8599D" w:rsidP="00DC5F91">
            <w:pPr>
              <w:jc w:val="center"/>
            </w:pPr>
            <w:proofErr w:type="spellStart"/>
            <w:r w:rsidRPr="00C1527C">
              <w:t>Количество</w:t>
            </w:r>
            <w:proofErr w:type="spellEnd"/>
            <w:r w:rsidRPr="00C1527C">
              <w:t xml:space="preserve"> </w:t>
            </w:r>
            <w:proofErr w:type="spellStart"/>
            <w:r w:rsidRPr="00C1527C">
              <w:t>часов</w:t>
            </w:r>
            <w:proofErr w:type="spellEnd"/>
          </w:p>
        </w:tc>
        <w:tc>
          <w:tcPr>
            <w:tcW w:w="1088" w:type="dxa"/>
            <w:textDirection w:val="btLr"/>
          </w:tcPr>
          <w:p w:rsidR="00D8599D" w:rsidRPr="00C1527C" w:rsidRDefault="00D8599D" w:rsidP="00DC5F91">
            <w:pPr>
              <w:jc w:val="center"/>
              <w:rPr>
                <w:lang w:val="ru-RU"/>
              </w:rPr>
            </w:pPr>
            <w:r w:rsidRPr="00C1527C">
              <w:rPr>
                <w:lang w:val="ru-RU"/>
              </w:rPr>
              <w:t xml:space="preserve">В </w:t>
            </w:r>
            <w:proofErr w:type="spellStart"/>
            <w:r w:rsidRPr="00C1527C">
              <w:rPr>
                <w:lang w:val="ru-RU"/>
              </w:rPr>
              <w:t>т.ч</w:t>
            </w:r>
            <w:proofErr w:type="spellEnd"/>
            <w:r w:rsidRPr="00C1527C">
              <w:rPr>
                <w:lang w:val="ru-RU"/>
              </w:rPr>
              <w:t>. с</w:t>
            </w:r>
            <w:r w:rsidRPr="00C1527C">
              <w:rPr>
                <w:lang w:val="ru-RU"/>
              </w:rPr>
              <w:br/>
              <w:t>использованием</w:t>
            </w:r>
            <w:r w:rsidRPr="00C1527C">
              <w:rPr>
                <w:lang w:val="ru-RU"/>
              </w:rPr>
              <w:br/>
              <w:t>ДОТ (*)</w:t>
            </w:r>
          </w:p>
        </w:tc>
      </w:tr>
      <w:tr w:rsidR="00D8599D" w:rsidRPr="00BF749A" w:rsidTr="00DC5F91">
        <w:tc>
          <w:tcPr>
            <w:tcW w:w="0" w:type="auto"/>
            <w:gridSpan w:val="4"/>
          </w:tcPr>
          <w:p w:rsidR="00D8599D" w:rsidRPr="00C74A18" w:rsidRDefault="00D8599D" w:rsidP="00DC5F91">
            <w:pPr>
              <w:keepNext/>
              <w:jc w:val="center"/>
            </w:pPr>
            <w:proofErr w:type="spellStart"/>
            <w:r w:rsidRPr="00C74A18">
              <w:t>Семестр</w:t>
            </w:r>
            <w:proofErr w:type="spellEnd"/>
            <w:r w:rsidRPr="00C74A18">
              <w:t xml:space="preserve"> № 1</w:t>
            </w:r>
          </w:p>
        </w:tc>
      </w:tr>
      <w:tr w:rsidR="00D8599D" w:rsidRPr="005A3623" w:rsidTr="00DC5F91">
        <w:tc>
          <w:tcPr>
            <w:tcW w:w="0" w:type="auto"/>
          </w:tcPr>
          <w:p w:rsidR="00D8599D" w:rsidRPr="00C74A18" w:rsidRDefault="00D8599D" w:rsidP="00DC5F91">
            <w:r w:rsidRPr="00C74A18">
              <w:t>1</w:t>
            </w:r>
          </w:p>
        </w:tc>
        <w:tc>
          <w:tcPr>
            <w:tcW w:w="7057" w:type="dxa"/>
          </w:tcPr>
          <w:p w:rsidR="00D8599D" w:rsidRPr="005A3623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Подготовьтесь к собеседованию по теме «</w:t>
            </w:r>
            <w:r w:rsidRPr="00C74A18">
              <w:rPr>
                <w:lang w:val="ru-RU"/>
              </w:rPr>
              <w:t>Введение в современные системы автоматизации перевода (</w:t>
            </w:r>
            <w:r w:rsidRPr="00C74A18">
              <w:t>CAT</w:t>
            </w:r>
            <w:r w:rsidRPr="00C74A18">
              <w:rPr>
                <w:lang w:val="ru-RU"/>
              </w:rPr>
              <w:t xml:space="preserve"> </w:t>
            </w:r>
            <w:r w:rsidRPr="00C74A18">
              <w:t>systems</w:t>
            </w:r>
            <w:r w:rsidRPr="00C74A18">
              <w:rPr>
                <w:lang w:val="ru-RU"/>
              </w:rPr>
              <w:t>)</w:t>
            </w:r>
            <w:r>
              <w:rPr>
                <w:lang w:val="ru-RU"/>
              </w:rPr>
              <w:t>»</w:t>
            </w:r>
            <w:r w:rsidRPr="00C74A18">
              <w:rPr>
                <w:lang w:val="ru-RU"/>
              </w:rPr>
              <w:t xml:space="preserve">. </w:t>
            </w:r>
            <w:proofErr w:type="spellStart"/>
            <w:r w:rsidRPr="00C74A18">
              <w:t>Trados</w:t>
            </w:r>
            <w:proofErr w:type="spellEnd"/>
            <w:r w:rsidRPr="005A3623">
              <w:rPr>
                <w:lang w:val="ru-RU"/>
              </w:rPr>
              <w:t xml:space="preserve"> </w:t>
            </w:r>
            <w:r w:rsidRPr="00C74A18">
              <w:t>Studio</w:t>
            </w:r>
            <w:r w:rsidRPr="005A3623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0" w:type="auto"/>
          </w:tcPr>
          <w:p w:rsidR="00D8599D" w:rsidRPr="005A3623" w:rsidRDefault="00D8599D" w:rsidP="00DC5F91">
            <w:pPr>
              <w:rPr>
                <w:lang w:val="ru-RU"/>
              </w:rPr>
            </w:pPr>
            <w:r w:rsidRPr="005A3623"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D8599D" w:rsidRPr="005A3623" w:rsidRDefault="00D8599D" w:rsidP="00DC5F91">
            <w:pPr>
              <w:rPr>
                <w:lang w:val="ru-RU"/>
              </w:rPr>
            </w:pPr>
            <w:r w:rsidRPr="005A3623">
              <w:rPr>
                <w:lang w:val="ru-RU"/>
              </w:rPr>
              <w:t>0</w:t>
            </w:r>
          </w:p>
        </w:tc>
      </w:tr>
      <w:tr w:rsidR="00D8599D" w:rsidRPr="005A3623" w:rsidTr="00DC5F91">
        <w:tc>
          <w:tcPr>
            <w:tcW w:w="0" w:type="auto"/>
          </w:tcPr>
          <w:p w:rsidR="00D8599D" w:rsidRPr="005A3623" w:rsidRDefault="00D8599D" w:rsidP="00DC5F91">
            <w:pPr>
              <w:rPr>
                <w:lang w:val="ru-RU"/>
              </w:rPr>
            </w:pPr>
            <w:r w:rsidRPr="005A3623">
              <w:rPr>
                <w:lang w:val="ru-RU"/>
              </w:rPr>
              <w:t>2</w:t>
            </w:r>
          </w:p>
        </w:tc>
        <w:tc>
          <w:tcPr>
            <w:tcW w:w="7057" w:type="dxa"/>
          </w:tcPr>
          <w:p w:rsidR="00D8599D" w:rsidRPr="00C74A18" w:rsidRDefault="00D8599D" w:rsidP="00DC5F91">
            <w:pPr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Выполните лабораторную работу по теме «</w:t>
            </w:r>
            <w:r w:rsidRPr="00C74A18">
              <w:rPr>
                <w:color w:val="000000"/>
                <w:lang w:val="ru-RU" w:eastAsia="en-US"/>
              </w:rPr>
              <w:t>Работа с терминологией</w:t>
            </w:r>
            <w:r>
              <w:rPr>
                <w:color w:val="000000"/>
                <w:lang w:val="ru-RU" w:eastAsia="en-US"/>
              </w:rPr>
              <w:t xml:space="preserve">». Создайте терминологическую базу в </w:t>
            </w:r>
            <w:proofErr w:type="spellStart"/>
            <w:r>
              <w:rPr>
                <w:color w:val="000000"/>
                <w:lang w:eastAsia="en-US"/>
              </w:rPr>
              <w:t>MultiTerm</w:t>
            </w:r>
            <w:proofErr w:type="spellEnd"/>
            <w:r w:rsidRPr="007156FA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 xml:space="preserve">по своей тематике. 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5A3623" w:rsidRDefault="00D8599D" w:rsidP="00DC5F91">
            <w:pPr>
              <w:rPr>
                <w:lang w:val="ru-RU"/>
              </w:rPr>
            </w:pPr>
            <w:r w:rsidRPr="005A3623">
              <w:rPr>
                <w:lang w:val="ru-RU"/>
              </w:rPr>
              <w:t>0</w:t>
            </w:r>
          </w:p>
        </w:tc>
      </w:tr>
      <w:tr w:rsidR="00D8599D" w:rsidRPr="005A3623" w:rsidTr="00DC5F91">
        <w:tc>
          <w:tcPr>
            <w:tcW w:w="0" w:type="auto"/>
          </w:tcPr>
          <w:p w:rsidR="00D8599D" w:rsidRPr="005A3623" w:rsidRDefault="00D8599D" w:rsidP="00DC5F91">
            <w:pPr>
              <w:rPr>
                <w:lang w:val="ru-RU"/>
              </w:rPr>
            </w:pPr>
            <w:r w:rsidRPr="005A3623">
              <w:rPr>
                <w:lang w:val="ru-RU"/>
              </w:rPr>
              <w:t>3</w:t>
            </w:r>
          </w:p>
        </w:tc>
        <w:tc>
          <w:tcPr>
            <w:tcW w:w="7057" w:type="dxa"/>
          </w:tcPr>
          <w:p w:rsidR="00D8599D" w:rsidRPr="003E6F1C" w:rsidRDefault="00D8599D" w:rsidP="00DC5F91">
            <w:pPr>
              <w:rPr>
                <w:color w:val="000000"/>
                <w:lang w:val="ru-RU" w:eastAsia="en-US"/>
              </w:rPr>
            </w:pPr>
            <w:r w:rsidRPr="00C74A18">
              <w:rPr>
                <w:color w:val="000000"/>
                <w:lang w:val="ru-RU" w:eastAsia="en-US"/>
              </w:rPr>
              <w:t xml:space="preserve">Перевод документа в формате MS </w:t>
            </w:r>
            <w:proofErr w:type="spellStart"/>
            <w:r w:rsidRPr="00C74A18">
              <w:rPr>
                <w:color w:val="000000"/>
                <w:lang w:val="ru-RU" w:eastAsia="en-US"/>
              </w:rPr>
              <w:t>Word</w:t>
            </w:r>
            <w:proofErr w:type="spellEnd"/>
            <w:r>
              <w:rPr>
                <w:color w:val="000000"/>
                <w:lang w:val="ru-RU" w:eastAsia="en-US"/>
              </w:rPr>
              <w:t xml:space="preserve">. Переведите инструкцию в </w:t>
            </w:r>
            <w:proofErr w:type="spellStart"/>
            <w:r>
              <w:rPr>
                <w:color w:val="000000"/>
                <w:lang w:eastAsia="en-US"/>
              </w:rPr>
              <w:t>Trados</w:t>
            </w:r>
            <w:proofErr w:type="spellEnd"/>
            <w:r w:rsidRPr="003E6F1C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Studio</w:t>
            </w:r>
            <w:r>
              <w:rPr>
                <w:color w:val="000000"/>
                <w:lang w:val="ru-RU" w:eastAsia="en-US"/>
              </w:rPr>
              <w:t xml:space="preserve">. 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24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4</w:t>
            </w:r>
          </w:p>
        </w:tc>
      </w:tr>
      <w:tr w:rsidR="00D8599D" w:rsidRPr="003E6F1C" w:rsidTr="00DC5F91"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4</w:t>
            </w:r>
          </w:p>
        </w:tc>
        <w:tc>
          <w:tcPr>
            <w:tcW w:w="7057" w:type="dxa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 xml:space="preserve">Особенности работы с документами различных форматов: </w:t>
            </w:r>
            <w:proofErr w:type="spellStart"/>
            <w:r w:rsidRPr="00C74A18">
              <w:rPr>
                <w:lang w:val="ru-RU"/>
              </w:rPr>
              <w:t>Excel</w:t>
            </w:r>
            <w:proofErr w:type="spellEnd"/>
            <w:r w:rsidRPr="00C74A18">
              <w:rPr>
                <w:lang w:val="ru-RU"/>
              </w:rPr>
              <w:t xml:space="preserve">, </w:t>
            </w:r>
            <w:proofErr w:type="spellStart"/>
            <w:r w:rsidRPr="00C74A18">
              <w:rPr>
                <w:lang w:val="ru-RU"/>
              </w:rPr>
              <w:t>PowerPoint</w:t>
            </w:r>
            <w:proofErr w:type="spellEnd"/>
            <w:r>
              <w:rPr>
                <w:lang w:val="ru-RU"/>
              </w:rPr>
              <w:t>. Переведите презентацию и таблицу.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16</w:t>
            </w:r>
          </w:p>
        </w:tc>
        <w:tc>
          <w:tcPr>
            <w:tcW w:w="0" w:type="auto"/>
          </w:tcPr>
          <w:p w:rsidR="00D8599D" w:rsidRPr="003E6F1C" w:rsidRDefault="00D8599D" w:rsidP="00DC5F91">
            <w:pPr>
              <w:rPr>
                <w:lang w:val="ru-RU"/>
              </w:rPr>
            </w:pPr>
            <w:r w:rsidRPr="003E6F1C">
              <w:rPr>
                <w:lang w:val="ru-RU"/>
              </w:rPr>
              <w:t>0</w:t>
            </w:r>
          </w:p>
        </w:tc>
      </w:tr>
      <w:tr w:rsidR="00D8599D" w:rsidRPr="003E6F1C" w:rsidTr="00DC5F91"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5</w:t>
            </w:r>
          </w:p>
        </w:tc>
        <w:tc>
          <w:tcPr>
            <w:tcW w:w="7057" w:type="dxa"/>
          </w:tcPr>
          <w:p w:rsidR="00D8599D" w:rsidRPr="00C74A18" w:rsidRDefault="00D8599D" w:rsidP="00DC5F91">
            <w:pPr>
              <w:rPr>
                <w:lang w:val="ru-RU"/>
              </w:rPr>
            </w:pPr>
            <w:r>
              <w:rPr>
                <w:color w:val="000000"/>
                <w:lang w:val="ru-RU" w:eastAsia="en-US"/>
              </w:rPr>
              <w:t xml:space="preserve">Выполните лабораторную работу. Создайте свою </w:t>
            </w:r>
            <w:r w:rsidRPr="00C74A18">
              <w:rPr>
                <w:lang w:val="ru-RU"/>
              </w:rPr>
              <w:t>баз</w:t>
            </w:r>
            <w:r>
              <w:rPr>
                <w:lang w:val="ru-RU"/>
              </w:rPr>
              <w:t>у</w:t>
            </w:r>
            <w:r w:rsidRPr="00C74A18">
              <w:rPr>
                <w:lang w:val="ru-RU"/>
              </w:rPr>
              <w:t xml:space="preserve"> переводов на основе ранее переведенных документов (функция </w:t>
            </w:r>
            <w:proofErr w:type="spellStart"/>
            <w:r w:rsidRPr="00C74A18">
              <w:rPr>
                <w:lang w:val="ru-RU"/>
              </w:rPr>
              <w:t>Align</w:t>
            </w:r>
            <w:proofErr w:type="spellEnd"/>
            <w:r w:rsidRPr="00C74A18">
              <w:rPr>
                <w:lang w:val="ru-RU"/>
              </w:rPr>
              <w:t>)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2</w:t>
            </w:r>
          </w:p>
        </w:tc>
      </w:tr>
      <w:tr w:rsidR="00D8599D" w:rsidRPr="003E6F1C" w:rsidTr="00DC5F91">
        <w:tc>
          <w:tcPr>
            <w:tcW w:w="0" w:type="auto"/>
          </w:tcPr>
          <w:p w:rsidR="00D8599D" w:rsidRPr="003E6F1C" w:rsidRDefault="00D8599D" w:rsidP="00DC5F91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3E6F1C">
              <w:rPr>
                <w:lang w:val="ru-RU"/>
              </w:rPr>
              <w:t xml:space="preserve">Подготовьтесь к </w:t>
            </w:r>
            <w:r w:rsidRPr="00C74A18">
              <w:rPr>
                <w:lang w:val="ru-RU"/>
              </w:rPr>
              <w:t>зачёту</w:t>
            </w:r>
          </w:p>
        </w:tc>
        <w:tc>
          <w:tcPr>
            <w:tcW w:w="0" w:type="auto"/>
          </w:tcPr>
          <w:p w:rsidR="00D8599D" w:rsidRPr="003E6F1C" w:rsidRDefault="00D8599D" w:rsidP="00DC5F91">
            <w:pPr>
              <w:rPr>
                <w:lang w:val="ru-RU"/>
              </w:rPr>
            </w:pPr>
            <w:r w:rsidRPr="003E6F1C">
              <w:rPr>
                <w:lang w:val="ru-RU"/>
              </w:rPr>
              <w:t>8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8599D" w:rsidTr="00DC5F91">
        <w:tc>
          <w:tcPr>
            <w:tcW w:w="0" w:type="auto"/>
            <w:gridSpan w:val="2"/>
          </w:tcPr>
          <w:p w:rsidR="00D8599D" w:rsidRPr="00C74A18" w:rsidRDefault="00D8599D" w:rsidP="00DC5F91">
            <w:pPr>
              <w:jc w:val="right"/>
            </w:pPr>
            <w:r w:rsidRPr="003E6F1C">
              <w:rPr>
                <w:b/>
                <w:bCs/>
                <w:lang w:val="ru-RU"/>
              </w:rPr>
              <w:t>Ито</w:t>
            </w:r>
            <w:proofErr w:type="spellStart"/>
            <w:r w:rsidRPr="00C74A18">
              <w:rPr>
                <w:b/>
                <w:bCs/>
              </w:rPr>
              <w:t>го</w:t>
            </w:r>
            <w:proofErr w:type="spellEnd"/>
            <w:r w:rsidRPr="00C74A18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D8599D" w:rsidRPr="00C74A18" w:rsidRDefault="00D8599D" w:rsidP="00DC5F91">
            <w:pPr>
              <w:rPr>
                <w:lang w:val="ru-RU"/>
              </w:rPr>
            </w:pPr>
            <w:r w:rsidRPr="00C74A18">
              <w:rPr>
                <w:lang w:val="ru-RU"/>
              </w:rPr>
              <w:t>74</w:t>
            </w:r>
          </w:p>
        </w:tc>
        <w:tc>
          <w:tcPr>
            <w:tcW w:w="0" w:type="auto"/>
          </w:tcPr>
          <w:p w:rsidR="00D8599D" w:rsidRPr="00C74A18" w:rsidRDefault="00D8599D" w:rsidP="00DC5F91">
            <w:r w:rsidRPr="00C74A18">
              <w:t>6</w:t>
            </w:r>
          </w:p>
        </w:tc>
      </w:tr>
    </w:tbl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t>4. Образовательные технологии по дисциплине</w:t>
      </w:r>
    </w:p>
    <w:p w:rsidR="00D8599D" w:rsidRPr="00F751CF" w:rsidRDefault="00D8599D" w:rsidP="00A53E25">
      <w:pPr>
        <w:ind w:firstLine="360"/>
        <w:jc w:val="both"/>
        <w:rPr>
          <w:lang w:val="ru-RU"/>
        </w:rPr>
      </w:pPr>
      <w:r w:rsidRPr="00F751CF">
        <w:rPr>
          <w:lang w:val="ru-RU"/>
        </w:rPr>
        <w:t xml:space="preserve">Технология </w:t>
      </w:r>
      <w:proofErr w:type="spellStart"/>
      <w:r w:rsidRPr="00F751CF">
        <w:rPr>
          <w:lang w:val="ru-RU"/>
        </w:rPr>
        <w:t>разноуровневого</w:t>
      </w:r>
      <w:proofErr w:type="spellEnd"/>
      <w:r w:rsidRPr="00F751CF">
        <w:rPr>
          <w:lang w:val="ru-RU"/>
        </w:rPr>
        <w:t xml:space="preserve"> (дифференцированного) обучения – предполагает осуществление познавательной деятельности студентов с учётом их индивидуальных способностей, возможностей и интересов, уровня </w:t>
      </w:r>
      <w:proofErr w:type="spellStart"/>
      <w:r w:rsidRPr="00F751CF">
        <w:rPr>
          <w:lang w:val="ru-RU"/>
        </w:rPr>
        <w:t>обученности</w:t>
      </w:r>
      <w:proofErr w:type="spellEnd"/>
      <w:r w:rsidRPr="00F751CF">
        <w:rPr>
          <w:lang w:val="ru-RU"/>
        </w:rPr>
        <w:t xml:space="preserve"> по предмету, поощряя их выявлять и реализовывать свой творческий потенциал.</w:t>
      </w:r>
    </w:p>
    <w:p w:rsidR="00D8599D" w:rsidRPr="00F751CF" w:rsidRDefault="00D8599D" w:rsidP="00A53E25">
      <w:pPr>
        <w:ind w:firstLine="360"/>
        <w:jc w:val="both"/>
        <w:rPr>
          <w:lang w:val="ru-RU"/>
        </w:rPr>
      </w:pPr>
      <w:r w:rsidRPr="00F751CF">
        <w:rPr>
          <w:lang w:val="ru-RU"/>
        </w:rPr>
        <w:t>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и эффективности самостоятельной работы обучающихся и повышению познавательной активности. ИКТ выступают ведущими при осуществлении обучающимися самостоятельной учебной деятельности, при самоконтроле и внешнем контроле, при получении и накоплении полезной информации.</w:t>
      </w:r>
    </w:p>
    <w:p w:rsidR="00D8599D" w:rsidRPr="00F751CF" w:rsidRDefault="00D8599D" w:rsidP="00A53E25">
      <w:pPr>
        <w:ind w:firstLine="360"/>
        <w:jc w:val="both"/>
        <w:rPr>
          <w:lang w:val="ru-RU"/>
        </w:rPr>
      </w:pPr>
      <w:r w:rsidRPr="00F751CF">
        <w:rPr>
          <w:lang w:val="ru-RU"/>
        </w:rPr>
        <w:t xml:space="preserve">Технологии проблемного обучения: предполагает </w:t>
      </w:r>
      <w:proofErr w:type="spellStart"/>
      <w:r w:rsidRPr="00F751CF">
        <w:rPr>
          <w:lang w:val="ru-RU"/>
        </w:rPr>
        <w:t>проблематизацию</w:t>
      </w:r>
      <w:proofErr w:type="spellEnd"/>
      <w:r w:rsidRPr="00F751CF">
        <w:rPr>
          <w:lang w:val="ru-RU"/>
        </w:rPr>
        <w:t xml:space="preserve"> содержания устного и письменного иноязычного общения, включение иноязычного общения в проектную и исследовательскую деятельность, осуществляемую на изучаемом языке.</w:t>
      </w:r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t>5. Оценочные средства для текущего контроля успеваемости, промежуточной аттестации обучающихся по дисциплине</w:t>
      </w:r>
    </w:p>
    <w:p w:rsidR="00D8599D" w:rsidRDefault="00D8599D">
      <w:pPr>
        <w:rPr>
          <w:lang w:val="ru-RU"/>
        </w:rPr>
      </w:pPr>
      <w:r w:rsidRPr="0029317C">
        <w:rPr>
          <w:lang w:val="ru-RU"/>
        </w:rPr>
        <w:t xml:space="preserve">5.1. Текущий контроль осуществляется преподавателем дисциплины </w:t>
      </w:r>
      <w:r>
        <w:rPr>
          <w:lang w:val="ru-RU"/>
        </w:rPr>
        <w:t>при проведении занятий в форме:</w:t>
      </w:r>
    </w:p>
    <w:p w:rsidR="00D8599D" w:rsidRPr="00F751CF" w:rsidRDefault="00D8599D" w:rsidP="00A5377F">
      <w:pPr>
        <w:rPr>
          <w:lang w:val="ru-RU"/>
        </w:rPr>
      </w:pPr>
      <w:r w:rsidRPr="00F751CF">
        <w:rPr>
          <w:lang w:val="ru-RU"/>
        </w:rPr>
        <w:t xml:space="preserve">1. собеседование (оценочное средство 1); </w:t>
      </w:r>
    </w:p>
    <w:p w:rsidR="00D8599D" w:rsidRPr="00F751CF" w:rsidRDefault="00D8599D" w:rsidP="00A5377F">
      <w:pPr>
        <w:rPr>
          <w:lang w:val="ru-RU"/>
        </w:rPr>
      </w:pPr>
      <w:r w:rsidRPr="00F751CF">
        <w:rPr>
          <w:lang w:val="ru-RU"/>
        </w:rPr>
        <w:t xml:space="preserve">2. </w:t>
      </w:r>
      <w:r>
        <w:rPr>
          <w:lang w:val="ru-RU"/>
        </w:rPr>
        <w:t>лабораторная работа</w:t>
      </w:r>
      <w:r w:rsidRPr="00F751CF">
        <w:rPr>
          <w:lang w:val="ru-RU"/>
        </w:rPr>
        <w:t xml:space="preserve"> (оценочное средство 2)</w:t>
      </w:r>
      <w:r>
        <w:rPr>
          <w:lang w:val="ru-RU"/>
        </w:rPr>
        <w:t>.</w:t>
      </w:r>
    </w:p>
    <w:p w:rsidR="00D8599D" w:rsidRPr="0029317C" w:rsidRDefault="00D8599D">
      <w:pPr>
        <w:rPr>
          <w:lang w:val="ru-RU"/>
        </w:rPr>
      </w:pPr>
    </w:p>
    <w:p w:rsidR="00D8599D" w:rsidRPr="00F751CF" w:rsidRDefault="00D8599D" w:rsidP="00A5377F">
      <w:pPr>
        <w:spacing w:after="120"/>
        <w:ind w:firstLine="360"/>
        <w:rPr>
          <w:b/>
          <w:lang w:val="ru-RU"/>
        </w:rPr>
      </w:pPr>
      <w:r w:rsidRPr="00F751CF">
        <w:rPr>
          <w:b/>
          <w:lang w:val="ru-RU"/>
        </w:rPr>
        <w:lastRenderedPageBreak/>
        <w:t>Оцено</w:t>
      </w:r>
      <w:r>
        <w:rPr>
          <w:b/>
          <w:lang w:val="ru-RU"/>
        </w:rPr>
        <w:t>чное средство 1. Собеседование</w:t>
      </w:r>
    </w:p>
    <w:p w:rsidR="00D8599D" w:rsidRDefault="00D8599D" w:rsidP="00232D2E">
      <w:pPr>
        <w:spacing w:after="120"/>
        <w:ind w:firstLine="360"/>
        <w:jc w:val="both"/>
        <w:rPr>
          <w:lang w:val="ru-RU"/>
        </w:rPr>
      </w:pPr>
      <w:r w:rsidRPr="00F751CF">
        <w:rPr>
          <w:lang w:val="ru-RU"/>
        </w:rPr>
        <w:t>Примерные вопросы для собеседования по разделу дисциплины «</w:t>
      </w:r>
      <w:r>
        <w:rPr>
          <w:lang w:val="ru-RU"/>
        </w:rPr>
        <w:t>Введение в современные системы автоматизации перевода (</w:t>
      </w:r>
      <w:r>
        <w:t>CAT</w:t>
      </w:r>
      <w:r w:rsidRPr="007246AA">
        <w:rPr>
          <w:lang w:val="ru-RU"/>
        </w:rPr>
        <w:t xml:space="preserve"> </w:t>
      </w:r>
      <w:r>
        <w:t>systems</w:t>
      </w:r>
      <w:r w:rsidRPr="007246AA">
        <w:rPr>
          <w:lang w:val="ru-RU"/>
        </w:rPr>
        <w:t>)</w:t>
      </w:r>
      <w:r w:rsidRPr="00F751CF">
        <w:rPr>
          <w:lang w:val="ru-RU"/>
        </w:rPr>
        <w:t>».</w:t>
      </w:r>
    </w:p>
    <w:p w:rsidR="00D8599D" w:rsidRDefault="00D8599D" w:rsidP="00232D2E">
      <w:pPr>
        <w:spacing w:after="120"/>
        <w:ind w:firstLine="360"/>
        <w:jc w:val="both"/>
        <w:rPr>
          <w:lang w:val="ru-RU"/>
        </w:rPr>
      </w:pPr>
      <w:r>
        <w:rPr>
          <w:lang w:val="ru-RU"/>
        </w:rPr>
        <w:t xml:space="preserve">История систем автоматизированного перевода. </w:t>
      </w:r>
      <w:r>
        <w:t>CAT</w:t>
      </w:r>
      <w:r w:rsidRPr="00A10309">
        <w:rPr>
          <w:lang w:val="ru-RU"/>
        </w:rPr>
        <w:t>-</w:t>
      </w:r>
      <w:r>
        <w:t>technologies</w:t>
      </w:r>
      <w:r>
        <w:rPr>
          <w:lang w:val="ru-RU"/>
        </w:rPr>
        <w:t>.</w:t>
      </w:r>
    </w:p>
    <w:p w:rsidR="00D8599D" w:rsidRDefault="00D8599D" w:rsidP="00232D2E">
      <w:pPr>
        <w:spacing w:after="120"/>
        <w:ind w:firstLine="360"/>
        <w:jc w:val="both"/>
        <w:rPr>
          <w:lang w:val="ru-RU"/>
        </w:rPr>
      </w:pPr>
      <w:proofErr w:type="spellStart"/>
      <w:r w:rsidRPr="008A1E27">
        <w:t>Trados</w:t>
      </w:r>
      <w:proofErr w:type="spellEnd"/>
      <w:r w:rsidRPr="008A1E27">
        <w:rPr>
          <w:lang w:val="ru-RU"/>
        </w:rPr>
        <w:t xml:space="preserve"> </w:t>
      </w:r>
      <w:r w:rsidRPr="008A1E27">
        <w:t>Studio</w:t>
      </w:r>
      <w:r w:rsidRPr="008A1E27">
        <w:rPr>
          <w:lang w:val="ru-RU"/>
        </w:rPr>
        <w:t xml:space="preserve"> 2021</w:t>
      </w:r>
      <w:r>
        <w:rPr>
          <w:lang w:val="ru-RU"/>
        </w:rPr>
        <w:t xml:space="preserve">. </w:t>
      </w:r>
      <w:r w:rsidRPr="008A1E27">
        <w:rPr>
          <w:lang w:val="ru-RU"/>
        </w:rPr>
        <w:t>Предс</w:t>
      </w:r>
      <w:r>
        <w:rPr>
          <w:lang w:val="ru-RU"/>
        </w:rPr>
        <w:t>тавление основных технологий.</w:t>
      </w:r>
    </w:p>
    <w:p w:rsidR="00D8599D" w:rsidRPr="00BA325B" w:rsidRDefault="00D8599D" w:rsidP="00232D2E">
      <w:pPr>
        <w:spacing w:after="120"/>
        <w:ind w:firstLine="360"/>
        <w:jc w:val="both"/>
      </w:pPr>
      <w:r w:rsidRPr="008A1E27">
        <w:rPr>
          <w:lang w:val="ru-RU"/>
        </w:rPr>
        <w:t>База</w:t>
      </w:r>
      <w:r w:rsidRPr="00BA325B">
        <w:t xml:space="preserve"> </w:t>
      </w:r>
      <w:r w:rsidRPr="008A1E27">
        <w:rPr>
          <w:lang w:val="ru-RU"/>
        </w:rPr>
        <w:t>перевода</w:t>
      </w:r>
      <w:r w:rsidRPr="00BA325B">
        <w:t xml:space="preserve"> (Translation Memory, TM).</w:t>
      </w:r>
    </w:p>
    <w:p w:rsidR="00D8599D" w:rsidRPr="00F751CF" w:rsidRDefault="00D8599D" w:rsidP="00232D2E">
      <w:pPr>
        <w:spacing w:after="120"/>
        <w:ind w:firstLine="360"/>
        <w:jc w:val="both"/>
        <w:rPr>
          <w:b/>
          <w:lang w:val="ru-RU"/>
        </w:rPr>
      </w:pPr>
      <w:r>
        <w:rPr>
          <w:lang w:val="ru-RU"/>
        </w:rPr>
        <w:t>Т</w:t>
      </w:r>
      <w:r w:rsidRPr="008A1E27">
        <w:rPr>
          <w:lang w:val="ru-RU"/>
        </w:rPr>
        <w:t>ерминологическая база</w:t>
      </w:r>
      <w:r>
        <w:rPr>
          <w:lang w:val="ru-RU"/>
        </w:rPr>
        <w:t xml:space="preserve"> </w:t>
      </w:r>
      <w:r w:rsidRPr="008A1E27">
        <w:rPr>
          <w:lang w:val="ru-RU"/>
        </w:rPr>
        <w:t>(</w:t>
      </w:r>
      <w:r>
        <w:t>TB</w:t>
      </w:r>
      <w:r w:rsidRPr="008A1E27">
        <w:rPr>
          <w:lang w:val="ru-RU"/>
        </w:rPr>
        <w:t xml:space="preserve">). Начало работы с </w:t>
      </w:r>
      <w:proofErr w:type="spellStart"/>
      <w:r w:rsidRPr="008A1E27">
        <w:rPr>
          <w:lang w:val="ru-RU"/>
        </w:rPr>
        <w:t>Trados</w:t>
      </w:r>
      <w:proofErr w:type="spellEnd"/>
      <w:r w:rsidRPr="008A1E27">
        <w:rPr>
          <w:lang w:val="ru-RU"/>
        </w:rPr>
        <w:t xml:space="preserve"> </w:t>
      </w:r>
      <w:proofErr w:type="spellStart"/>
      <w:r w:rsidRPr="008A1E27">
        <w:rPr>
          <w:lang w:val="ru-RU"/>
        </w:rPr>
        <w:t>Studio</w:t>
      </w:r>
      <w:proofErr w:type="spellEnd"/>
      <w:r w:rsidRPr="008A1E27">
        <w:rPr>
          <w:lang w:val="ru-RU"/>
        </w:rPr>
        <w:t xml:space="preserve"> 2021: обзор интерфейса</w:t>
      </w:r>
      <w:r>
        <w:rPr>
          <w:lang w:val="ru-RU"/>
        </w:rPr>
        <w:t>.</w:t>
      </w:r>
    </w:p>
    <w:p w:rsidR="00D8599D" w:rsidRPr="00F751CF" w:rsidRDefault="00D8599D" w:rsidP="00F364F0">
      <w:pPr>
        <w:ind w:firstLine="480"/>
        <w:jc w:val="lowKashida"/>
        <w:rPr>
          <w:b/>
          <w:lang w:val="ru-RU"/>
        </w:rPr>
      </w:pPr>
      <w:r w:rsidRPr="00F751CF">
        <w:rPr>
          <w:b/>
          <w:lang w:val="ru-RU"/>
        </w:rPr>
        <w:t>Критерии оценивания:</w:t>
      </w:r>
    </w:p>
    <w:p w:rsidR="00D8599D" w:rsidRPr="00F751CF" w:rsidRDefault="00D8599D" w:rsidP="00F364F0">
      <w:pPr>
        <w:ind w:firstLine="480"/>
        <w:jc w:val="both"/>
        <w:rPr>
          <w:lang w:val="ru-RU"/>
        </w:rPr>
      </w:pPr>
      <w:r w:rsidRPr="00F751CF">
        <w:rPr>
          <w:lang w:val="ru-RU"/>
        </w:rPr>
        <w:t xml:space="preserve">Оценка </w:t>
      </w:r>
      <w:r w:rsidRPr="00F751CF">
        <w:rPr>
          <w:b/>
          <w:bCs/>
          <w:lang w:val="ru-RU"/>
        </w:rPr>
        <w:t>«</w:t>
      </w:r>
      <w:r w:rsidRPr="00F751CF">
        <w:rPr>
          <w:b/>
          <w:bCs/>
          <w:i/>
          <w:lang w:val="ru-RU"/>
        </w:rPr>
        <w:t>отличн</w:t>
      </w:r>
      <w:r w:rsidRPr="00F751CF">
        <w:rPr>
          <w:b/>
          <w:bCs/>
          <w:lang w:val="ru-RU"/>
        </w:rPr>
        <w:t xml:space="preserve">о» </w:t>
      </w:r>
      <w:r w:rsidRPr="00F751CF">
        <w:rPr>
          <w:bCs/>
          <w:lang w:val="ru-RU"/>
        </w:rPr>
        <w:t>за собеседование</w:t>
      </w:r>
      <w:r w:rsidRPr="00F751CF">
        <w:rPr>
          <w:b/>
          <w:bCs/>
          <w:lang w:val="ru-RU"/>
        </w:rPr>
        <w:t xml:space="preserve"> </w:t>
      </w:r>
      <w:r w:rsidRPr="00F751CF">
        <w:rPr>
          <w:bCs/>
          <w:lang w:val="ru-RU"/>
        </w:rPr>
        <w:t>выставляется обучающемуся, если</w:t>
      </w:r>
      <w:r w:rsidRPr="00F751CF">
        <w:rPr>
          <w:lang w:val="ru-RU"/>
        </w:rPr>
        <w:t xml:space="preserve"> он владеет знаниями по поставленным вопросам, умеет анализировать и  систематизировать изученный материал, достаточно глубоко осмысливает изученный материал; самостоятельно, в логической последовательности и исчерпывающе отвечает на все вопросы. </w:t>
      </w:r>
    </w:p>
    <w:p w:rsidR="00D8599D" w:rsidRPr="00F751CF" w:rsidRDefault="00D8599D" w:rsidP="00F364F0">
      <w:pPr>
        <w:ind w:firstLine="480"/>
        <w:jc w:val="both"/>
        <w:rPr>
          <w:lang w:val="ru-RU"/>
        </w:rPr>
      </w:pPr>
      <w:r w:rsidRPr="00F751CF">
        <w:rPr>
          <w:bCs/>
          <w:lang w:val="ru-RU"/>
        </w:rPr>
        <w:t>Оценка</w:t>
      </w:r>
      <w:r w:rsidRPr="00F751CF">
        <w:rPr>
          <w:b/>
          <w:bCs/>
          <w:lang w:val="ru-RU"/>
        </w:rPr>
        <w:t xml:space="preserve"> «</w:t>
      </w:r>
      <w:r w:rsidRPr="00F751CF">
        <w:rPr>
          <w:b/>
          <w:bCs/>
          <w:i/>
          <w:lang w:val="ru-RU"/>
        </w:rPr>
        <w:t>хорошо</w:t>
      </w:r>
      <w:r w:rsidRPr="00F751CF">
        <w:rPr>
          <w:b/>
          <w:bCs/>
          <w:lang w:val="ru-RU"/>
        </w:rPr>
        <w:t xml:space="preserve">» </w:t>
      </w:r>
      <w:r w:rsidRPr="00F751CF">
        <w:rPr>
          <w:bCs/>
          <w:lang w:val="ru-RU"/>
        </w:rPr>
        <w:t>выставляется обучающемуся, если</w:t>
      </w:r>
      <w:r w:rsidRPr="00F751CF">
        <w:rPr>
          <w:lang w:val="ru-RU"/>
        </w:rPr>
        <w:t xml:space="preserve"> он владеет знаниями по поставленным вопросам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вопросы.</w:t>
      </w:r>
    </w:p>
    <w:p w:rsidR="00D8599D" w:rsidRPr="00F751CF" w:rsidRDefault="00D8599D" w:rsidP="00F364F0">
      <w:pPr>
        <w:ind w:firstLine="709"/>
        <w:jc w:val="both"/>
        <w:rPr>
          <w:lang w:val="ru-RU"/>
        </w:rPr>
      </w:pPr>
      <w:r w:rsidRPr="00F751CF">
        <w:rPr>
          <w:bCs/>
          <w:lang w:val="ru-RU"/>
        </w:rPr>
        <w:t>Оценка</w:t>
      </w:r>
      <w:r w:rsidRPr="00F751CF">
        <w:rPr>
          <w:b/>
          <w:bCs/>
          <w:lang w:val="ru-RU"/>
        </w:rPr>
        <w:t xml:space="preserve"> «</w:t>
      </w:r>
      <w:r w:rsidRPr="00F751CF">
        <w:rPr>
          <w:b/>
          <w:bCs/>
          <w:i/>
          <w:lang w:val="ru-RU"/>
        </w:rPr>
        <w:t>удовлетворительно</w:t>
      </w:r>
      <w:r w:rsidRPr="00F751CF">
        <w:rPr>
          <w:b/>
          <w:bCs/>
          <w:lang w:val="ru-RU"/>
        </w:rPr>
        <w:t xml:space="preserve">» </w:t>
      </w:r>
      <w:r w:rsidRPr="00F751CF">
        <w:rPr>
          <w:bCs/>
          <w:lang w:val="ru-RU"/>
        </w:rPr>
        <w:t>выставляется обучающемуся, если</w:t>
      </w:r>
      <w:r w:rsidRPr="00F751CF">
        <w:rPr>
          <w:lang w:val="ru-RU"/>
        </w:rPr>
        <w:t xml:space="preserve"> он владеет основным объемом знаний по поставленным вопросам; оперирует неточными формулировками; в процессе ответов допускает ошибки по существу вопросов.</w:t>
      </w:r>
    </w:p>
    <w:p w:rsidR="00D8599D" w:rsidRDefault="00D8599D" w:rsidP="00F364F0">
      <w:pPr>
        <w:ind w:firstLine="709"/>
        <w:jc w:val="both"/>
        <w:rPr>
          <w:lang w:val="ru-RU"/>
        </w:rPr>
      </w:pPr>
      <w:r w:rsidRPr="00F751CF">
        <w:rPr>
          <w:bCs/>
          <w:lang w:val="ru-RU"/>
        </w:rPr>
        <w:t>Оценка</w:t>
      </w:r>
      <w:r w:rsidRPr="00F751CF">
        <w:rPr>
          <w:b/>
          <w:bCs/>
          <w:lang w:val="ru-RU"/>
        </w:rPr>
        <w:t xml:space="preserve"> «</w:t>
      </w:r>
      <w:r w:rsidRPr="00F751CF">
        <w:rPr>
          <w:b/>
          <w:bCs/>
          <w:i/>
          <w:lang w:val="ru-RU"/>
        </w:rPr>
        <w:t>неудовлетворительно</w:t>
      </w:r>
      <w:r w:rsidRPr="00F751CF">
        <w:rPr>
          <w:b/>
          <w:bCs/>
          <w:lang w:val="ru-RU"/>
        </w:rPr>
        <w:t xml:space="preserve">» </w:t>
      </w:r>
      <w:r w:rsidRPr="00F751CF">
        <w:rPr>
          <w:bCs/>
          <w:lang w:val="ru-RU"/>
        </w:rPr>
        <w:t>выставляется обучающемуся, если</w:t>
      </w:r>
      <w:r w:rsidRPr="00F751CF">
        <w:rPr>
          <w:lang w:val="ru-RU"/>
        </w:rPr>
        <w:t xml:space="preserve"> он не владеет знаниями по поставленным вопросам, затрудняется ответить на вопросы или допускает грубые ошибки.</w:t>
      </w:r>
    </w:p>
    <w:p w:rsidR="00D8599D" w:rsidRDefault="00D8599D">
      <w:pPr>
        <w:rPr>
          <w:lang w:val="ru-RU"/>
        </w:rPr>
      </w:pPr>
    </w:p>
    <w:p w:rsidR="00D8599D" w:rsidRDefault="00D8599D" w:rsidP="00F364F0">
      <w:pPr>
        <w:spacing w:after="120"/>
        <w:ind w:firstLine="360"/>
        <w:rPr>
          <w:b/>
          <w:lang w:val="ru-RU"/>
        </w:rPr>
      </w:pPr>
      <w:r w:rsidRPr="00F751CF">
        <w:rPr>
          <w:b/>
          <w:lang w:val="ru-RU"/>
        </w:rPr>
        <w:t>Оцено</w:t>
      </w:r>
      <w:r>
        <w:rPr>
          <w:b/>
          <w:lang w:val="ru-RU"/>
        </w:rPr>
        <w:t>чное средство 2. Лабораторная работа</w:t>
      </w:r>
    </w:p>
    <w:p w:rsidR="00D8599D" w:rsidRDefault="00D8599D" w:rsidP="00132492">
      <w:pPr>
        <w:spacing w:after="120"/>
        <w:ind w:firstLine="360"/>
        <w:jc w:val="both"/>
        <w:rPr>
          <w:lang w:val="ru-RU"/>
        </w:rPr>
      </w:pPr>
      <w:r>
        <w:rPr>
          <w:lang w:val="ru-RU"/>
        </w:rPr>
        <w:t>Выполнение л</w:t>
      </w:r>
      <w:r w:rsidRPr="00132492">
        <w:rPr>
          <w:lang w:val="ru-RU"/>
        </w:rPr>
        <w:t>аборатор</w:t>
      </w:r>
      <w:r>
        <w:rPr>
          <w:lang w:val="ru-RU"/>
        </w:rPr>
        <w:t xml:space="preserve">ной работы предполагает повторение продемонстрированных операций для самостоятельной отработки на новом материале. </w:t>
      </w:r>
    </w:p>
    <w:p w:rsidR="00D8599D" w:rsidRPr="00E82862" w:rsidRDefault="00D8599D" w:rsidP="00D92B85">
      <w:pPr>
        <w:ind w:firstLine="360"/>
        <w:jc w:val="lowKashida"/>
        <w:rPr>
          <w:b/>
          <w:lang w:val="ru-RU"/>
        </w:rPr>
      </w:pPr>
      <w:proofErr w:type="spellStart"/>
      <w:r w:rsidRPr="00E82862">
        <w:rPr>
          <w:b/>
        </w:rPr>
        <w:t>Критерии</w:t>
      </w:r>
      <w:proofErr w:type="spellEnd"/>
      <w:r w:rsidRPr="00E82862">
        <w:rPr>
          <w:b/>
        </w:rPr>
        <w:t xml:space="preserve"> </w:t>
      </w:r>
      <w:proofErr w:type="spellStart"/>
      <w:r w:rsidRPr="00E82862">
        <w:rPr>
          <w:b/>
        </w:rPr>
        <w:t>оценивания</w:t>
      </w:r>
      <w:proofErr w:type="spellEnd"/>
      <w:r w:rsidRPr="00E82862">
        <w:rPr>
          <w:b/>
        </w:rPr>
        <w:t>:</w:t>
      </w:r>
    </w:p>
    <w:p w:rsidR="00D8599D" w:rsidRPr="00E82862" w:rsidRDefault="00D8599D" w:rsidP="00D92B85">
      <w:pPr>
        <w:ind w:firstLine="360"/>
        <w:jc w:val="lowKashida"/>
        <w:rPr>
          <w:lang w:val="ru-RU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3"/>
      </w:tblGrid>
      <w:tr w:rsidR="00D8599D" w:rsidRPr="00AA03D2" w:rsidTr="00DC5F91">
        <w:trPr>
          <w:trHeight w:val="569"/>
        </w:trPr>
        <w:tc>
          <w:tcPr>
            <w:tcW w:w="2088" w:type="dxa"/>
            <w:vAlign w:val="center"/>
          </w:tcPr>
          <w:p w:rsidR="00D8599D" w:rsidRPr="00AA03D2" w:rsidRDefault="00D8599D" w:rsidP="00DC5F91">
            <w:pPr>
              <w:jc w:val="lowKashida"/>
              <w:rPr>
                <w:b/>
              </w:rPr>
            </w:pPr>
            <w:proofErr w:type="spellStart"/>
            <w:r w:rsidRPr="00AA03D2">
              <w:rPr>
                <w:b/>
              </w:rPr>
              <w:t>Оценка</w:t>
            </w:r>
            <w:proofErr w:type="spellEnd"/>
          </w:p>
        </w:tc>
        <w:tc>
          <w:tcPr>
            <w:tcW w:w="7153" w:type="dxa"/>
            <w:vAlign w:val="center"/>
          </w:tcPr>
          <w:p w:rsidR="00D8599D" w:rsidRPr="00AA03D2" w:rsidRDefault="00D8599D" w:rsidP="00DC5F91">
            <w:pPr>
              <w:jc w:val="lowKashida"/>
              <w:rPr>
                <w:b/>
              </w:rPr>
            </w:pPr>
            <w:proofErr w:type="spellStart"/>
            <w:r w:rsidRPr="00AA03D2">
              <w:rPr>
                <w:b/>
              </w:rPr>
              <w:t>Требования</w:t>
            </w:r>
            <w:proofErr w:type="spellEnd"/>
          </w:p>
        </w:tc>
      </w:tr>
      <w:tr w:rsidR="00D8599D" w:rsidRPr="007F569E" w:rsidTr="00DC5F91">
        <w:tc>
          <w:tcPr>
            <w:tcW w:w="2088" w:type="dxa"/>
          </w:tcPr>
          <w:p w:rsidR="00D8599D" w:rsidRPr="00AA03D2" w:rsidRDefault="00D8599D" w:rsidP="00DC5F91">
            <w:pPr>
              <w:jc w:val="lowKashida"/>
              <w:rPr>
                <w:i/>
              </w:rPr>
            </w:pPr>
            <w:proofErr w:type="spellStart"/>
            <w:r w:rsidRPr="00AA03D2">
              <w:rPr>
                <w:i/>
              </w:rPr>
              <w:t>Зачтено</w:t>
            </w:r>
            <w:proofErr w:type="spellEnd"/>
          </w:p>
        </w:tc>
        <w:tc>
          <w:tcPr>
            <w:tcW w:w="7153" w:type="dxa"/>
          </w:tcPr>
          <w:p w:rsidR="00D8599D" w:rsidRPr="007F569E" w:rsidRDefault="00D8599D" w:rsidP="00DC5F91">
            <w:pPr>
              <w:jc w:val="lowKashida"/>
              <w:rPr>
                <w:lang w:val="ru-RU"/>
              </w:rPr>
            </w:pPr>
            <w:r>
              <w:rPr>
                <w:lang w:val="ru-RU"/>
              </w:rPr>
              <w:t>Студент может самостоятельно выполнить необходимые задания, понимает цель лабораторной работы, этапы её выполнения</w:t>
            </w:r>
            <w:r w:rsidRPr="007F569E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Способен осуществлять поиск, пользоваться справочными материалами.</w:t>
            </w:r>
          </w:p>
        </w:tc>
      </w:tr>
      <w:tr w:rsidR="00D8599D" w:rsidRPr="00D92B85" w:rsidTr="00DC5F91">
        <w:tc>
          <w:tcPr>
            <w:tcW w:w="2088" w:type="dxa"/>
          </w:tcPr>
          <w:p w:rsidR="00D8599D" w:rsidRPr="00AA03D2" w:rsidRDefault="00D8599D" w:rsidP="00DC5F91">
            <w:pPr>
              <w:jc w:val="lowKashida"/>
              <w:rPr>
                <w:i/>
              </w:rPr>
            </w:pPr>
            <w:proofErr w:type="spellStart"/>
            <w:r w:rsidRPr="00AA03D2">
              <w:rPr>
                <w:i/>
              </w:rPr>
              <w:t>Не</w:t>
            </w:r>
            <w:proofErr w:type="spellEnd"/>
            <w:r w:rsidRPr="00AA03D2">
              <w:rPr>
                <w:i/>
              </w:rPr>
              <w:t xml:space="preserve"> </w:t>
            </w:r>
            <w:proofErr w:type="spellStart"/>
            <w:r w:rsidRPr="00AA03D2">
              <w:rPr>
                <w:i/>
              </w:rPr>
              <w:t>зачтено</w:t>
            </w:r>
            <w:proofErr w:type="spellEnd"/>
          </w:p>
        </w:tc>
        <w:tc>
          <w:tcPr>
            <w:tcW w:w="7153" w:type="dxa"/>
          </w:tcPr>
          <w:p w:rsidR="00D8599D" w:rsidRPr="00813312" w:rsidRDefault="00D8599D" w:rsidP="00DC5F91">
            <w:pPr>
              <w:jc w:val="lowKashida"/>
              <w:rPr>
                <w:lang w:val="ru-RU"/>
              </w:rPr>
            </w:pPr>
            <w:r>
              <w:rPr>
                <w:lang w:val="ru-RU"/>
              </w:rPr>
              <w:t>Студент не может самостоятельно выполнить необходимые задания, не понимает цель лабораторной работы, не способен определить этапы её выполнения</w:t>
            </w:r>
            <w:r w:rsidRPr="007F569E">
              <w:rPr>
                <w:lang w:val="ru-RU"/>
              </w:rPr>
              <w:t>.</w:t>
            </w:r>
            <w:r>
              <w:rPr>
                <w:lang w:val="ru-RU"/>
              </w:rPr>
              <w:t xml:space="preserve"> Не способен осуществлять поиск, пользоваться справочными материалами.</w:t>
            </w:r>
          </w:p>
        </w:tc>
      </w:tr>
    </w:tbl>
    <w:p w:rsidR="00D8599D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</w:p>
    <w:p w:rsidR="00D8599D" w:rsidRPr="0029317C" w:rsidRDefault="00D8599D">
      <w:pPr>
        <w:rPr>
          <w:lang w:val="ru-RU"/>
        </w:rPr>
      </w:pPr>
      <w:r w:rsidRPr="0029317C">
        <w:rPr>
          <w:lang w:val="ru-RU"/>
        </w:rPr>
        <w:t>5.2. Промежуточная аттестация проводится в виде</w:t>
      </w:r>
      <w:r>
        <w:rPr>
          <w:lang w:val="ru-RU"/>
        </w:rPr>
        <w:t xml:space="preserve">: </w:t>
      </w:r>
      <w:r w:rsidRPr="00A5377F">
        <w:rPr>
          <w:b/>
          <w:lang w:val="ru-RU"/>
        </w:rPr>
        <w:t>зачёта</w:t>
      </w:r>
      <w:r w:rsidRPr="0029317C">
        <w:rPr>
          <w:lang w:val="ru-RU"/>
        </w:rPr>
        <w:t>:</w:t>
      </w:r>
    </w:p>
    <w:p w:rsidR="00D8599D" w:rsidRPr="0029317C" w:rsidRDefault="00D8599D">
      <w:pPr>
        <w:rPr>
          <w:lang w:val="ru-RU"/>
        </w:rPr>
      </w:pPr>
    </w:p>
    <w:p w:rsidR="00D8599D" w:rsidRDefault="00D8599D" w:rsidP="00740FF7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Зачёт включает в себя: 1) перевод текста 1200 знаков с пробелами с английского языка на русский по выбранной тематике и 2) выполнение ряда операций по требованию преподавателя.</w:t>
      </w:r>
    </w:p>
    <w:p w:rsidR="00D8599D" w:rsidRDefault="00D8599D" w:rsidP="00740FF7">
      <w:pPr>
        <w:ind w:firstLine="360"/>
        <w:jc w:val="both"/>
        <w:rPr>
          <w:lang w:val="ru-RU"/>
        </w:rPr>
      </w:pPr>
    </w:p>
    <w:p w:rsidR="00D8599D" w:rsidRDefault="00D8599D" w:rsidP="00740FF7">
      <w:pPr>
        <w:ind w:firstLine="360"/>
        <w:jc w:val="both"/>
        <w:rPr>
          <w:lang w:val="ru-RU"/>
        </w:rPr>
      </w:pPr>
      <w:r>
        <w:rPr>
          <w:lang w:val="ru-RU"/>
        </w:rPr>
        <w:t xml:space="preserve">Оценка «зачтено» ставится, если студент способен выполнить перевод средствами системы автоматизации перевода </w:t>
      </w:r>
      <w:proofErr w:type="spellStart"/>
      <w:r>
        <w:t>Trados</w:t>
      </w:r>
      <w:proofErr w:type="spellEnd"/>
      <w:r w:rsidRPr="00BA325B">
        <w:rPr>
          <w:lang w:val="ru-RU"/>
        </w:rPr>
        <w:t xml:space="preserve"> </w:t>
      </w:r>
      <w:r>
        <w:t>Studio</w:t>
      </w:r>
      <w:r w:rsidRPr="00BA325B">
        <w:rPr>
          <w:lang w:val="ru-RU"/>
        </w:rPr>
        <w:t xml:space="preserve"> 2021 </w:t>
      </w:r>
      <w:r>
        <w:rPr>
          <w:lang w:val="ru-RU"/>
        </w:rPr>
        <w:t xml:space="preserve">и операции по требованию преподавателя. </w:t>
      </w:r>
    </w:p>
    <w:p w:rsidR="00D8599D" w:rsidRDefault="00D8599D" w:rsidP="00BA325B">
      <w:pPr>
        <w:ind w:firstLine="360"/>
        <w:jc w:val="both"/>
        <w:rPr>
          <w:lang w:val="ru-RU"/>
        </w:rPr>
      </w:pPr>
      <w:r>
        <w:rPr>
          <w:lang w:val="ru-RU"/>
        </w:rPr>
        <w:t xml:space="preserve">Оценка «не зачтено» ставится, если студент не способен выполнить перевод средствами системы автоматизации перевода </w:t>
      </w:r>
      <w:proofErr w:type="spellStart"/>
      <w:r>
        <w:t>Trados</w:t>
      </w:r>
      <w:proofErr w:type="spellEnd"/>
      <w:r w:rsidRPr="00BA325B">
        <w:rPr>
          <w:lang w:val="ru-RU"/>
        </w:rPr>
        <w:t xml:space="preserve"> </w:t>
      </w:r>
      <w:r>
        <w:t>Studio</w:t>
      </w:r>
      <w:r w:rsidRPr="00BA325B">
        <w:rPr>
          <w:lang w:val="ru-RU"/>
        </w:rPr>
        <w:t xml:space="preserve"> 2021 </w:t>
      </w:r>
      <w:r>
        <w:rPr>
          <w:lang w:val="ru-RU"/>
        </w:rPr>
        <w:t xml:space="preserve">и операции по требованию преподавателя. </w:t>
      </w:r>
    </w:p>
    <w:p w:rsidR="00D8599D" w:rsidRDefault="00D8599D" w:rsidP="00740FF7">
      <w:pPr>
        <w:ind w:firstLine="360"/>
        <w:jc w:val="both"/>
        <w:rPr>
          <w:lang w:val="ru-RU"/>
        </w:rPr>
      </w:pPr>
    </w:p>
    <w:p w:rsidR="00D8599D" w:rsidRPr="0029317C" w:rsidRDefault="00D8599D" w:rsidP="00DE138F">
      <w:pPr>
        <w:ind w:firstLine="360"/>
        <w:jc w:val="both"/>
        <w:rPr>
          <w:lang w:val="ru-RU"/>
        </w:rPr>
      </w:pPr>
      <w:r w:rsidRPr="0029317C">
        <w:rPr>
          <w:lang w:val="ru-RU"/>
        </w:rPr>
        <w:t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</w:p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t>6. Методические рекомендации обучающимся по дисциплине, в том числе для самостоятельной работы</w:t>
      </w:r>
    </w:p>
    <w:p w:rsidR="00D8599D" w:rsidRDefault="00D8599D" w:rsidP="00915623">
      <w:pPr>
        <w:ind w:firstLine="360"/>
        <w:jc w:val="both"/>
        <w:rPr>
          <w:lang w:val="ru-RU"/>
        </w:rPr>
      </w:pPr>
      <w:r w:rsidRPr="00AA5021">
        <w:rPr>
          <w:lang w:val="ru-RU"/>
        </w:rPr>
        <w:t>Для эффективной организации студентам, изучающим дисциплину "</w:t>
      </w:r>
      <w:r>
        <w:rPr>
          <w:lang w:val="ru-RU"/>
        </w:rPr>
        <w:t>Современные системы автоматизации перевода</w:t>
      </w:r>
      <w:r w:rsidRPr="00AA5021">
        <w:rPr>
          <w:lang w:val="ru-RU"/>
        </w:rPr>
        <w:t>" необходимо:</w:t>
      </w:r>
    </w:p>
    <w:p w:rsidR="00D8599D" w:rsidRDefault="00D8599D" w:rsidP="00915623">
      <w:pPr>
        <w:numPr>
          <w:ilvl w:val="0"/>
          <w:numId w:val="6"/>
        </w:numPr>
        <w:tabs>
          <w:tab w:val="clear" w:pos="1080"/>
          <w:tab w:val="num" w:pos="900"/>
        </w:tabs>
        <w:ind w:left="360" w:firstLine="180"/>
        <w:jc w:val="both"/>
        <w:rPr>
          <w:lang w:val="ru-RU"/>
        </w:rPr>
      </w:pPr>
      <w:r w:rsidRPr="00AA5021">
        <w:rPr>
          <w:lang w:val="ru-RU"/>
        </w:rPr>
        <w:t>регулярно посещать занятия по дисциплине;</w:t>
      </w:r>
    </w:p>
    <w:p w:rsidR="00D8599D" w:rsidRDefault="00D8599D" w:rsidP="00915623">
      <w:pPr>
        <w:numPr>
          <w:ilvl w:val="0"/>
          <w:numId w:val="6"/>
        </w:numPr>
        <w:tabs>
          <w:tab w:val="clear" w:pos="1080"/>
          <w:tab w:val="num" w:pos="900"/>
        </w:tabs>
        <w:ind w:left="360" w:firstLine="180"/>
        <w:jc w:val="both"/>
        <w:rPr>
          <w:lang w:val="ru-RU"/>
        </w:rPr>
      </w:pPr>
      <w:r w:rsidRPr="00AA5021">
        <w:rPr>
          <w:lang w:val="ru-RU"/>
        </w:rPr>
        <w:t>систематически выполнять все практические задания;</w:t>
      </w:r>
    </w:p>
    <w:p w:rsidR="00D8599D" w:rsidRPr="0029317C" w:rsidRDefault="00D8599D" w:rsidP="00915623">
      <w:pPr>
        <w:numPr>
          <w:ilvl w:val="0"/>
          <w:numId w:val="6"/>
        </w:numPr>
        <w:tabs>
          <w:tab w:val="clear" w:pos="1080"/>
          <w:tab w:val="num" w:pos="900"/>
        </w:tabs>
        <w:ind w:left="360" w:firstLine="180"/>
        <w:jc w:val="both"/>
        <w:rPr>
          <w:lang w:val="ru-RU"/>
        </w:rPr>
      </w:pPr>
      <w:r w:rsidRPr="00AA5021">
        <w:rPr>
          <w:lang w:val="ru-RU"/>
        </w:rPr>
        <w:t>регулярно изучать дополнительную литературу</w:t>
      </w:r>
      <w:r>
        <w:rPr>
          <w:lang w:val="ru-RU"/>
        </w:rPr>
        <w:t>, видео-уроки и ресурсы по темам.</w:t>
      </w:r>
    </w:p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t>7. Методические рекомендации преподавателям по дисциплине</w:t>
      </w:r>
    </w:p>
    <w:p w:rsidR="00D8599D" w:rsidRPr="00536F22" w:rsidRDefault="00D8599D" w:rsidP="00536F22">
      <w:pPr>
        <w:shd w:val="clear" w:color="auto" w:fill="FFFFFF"/>
        <w:ind w:firstLine="360"/>
        <w:jc w:val="both"/>
        <w:rPr>
          <w:lang w:val="ru-RU"/>
        </w:rPr>
      </w:pPr>
      <w:r w:rsidRPr="00536F22">
        <w:rPr>
          <w:lang w:val="ru-RU"/>
        </w:rPr>
        <w:t>Начните с введения в теорию систем CAT (история,</w:t>
      </w:r>
      <w:r>
        <w:rPr>
          <w:lang w:val="ru-RU"/>
        </w:rPr>
        <w:t xml:space="preserve"> </w:t>
      </w:r>
      <w:r w:rsidRPr="00536F22">
        <w:rPr>
          <w:lang w:val="ru-RU"/>
        </w:rPr>
        <w:t>применение и развитие). Длительность теоретических лекций не</w:t>
      </w:r>
      <w:r>
        <w:rPr>
          <w:lang w:val="ru-RU"/>
        </w:rPr>
        <w:t xml:space="preserve"> </w:t>
      </w:r>
      <w:r w:rsidRPr="00536F22">
        <w:rPr>
          <w:lang w:val="ru-RU"/>
        </w:rPr>
        <w:t>должна превышать 1 час, после чего должны следовать практические</w:t>
      </w:r>
      <w:r>
        <w:rPr>
          <w:lang w:val="ru-RU"/>
        </w:rPr>
        <w:t xml:space="preserve"> </w:t>
      </w:r>
      <w:r w:rsidRPr="00536F22">
        <w:rPr>
          <w:lang w:val="ru-RU"/>
        </w:rPr>
        <w:t>упражнения. По возможности преподавайте средства CAT в компьютерной лаборатории (студенты также могут приносить собственные</w:t>
      </w:r>
      <w:r>
        <w:rPr>
          <w:lang w:val="ru-RU"/>
        </w:rPr>
        <w:t xml:space="preserve"> </w:t>
      </w:r>
      <w:r w:rsidRPr="00536F22">
        <w:rPr>
          <w:lang w:val="ru-RU"/>
        </w:rPr>
        <w:t>компьютеры). Пусть преподаватель демонстрирует какой-то прием,</w:t>
      </w:r>
      <w:r>
        <w:rPr>
          <w:lang w:val="ru-RU"/>
        </w:rPr>
        <w:t xml:space="preserve"> </w:t>
      </w:r>
      <w:r w:rsidRPr="00536F22">
        <w:rPr>
          <w:lang w:val="ru-RU"/>
        </w:rPr>
        <w:t>а затем студенты в классе повторяют упражнение (используйте</w:t>
      </w:r>
      <w:r>
        <w:rPr>
          <w:lang w:val="ru-RU"/>
        </w:rPr>
        <w:t xml:space="preserve"> </w:t>
      </w:r>
      <w:r w:rsidRPr="00536F22">
        <w:rPr>
          <w:lang w:val="ru-RU"/>
        </w:rPr>
        <w:t>пошаговое руководство). Задавайте домашние задания (самостоятельный поиск информации) и просите выкладывать материалы на</w:t>
      </w:r>
      <w:r>
        <w:rPr>
          <w:lang w:val="ru-RU"/>
        </w:rPr>
        <w:t xml:space="preserve"> </w:t>
      </w:r>
      <w:r w:rsidRPr="00536F22">
        <w:rPr>
          <w:lang w:val="ru-RU"/>
        </w:rPr>
        <w:t>платформу дистанционного обучения для проверки однокурсниками</w:t>
      </w:r>
      <w:r>
        <w:rPr>
          <w:lang w:val="ru-RU"/>
        </w:rPr>
        <w:t xml:space="preserve"> </w:t>
      </w:r>
      <w:r w:rsidRPr="00536F22">
        <w:rPr>
          <w:lang w:val="ru-RU"/>
        </w:rPr>
        <w:t>и оценки преподавателем. Используйте примеры из реальной жизни</w:t>
      </w:r>
      <w:r>
        <w:rPr>
          <w:lang w:val="ru-RU"/>
        </w:rPr>
        <w:t xml:space="preserve"> </w:t>
      </w:r>
      <w:r w:rsidRPr="00536F22">
        <w:rPr>
          <w:lang w:val="ru-RU"/>
        </w:rPr>
        <w:t>и интересные тексты, демонстрирующие преимущества систем CAT</w:t>
      </w:r>
      <w:r>
        <w:rPr>
          <w:lang w:val="ru-RU"/>
        </w:rPr>
        <w:t xml:space="preserve"> </w:t>
      </w:r>
      <w:r w:rsidRPr="00536F22">
        <w:rPr>
          <w:lang w:val="ru-RU"/>
        </w:rPr>
        <w:t>(повторы, сложная терминология, совпадения с базой переводов).</w:t>
      </w:r>
      <w:r>
        <w:rPr>
          <w:lang w:val="ru-RU"/>
        </w:rPr>
        <w:t xml:space="preserve"> </w:t>
      </w:r>
      <w:r w:rsidRPr="00536F22">
        <w:rPr>
          <w:lang w:val="ru-RU"/>
        </w:rPr>
        <w:t>По возможности задавайте групповые задания, которые имитируют</w:t>
      </w:r>
      <w:r>
        <w:rPr>
          <w:lang w:val="ru-RU"/>
        </w:rPr>
        <w:t xml:space="preserve"> </w:t>
      </w:r>
      <w:r w:rsidRPr="00536F22">
        <w:rPr>
          <w:lang w:val="ru-RU"/>
        </w:rPr>
        <w:t>реальную рабочую среду, например, в бюро переводов, где студенты</w:t>
      </w:r>
      <w:r>
        <w:rPr>
          <w:lang w:val="ru-RU"/>
        </w:rPr>
        <w:t xml:space="preserve"> </w:t>
      </w:r>
      <w:r w:rsidRPr="00536F22">
        <w:rPr>
          <w:lang w:val="ru-RU"/>
        </w:rPr>
        <w:t xml:space="preserve">по очереди выполняют разные роли (руководитель проекта, переводчик, </w:t>
      </w:r>
      <w:proofErr w:type="spellStart"/>
      <w:r w:rsidRPr="00536F22">
        <w:rPr>
          <w:lang w:val="ru-RU"/>
        </w:rPr>
        <w:t>терминолог</w:t>
      </w:r>
      <w:proofErr w:type="spellEnd"/>
      <w:r w:rsidRPr="00536F22">
        <w:rPr>
          <w:lang w:val="ru-RU"/>
        </w:rPr>
        <w:t>, редактор).</w:t>
      </w:r>
    </w:p>
    <w:p w:rsidR="00D8599D" w:rsidRPr="00536F22" w:rsidRDefault="00D8599D">
      <w:pPr>
        <w:spacing w:before="240" w:after="240"/>
        <w:ind w:firstLine="570"/>
        <w:jc w:val="both"/>
        <w:rPr>
          <w:lang w:val="ru-RU"/>
        </w:rPr>
      </w:pPr>
      <w:r>
        <w:rPr>
          <w:lang w:val="ru-RU"/>
        </w:rPr>
        <w:t xml:space="preserve">См. </w:t>
      </w:r>
      <w:r w:rsidRPr="00536F22">
        <w:rPr>
          <w:lang w:val="ru-RU"/>
        </w:rPr>
        <w:t xml:space="preserve">Преподавание технологий перевода в вузах: учебное пособие для организации специального модуля для успешной подготовки переводчиков. Практические при- меры / [С. Ю. </w:t>
      </w:r>
      <w:proofErr w:type="spellStart"/>
      <w:r w:rsidRPr="00536F22">
        <w:rPr>
          <w:lang w:val="ru-RU"/>
        </w:rPr>
        <w:t>Светова</w:t>
      </w:r>
      <w:proofErr w:type="spellEnd"/>
      <w:r w:rsidRPr="00536F22">
        <w:rPr>
          <w:lang w:val="ru-RU"/>
        </w:rPr>
        <w:t>, Т. Б. Виноградова, М. М. Степ</w:t>
      </w:r>
      <w:r>
        <w:rPr>
          <w:lang w:val="ru-RU"/>
        </w:rPr>
        <w:t>анова, Н. В. Нечаева]; Ассоциа</w:t>
      </w:r>
      <w:r w:rsidRPr="00536F22">
        <w:rPr>
          <w:lang w:val="ru-RU"/>
        </w:rPr>
        <w:t>ция преподавателей перевода, Компания «Т-Сервис». — Казань : Бук, 2019 — 32 с.</w:t>
      </w:r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t>8. Учебно-методическое и информационное обеспечение дисциплины</w:t>
      </w:r>
    </w:p>
    <w:p w:rsidR="00D8599D" w:rsidRPr="0029317C" w:rsidRDefault="00D8599D">
      <w:pPr>
        <w:spacing w:before="280" w:after="280"/>
        <w:rPr>
          <w:lang w:val="ru-RU"/>
        </w:rPr>
      </w:pPr>
      <w:r w:rsidRPr="0029317C">
        <w:rPr>
          <w:lang w:val="ru-RU"/>
        </w:rPr>
        <w:t>Библиографический список документов</w:t>
      </w:r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lastRenderedPageBreak/>
        <w:t>8.1. Основная литература:</w:t>
      </w:r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t>8.2. Дополнительная литература:</w:t>
      </w:r>
    </w:p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t>8.3. Программное обеспечение и Интернет-ресурсы:</w:t>
      </w:r>
    </w:p>
    <w:p w:rsidR="00D8599D" w:rsidRPr="00075649" w:rsidRDefault="00D8599D">
      <w:pPr>
        <w:spacing w:before="240" w:after="240"/>
        <w:ind w:firstLine="570"/>
        <w:jc w:val="both"/>
        <w:rPr>
          <w:bCs/>
          <w:lang w:val="ru-RU"/>
        </w:rPr>
      </w:pPr>
      <w:r w:rsidRPr="00075649">
        <w:rPr>
          <w:bCs/>
          <w:lang w:val="ru-RU"/>
        </w:rPr>
        <w:t xml:space="preserve">Инструкции по работе с системой </w:t>
      </w:r>
      <w:proofErr w:type="spellStart"/>
      <w:r w:rsidRPr="00075649">
        <w:rPr>
          <w:bCs/>
          <w:lang w:val="ru-RU"/>
        </w:rPr>
        <w:t>Trados</w:t>
      </w:r>
      <w:proofErr w:type="spellEnd"/>
      <w:r>
        <w:rPr>
          <w:bCs/>
          <w:lang w:val="ru-RU"/>
        </w:rPr>
        <w:t xml:space="preserve">: </w:t>
      </w:r>
      <w:hyperlink r:id="rId5" w:history="1">
        <w:r w:rsidRPr="005E75B3">
          <w:rPr>
            <w:rStyle w:val="a4"/>
            <w:bCs/>
            <w:lang w:val="ru-RU"/>
          </w:rPr>
          <w:t>https://tra-service.ru/tutorials</w:t>
        </w:r>
      </w:hyperlink>
      <w:r>
        <w:rPr>
          <w:bCs/>
          <w:lang w:val="ru-RU"/>
        </w:rPr>
        <w:t xml:space="preserve"> </w:t>
      </w:r>
    </w:p>
    <w:p w:rsidR="00D8599D" w:rsidRDefault="00D8599D">
      <w:pPr>
        <w:spacing w:before="240" w:after="240"/>
        <w:ind w:firstLine="570"/>
        <w:jc w:val="both"/>
        <w:rPr>
          <w:b/>
          <w:bCs/>
          <w:lang w:val="ru-RU"/>
        </w:rPr>
      </w:pPr>
      <w:r w:rsidRPr="0029317C">
        <w:rPr>
          <w:b/>
          <w:bCs/>
          <w:lang w:val="ru-RU"/>
        </w:rPr>
        <w:t>8.4. Информационное обеспечение дисциплины в системе электронного (дистанционного) обучения</w:t>
      </w:r>
    </w:p>
    <w:p w:rsidR="00D8599D" w:rsidRDefault="00D8599D" w:rsidP="00465C65">
      <w:pPr>
        <w:spacing w:before="240" w:after="240"/>
        <w:ind w:firstLine="570"/>
        <w:jc w:val="both"/>
        <w:rPr>
          <w:bCs/>
          <w:lang w:val="ru-RU"/>
        </w:rPr>
      </w:pPr>
      <w:r w:rsidRPr="0011250A">
        <w:rPr>
          <w:bCs/>
          <w:lang w:val="ru-RU"/>
        </w:rPr>
        <w:t xml:space="preserve">Обучающие видео по работе с системой </w:t>
      </w:r>
      <w:proofErr w:type="spellStart"/>
      <w:r w:rsidRPr="0011250A">
        <w:rPr>
          <w:bCs/>
        </w:rPr>
        <w:t>Trados</w:t>
      </w:r>
      <w:proofErr w:type="spellEnd"/>
      <w:r w:rsidRPr="0011250A">
        <w:rPr>
          <w:bCs/>
          <w:lang w:val="ru-RU"/>
        </w:rPr>
        <w:t xml:space="preserve"> </w:t>
      </w:r>
      <w:r w:rsidRPr="0011250A">
        <w:rPr>
          <w:bCs/>
        </w:rPr>
        <w:t>Studio</w:t>
      </w:r>
      <w:r w:rsidRPr="00C85899">
        <w:rPr>
          <w:bCs/>
          <w:lang w:val="ru-RU"/>
        </w:rPr>
        <w:t xml:space="preserve"> </w:t>
      </w:r>
      <w:r>
        <w:rPr>
          <w:bCs/>
          <w:lang w:val="ru-RU"/>
        </w:rPr>
        <w:t>на сайте официального поставщика программного обеспечения</w:t>
      </w:r>
      <w:r w:rsidRPr="0011250A">
        <w:rPr>
          <w:bCs/>
          <w:lang w:val="ru-RU"/>
        </w:rPr>
        <w:t xml:space="preserve">: </w:t>
      </w:r>
      <w:hyperlink r:id="rId6" w:history="1">
        <w:r w:rsidRPr="0011250A">
          <w:rPr>
            <w:rStyle w:val="a4"/>
            <w:bCs/>
          </w:rPr>
          <w:t>https</w:t>
        </w:r>
        <w:r w:rsidRPr="0011250A">
          <w:rPr>
            <w:rStyle w:val="a4"/>
            <w:bCs/>
            <w:lang w:val="ru-RU"/>
          </w:rPr>
          <w:t>://</w:t>
        </w:r>
        <w:proofErr w:type="spellStart"/>
        <w:r w:rsidRPr="0011250A">
          <w:rPr>
            <w:rStyle w:val="a4"/>
            <w:bCs/>
          </w:rPr>
          <w:t>tra</w:t>
        </w:r>
        <w:proofErr w:type="spellEnd"/>
        <w:r w:rsidRPr="0011250A">
          <w:rPr>
            <w:rStyle w:val="a4"/>
            <w:bCs/>
            <w:lang w:val="ru-RU"/>
          </w:rPr>
          <w:t>-</w:t>
        </w:r>
        <w:r w:rsidRPr="0011250A">
          <w:rPr>
            <w:rStyle w:val="a4"/>
            <w:bCs/>
          </w:rPr>
          <w:t>service</w:t>
        </w:r>
        <w:r w:rsidRPr="0011250A">
          <w:rPr>
            <w:rStyle w:val="a4"/>
            <w:bCs/>
            <w:lang w:val="ru-RU"/>
          </w:rPr>
          <w:t>.</w:t>
        </w:r>
        <w:proofErr w:type="spellStart"/>
        <w:r w:rsidRPr="0011250A">
          <w:rPr>
            <w:rStyle w:val="a4"/>
            <w:bCs/>
          </w:rPr>
          <w:t>ru</w:t>
        </w:r>
        <w:proofErr w:type="spellEnd"/>
        <w:r w:rsidRPr="0011250A">
          <w:rPr>
            <w:rStyle w:val="a4"/>
            <w:bCs/>
            <w:lang w:val="ru-RU"/>
          </w:rPr>
          <w:t>/</w:t>
        </w:r>
        <w:r w:rsidRPr="0011250A">
          <w:rPr>
            <w:rStyle w:val="a4"/>
            <w:bCs/>
          </w:rPr>
          <w:t>videos</w:t>
        </w:r>
      </w:hyperlink>
    </w:p>
    <w:p w:rsidR="00D8599D" w:rsidRPr="0029317C" w:rsidRDefault="00D8599D">
      <w:pPr>
        <w:spacing w:before="240" w:after="240"/>
        <w:ind w:firstLine="570"/>
        <w:jc w:val="both"/>
        <w:rPr>
          <w:lang w:val="ru-RU"/>
        </w:rPr>
      </w:pPr>
      <w:r w:rsidRPr="0029317C">
        <w:rPr>
          <w:b/>
          <w:bCs/>
          <w:lang w:val="ru-RU"/>
        </w:rPr>
        <w:t>9. Материально-техническое обеспечение дисциплины</w:t>
      </w:r>
    </w:p>
    <w:p w:rsidR="00D8599D" w:rsidRPr="0029317C" w:rsidRDefault="00D8599D">
      <w:pPr>
        <w:ind w:firstLine="570"/>
        <w:jc w:val="both"/>
        <w:rPr>
          <w:lang w:val="ru-RU"/>
        </w:rPr>
      </w:pPr>
      <w:r w:rsidRPr="0029317C">
        <w:rPr>
          <w:lang w:val="ru-RU"/>
        </w:rPr>
        <w:t xml:space="preserve">Материально-техническая база </w:t>
      </w:r>
      <w:proofErr w:type="spellStart"/>
      <w:r w:rsidRPr="0029317C">
        <w:rPr>
          <w:lang w:val="ru-RU"/>
        </w:rPr>
        <w:t>ПетрГУ</w:t>
      </w:r>
      <w:proofErr w:type="spellEnd"/>
      <w:r w:rsidRPr="0029317C">
        <w:rPr>
          <w:lang w:val="ru-RU"/>
        </w:rPr>
        <w:t xml:space="preserve">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:rsidR="00D8599D" w:rsidRPr="0029317C" w:rsidRDefault="00D8599D">
      <w:pPr>
        <w:ind w:firstLine="570"/>
        <w:jc w:val="both"/>
        <w:rPr>
          <w:lang w:val="ru-RU"/>
        </w:rPr>
      </w:pPr>
      <w:r w:rsidRPr="0029317C">
        <w:rPr>
          <w:lang w:val="ru-RU"/>
        </w:rPr>
        <w:t>Минимально-необходимый перечень для информационно-технического и материально-технического обеспечения дисциплины:</w:t>
      </w:r>
    </w:p>
    <w:p w:rsidR="00D8599D" w:rsidRPr="0029317C" w:rsidRDefault="00D8599D">
      <w:pPr>
        <w:numPr>
          <w:ilvl w:val="0"/>
          <w:numId w:val="1"/>
        </w:numPr>
        <w:rPr>
          <w:lang w:val="ru-RU"/>
        </w:rPr>
      </w:pPr>
      <w:r w:rsidRPr="0029317C">
        <w:rPr>
          <w:lang w:val="ru-RU"/>
        </w:rPr>
        <w:t>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 w:rsidR="00D8599D" w:rsidRPr="0029317C" w:rsidRDefault="00D8599D">
      <w:pPr>
        <w:numPr>
          <w:ilvl w:val="0"/>
          <w:numId w:val="1"/>
        </w:numPr>
        <w:rPr>
          <w:lang w:val="ru-RU"/>
        </w:rPr>
      </w:pPr>
      <w:r w:rsidRPr="0029317C">
        <w:rPr>
          <w:lang w:val="ru-RU"/>
        </w:rPr>
        <w:t>библиотека с читальным залом и залом для самостоятельной работы обучающегося, оснащенная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виде);</w:t>
      </w:r>
    </w:p>
    <w:p w:rsidR="00D8599D" w:rsidRDefault="00D8599D">
      <w:pPr>
        <w:spacing w:before="280" w:after="280"/>
      </w:pPr>
      <w:proofErr w:type="spellStart"/>
      <w:r w:rsidRPr="007703B1">
        <w:t>Дата</w:t>
      </w:r>
      <w:proofErr w:type="spellEnd"/>
      <w:r w:rsidRPr="007703B1">
        <w:t xml:space="preserve"> «</w:t>
      </w:r>
      <w:r w:rsidR="007703B1">
        <w:rPr>
          <w:lang w:val="ru-RU"/>
        </w:rPr>
        <w:t>28</w:t>
      </w:r>
      <w:r w:rsidRPr="007703B1">
        <w:t xml:space="preserve">» </w:t>
      </w:r>
      <w:r w:rsidR="007703B1">
        <w:rPr>
          <w:lang w:val="ru-RU"/>
        </w:rPr>
        <w:t xml:space="preserve">апреля </w:t>
      </w:r>
      <w:bookmarkStart w:id="0" w:name="_GoBack"/>
      <w:bookmarkEnd w:id="0"/>
      <w:r w:rsidRPr="007703B1">
        <w:t xml:space="preserve"> 2021 г.</w:t>
      </w:r>
    </w:p>
    <w:sectPr w:rsidR="00D8599D" w:rsidSect="00BF657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317"/>
    <w:multiLevelType w:val="hybridMultilevel"/>
    <w:tmpl w:val="A8DC99CA"/>
    <w:lvl w:ilvl="0" w:tplc="253A979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268EA"/>
    <w:multiLevelType w:val="hybridMultilevel"/>
    <w:tmpl w:val="5E0EACA4"/>
    <w:lvl w:ilvl="0" w:tplc="11E6FE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DB82C2"/>
    <w:multiLevelType w:val="hybridMultilevel"/>
    <w:tmpl w:val="FFFFFFFF"/>
    <w:lvl w:ilvl="0" w:tplc="41BE9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6F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AA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68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A5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24A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4A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F6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619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1ABA1"/>
    <w:multiLevelType w:val="hybridMultilevel"/>
    <w:tmpl w:val="FFFFFFFF"/>
    <w:lvl w:ilvl="0" w:tplc="BD5C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89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A52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AB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80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6E7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8A7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6A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00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109C4"/>
    <w:multiLevelType w:val="hybridMultilevel"/>
    <w:tmpl w:val="A8DEF7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611C00"/>
    <w:multiLevelType w:val="hybridMultilevel"/>
    <w:tmpl w:val="55C2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7D"/>
    <w:rsid w:val="0003013A"/>
    <w:rsid w:val="00063BE0"/>
    <w:rsid w:val="00075649"/>
    <w:rsid w:val="0011250A"/>
    <w:rsid w:val="00125284"/>
    <w:rsid w:val="00132492"/>
    <w:rsid w:val="001503DA"/>
    <w:rsid w:val="00232D2E"/>
    <w:rsid w:val="0029317C"/>
    <w:rsid w:val="003E6F1C"/>
    <w:rsid w:val="00442E2F"/>
    <w:rsid w:val="00465C65"/>
    <w:rsid w:val="004E2CCB"/>
    <w:rsid w:val="005277C1"/>
    <w:rsid w:val="00536F22"/>
    <w:rsid w:val="005A3623"/>
    <w:rsid w:val="005D48E7"/>
    <w:rsid w:val="005E31E7"/>
    <w:rsid w:val="005E75B3"/>
    <w:rsid w:val="006013FF"/>
    <w:rsid w:val="0064519C"/>
    <w:rsid w:val="006F0786"/>
    <w:rsid w:val="007156FA"/>
    <w:rsid w:val="007246AA"/>
    <w:rsid w:val="00740FF7"/>
    <w:rsid w:val="007703B1"/>
    <w:rsid w:val="007808C8"/>
    <w:rsid w:val="007F569E"/>
    <w:rsid w:val="00813312"/>
    <w:rsid w:val="0083596B"/>
    <w:rsid w:val="008A1E27"/>
    <w:rsid w:val="008F4357"/>
    <w:rsid w:val="00915623"/>
    <w:rsid w:val="00985A17"/>
    <w:rsid w:val="00991995"/>
    <w:rsid w:val="00A10309"/>
    <w:rsid w:val="00A51EEC"/>
    <w:rsid w:val="00A5377F"/>
    <w:rsid w:val="00A53E25"/>
    <w:rsid w:val="00A639FF"/>
    <w:rsid w:val="00AA03D2"/>
    <w:rsid w:val="00AA5021"/>
    <w:rsid w:val="00AA544B"/>
    <w:rsid w:val="00B32616"/>
    <w:rsid w:val="00BA325B"/>
    <w:rsid w:val="00BE691D"/>
    <w:rsid w:val="00BF657D"/>
    <w:rsid w:val="00BF749A"/>
    <w:rsid w:val="00C1527C"/>
    <w:rsid w:val="00C274ED"/>
    <w:rsid w:val="00C73AC7"/>
    <w:rsid w:val="00C74A18"/>
    <w:rsid w:val="00C85899"/>
    <w:rsid w:val="00CD4473"/>
    <w:rsid w:val="00D8599D"/>
    <w:rsid w:val="00D92B85"/>
    <w:rsid w:val="00DA13E1"/>
    <w:rsid w:val="00DC5F91"/>
    <w:rsid w:val="00DE138F"/>
    <w:rsid w:val="00E82862"/>
    <w:rsid w:val="00F364F0"/>
    <w:rsid w:val="00F751CF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877AD1-3BD0-4259-8F53-D882A17B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7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BF657D"/>
    <w:rPr>
      <w:rFonts w:cs="Times New Roman"/>
      <w:vertAlign w:val="superscript"/>
    </w:rPr>
  </w:style>
  <w:style w:type="character" w:styleId="a4">
    <w:name w:val="Hyperlink"/>
    <w:basedOn w:val="a0"/>
    <w:uiPriority w:val="99"/>
    <w:rsid w:val="001125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-service.ru/videos" TargetMode="External"/><Relationship Id="rId5" Type="http://schemas.openxmlformats.org/officeDocument/2006/relationships/hyperlink" Target="https://tra-service.ru/tuto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2021-06-16T18:41:00Z</dcterms:created>
  <dcterms:modified xsi:type="dcterms:W3CDTF">2021-06-16T18:41:00Z</dcterms:modified>
</cp:coreProperties>
</file>