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F325" w14:textId="77777777" w:rsidR="00F45427" w:rsidRDefault="00D62F18">
      <w:pPr>
        <w:spacing w:after="0" w:line="240" w:lineRule="auto"/>
        <w:jc w:val="right"/>
        <w:rPr>
          <w:lang w:val="ru-RU"/>
        </w:rPr>
      </w:pPr>
      <w:r>
        <w:rPr>
          <w:i/>
          <w:iCs/>
          <w:lang w:val="ru-RU"/>
        </w:rPr>
        <w:t>Годы обучения по образовательной программе 2022-2026</w:t>
      </w:r>
    </w:p>
    <w:p w14:paraId="36ECBD37" w14:textId="77777777" w:rsidR="00F45427" w:rsidRDefault="00F45427">
      <w:pPr>
        <w:spacing w:after="0"/>
        <w:rPr>
          <w:lang w:val="ru-RU"/>
        </w:rPr>
      </w:pPr>
    </w:p>
    <w:p w14:paraId="3323BAAD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Петрозаводский государственный университет</w:t>
      </w:r>
    </w:p>
    <w:p w14:paraId="7CBD5490" w14:textId="77777777" w:rsidR="00F45427" w:rsidRDefault="00F45427">
      <w:pPr>
        <w:spacing w:after="0"/>
        <w:rPr>
          <w:lang w:val="ru-RU"/>
        </w:rPr>
      </w:pPr>
    </w:p>
    <w:p w14:paraId="066210BA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Институт экономики и права</w:t>
      </w:r>
    </w:p>
    <w:p w14:paraId="7B285F26" w14:textId="77777777" w:rsidR="00F45427" w:rsidRDefault="00F45427">
      <w:pPr>
        <w:spacing w:after="0"/>
        <w:rPr>
          <w:lang w:val="ru-RU"/>
        </w:rPr>
      </w:pPr>
    </w:p>
    <w:p w14:paraId="56D71BC1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Кафедра экономической теории и менеджмента</w:t>
      </w:r>
    </w:p>
    <w:p w14:paraId="1550AB22" w14:textId="77777777" w:rsidR="00F45427" w:rsidRDefault="00F45427">
      <w:pPr>
        <w:spacing w:after="0"/>
        <w:rPr>
          <w:lang w:val="ru-RU"/>
        </w:rPr>
      </w:pPr>
    </w:p>
    <w:p w14:paraId="52C20008" w14:textId="77777777" w:rsidR="00F45427" w:rsidRDefault="00F45427">
      <w:pPr>
        <w:spacing w:after="0"/>
        <w:rPr>
          <w:lang w:val="ru-RU"/>
        </w:rPr>
      </w:pPr>
    </w:p>
    <w:p w14:paraId="77881416" w14:textId="77777777" w:rsidR="00F45427" w:rsidRDefault="00D62F18">
      <w:pPr>
        <w:spacing w:after="0" w:line="240" w:lineRule="auto"/>
        <w:ind w:left="5760"/>
        <w:rPr>
          <w:lang w:val="ru-RU"/>
        </w:rPr>
      </w:pPr>
      <w:r>
        <w:rPr>
          <w:sz w:val="28"/>
          <w:szCs w:val="28"/>
          <w:lang w:val="ru-RU"/>
        </w:rPr>
        <w:t>УТВЕРЖДАЮ</w:t>
      </w:r>
    </w:p>
    <w:p w14:paraId="3A778063" w14:textId="77777777" w:rsidR="00F45427" w:rsidRDefault="00F45427">
      <w:pPr>
        <w:spacing w:after="0"/>
        <w:rPr>
          <w:lang w:val="ru-RU"/>
        </w:rPr>
      </w:pPr>
    </w:p>
    <w:p w14:paraId="15851B20" w14:textId="77777777" w:rsidR="00F45427" w:rsidRDefault="00F45427">
      <w:pPr>
        <w:spacing w:after="0"/>
        <w:rPr>
          <w:lang w:val="ru-RU"/>
        </w:rPr>
      </w:pPr>
    </w:p>
    <w:p w14:paraId="2E6E6734" w14:textId="77777777" w:rsidR="00F45427" w:rsidRDefault="00D62F18">
      <w:pPr>
        <w:spacing w:after="0" w:line="240" w:lineRule="auto"/>
        <w:ind w:left="5760"/>
        <w:rPr>
          <w:lang w:val="ru-RU"/>
        </w:rPr>
      </w:pPr>
      <w:r>
        <w:rPr>
          <w:sz w:val="28"/>
          <w:szCs w:val="28"/>
          <w:lang w:val="ru-RU"/>
        </w:rPr>
        <w:t>Проректор по учебной работе</w:t>
      </w:r>
    </w:p>
    <w:p w14:paraId="5C7A01CB" w14:textId="77777777" w:rsidR="00F45427" w:rsidRDefault="00D62F18">
      <w:pPr>
        <w:spacing w:after="0" w:line="240" w:lineRule="auto"/>
        <w:ind w:left="5760"/>
        <w:rPr>
          <w:lang w:val="ru-RU"/>
        </w:rPr>
      </w:pPr>
      <w:r>
        <w:rPr>
          <w:sz w:val="28"/>
          <w:szCs w:val="28"/>
          <w:lang w:val="ru-RU"/>
        </w:rPr>
        <w:t>______________ К.Г. Тарасов</w:t>
      </w:r>
    </w:p>
    <w:p w14:paraId="4FA3A2A9" w14:textId="77777777" w:rsidR="00F45427" w:rsidRDefault="00D62F18">
      <w:pPr>
        <w:spacing w:after="0" w:line="240" w:lineRule="auto"/>
        <w:ind w:left="5760"/>
        <w:rPr>
          <w:lang w:val="ru-RU"/>
        </w:rPr>
      </w:pPr>
      <w:r>
        <w:rPr>
          <w:sz w:val="28"/>
          <w:szCs w:val="28"/>
          <w:lang w:val="ru-RU"/>
        </w:rPr>
        <w:t>«____» ________ 2022 г.</w:t>
      </w:r>
    </w:p>
    <w:p w14:paraId="53A40609" w14:textId="77777777" w:rsidR="00F45427" w:rsidRDefault="00F45427">
      <w:pPr>
        <w:spacing w:after="0"/>
        <w:rPr>
          <w:lang w:val="ru-RU"/>
        </w:rPr>
      </w:pPr>
    </w:p>
    <w:p w14:paraId="56885C89" w14:textId="77777777" w:rsidR="00F45427" w:rsidRDefault="00F45427">
      <w:pPr>
        <w:spacing w:after="0"/>
        <w:rPr>
          <w:lang w:val="ru-RU"/>
        </w:rPr>
      </w:pPr>
    </w:p>
    <w:p w14:paraId="4852E8BB" w14:textId="77777777" w:rsidR="00F45427" w:rsidRDefault="00F45427">
      <w:pPr>
        <w:spacing w:after="0"/>
        <w:rPr>
          <w:lang w:val="ru-RU"/>
        </w:rPr>
      </w:pPr>
    </w:p>
    <w:p w14:paraId="2FB73C87" w14:textId="77777777" w:rsidR="00F45427" w:rsidRDefault="00F45427">
      <w:pPr>
        <w:spacing w:after="0"/>
        <w:rPr>
          <w:lang w:val="ru-RU"/>
        </w:rPr>
      </w:pPr>
    </w:p>
    <w:p w14:paraId="2399E4C8" w14:textId="77777777" w:rsidR="00F45427" w:rsidRDefault="00F45427">
      <w:pPr>
        <w:spacing w:after="0"/>
        <w:rPr>
          <w:lang w:val="ru-RU"/>
        </w:rPr>
      </w:pPr>
    </w:p>
    <w:p w14:paraId="61EA890C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РАБОЧАЯ ПРОГРАММА ДИСЦИПЛИНЫ</w:t>
      </w:r>
    </w:p>
    <w:p w14:paraId="7D987AA1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ИСТОРИЯ ЭКОНОМИЧЕСКИХ УЧЕНИЙ</w:t>
      </w:r>
    </w:p>
    <w:p w14:paraId="5DA57A8E" w14:textId="77777777" w:rsidR="00F45427" w:rsidRDefault="00F45427">
      <w:pPr>
        <w:spacing w:after="0"/>
        <w:rPr>
          <w:lang w:val="ru-RU"/>
        </w:rPr>
      </w:pPr>
    </w:p>
    <w:p w14:paraId="305B9465" w14:textId="77777777" w:rsidR="00F45427" w:rsidRDefault="00F45427">
      <w:pPr>
        <w:spacing w:after="0"/>
        <w:rPr>
          <w:lang w:val="ru-RU"/>
        </w:rPr>
      </w:pPr>
    </w:p>
    <w:p w14:paraId="4458B55E" w14:textId="77777777" w:rsidR="00F45427" w:rsidRDefault="00F45427">
      <w:pPr>
        <w:spacing w:after="0"/>
        <w:rPr>
          <w:lang w:val="ru-RU"/>
        </w:rPr>
      </w:pPr>
    </w:p>
    <w:p w14:paraId="1A32A65A" w14:textId="77777777" w:rsidR="00F45427" w:rsidRDefault="00F45427">
      <w:pPr>
        <w:spacing w:after="0"/>
        <w:rPr>
          <w:lang w:val="ru-RU"/>
        </w:rPr>
      </w:pPr>
    </w:p>
    <w:p w14:paraId="24247DF3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Направление подготовки бакалавриата</w:t>
      </w:r>
    </w:p>
    <w:p w14:paraId="2700900C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38.03.02 Менеджмент</w:t>
      </w:r>
    </w:p>
    <w:p w14:paraId="5BA2DBBF" w14:textId="77777777" w:rsidR="00F45427" w:rsidRDefault="00F45427">
      <w:pPr>
        <w:spacing w:after="0"/>
        <w:rPr>
          <w:lang w:val="ru-RU"/>
        </w:rPr>
      </w:pPr>
    </w:p>
    <w:p w14:paraId="11D521DB" w14:textId="77777777" w:rsidR="00F45427" w:rsidRDefault="00F45427">
      <w:pPr>
        <w:spacing w:after="0"/>
        <w:rPr>
          <w:lang w:val="ru-RU"/>
        </w:rPr>
      </w:pPr>
    </w:p>
    <w:p w14:paraId="38807E83" w14:textId="77777777" w:rsidR="00F45427" w:rsidRDefault="00F45427">
      <w:pPr>
        <w:spacing w:after="0"/>
        <w:rPr>
          <w:lang w:val="ru-RU"/>
        </w:rPr>
      </w:pPr>
    </w:p>
    <w:p w14:paraId="34824B05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Профиль направления подготовки бакалавриата</w:t>
      </w:r>
    </w:p>
    <w:p w14:paraId="0584DA15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«Финансовый менеджмент»</w:t>
      </w:r>
    </w:p>
    <w:p w14:paraId="54AF143F" w14:textId="77777777" w:rsidR="00F45427" w:rsidRDefault="00F45427">
      <w:pPr>
        <w:spacing w:after="0"/>
        <w:rPr>
          <w:lang w:val="ru-RU"/>
        </w:rPr>
      </w:pPr>
    </w:p>
    <w:p w14:paraId="5BA88CB4" w14:textId="77777777" w:rsidR="00F45427" w:rsidRDefault="00F45427">
      <w:pPr>
        <w:spacing w:after="0"/>
        <w:rPr>
          <w:lang w:val="ru-RU"/>
        </w:rPr>
      </w:pPr>
    </w:p>
    <w:p w14:paraId="6C2AAABB" w14:textId="77777777" w:rsidR="00F45427" w:rsidRDefault="00F45427">
      <w:pPr>
        <w:spacing w:after="0"/>
        <w:rPr>
          <w:lang w:val="ru-RU"/>
        </w:rPr>
      </w:pPr>
    </w:p>
    <w:p w14:paraId="3BE4C3DE" w14:textId="77777777" w:rsidR="00F45427" w:rsidRDefault="00F45427">
      <w:pPr>
        <w:spacing w:after="0"/>
        <w:rPr>
          <w:lang w:val="ru-RU"/>
        </w:rPr>
      </w:pPr>
    </w:p>
    <w:p w14:paraId="523ADFE8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Форма обучения очная</w:t>
      </w:r>
    </w:p>
    <w:p w14:paraId="37ACB354" w14:textId="77777777" w:rsidR="00F45427" w:rsidRDefault="00F45427">
      <w:pPr>
        <w:spacing w:after="0"/>
        <w:rPr>
          <w:sz w:val="28"/>
          <w:szCs w:val="28"/>
          <w:lang w:val="ru-RU"/>
        </w:rPr>
      </w:pPr>
    </w:p>
    <w:p w14:paraId="77687481" w14:textId="77777777" w:rsidR="00F45427" w:rsidRDefault="00F45427">
      <w:pPr>
        <w:spacing w:after="0"/>
        <w:rPr>
          <w:sz w:val="28"/>
          <w:szCs w:val="28"/>
          <w:lang w:val="ru-RU"/>
        </w:rPr>
      </w:pPr>
    </w:p>
    <w:p w14:paraId="7D4A74A4" w14:textId="77777777" w:rsidR="00F45427" w:rsidRDefault="00F45427">
      <w:pPr>
        <w:spacing w:after="0"/>
        <w:rPr>
          <w:sz w:val="28"/>
          <w:szCs w:val="28"/>
          <w:lang w:val="ru-RU"/>
        </w:rPr>
      </w:pPr>
    </w:p>
    <w:p w14:paraId="2C69BA7B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Петрозаводск</w:t>
      </w:r>
    </w:p>
    <w:p w14:paraId="6F23C0BF" w14:textId="77777777" w:rsidR="00F45427" w:rsidRDefault="00D62F1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2022</w:t>
      </w:r>
    </w:p>
    <w:p w14:paraId="49A644D7" w14:textId="77777777" w:rsidR="00F45427" w:rsidRDefault="00D62F18">
      <w:pPr>
        <w:rPr>
          <w:lang w:val="ru-RU"/>
        </w:rPr>
      </w:pPr>
      <w:r>
        <w:rPr>
          <w:lang w:val="ru-RU"/>
        </w:rPr>
        <w:br w:type="page" w:clear="all"/>
      </w:r>
    </w:p>
    <w:p w14:paraId="0AABC3DA" w14:textId="77777777" w:rsidR="00F45427" w:rsidRDefault="00D62F1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12.08.2020 г. </w:t>
      </w:r>
      <w:r>
        <w:t>N</w:t>
      </w:r>
      <w:r>
        <w:rPr>
          <w:lang w:val="ru-RU"/>
        </w:rPr>
        <w:t xml:space="preserve"> 970 (с изменениями от 26.11.2020 №1456) и учебным планом по направлению подготовки бакалавриата 38.03.02 </w:t>
      </w:r>
      <w:proofErr w:type="gramStart"/>
      <w:r>
        <w:rPr>
          <w:lang w:val="ru-RU"/>
        </w:rPr>
        <w:t>Менеджмент  (</w:t>
      </w:r>
      <w:proofErr w:type="gramEnd"/>
      <w:r>
        <w:rPr>
          <w:lang w:val="ru-RU"/>
        </w:rPr>
        <w:t>профиль «Финансовый менеджмент»).</w:t>
      </w:r>
      <w:r>
        <w:rPr>
          <w:lang w:val="ru-RU"/>
        </w:rPr>
        <w:tab/>
      </w:r>
    </w:p>
    <w:p w14:paraId="7A852A34" w14:textId="77777777" w:rsidR="00F45427" w:rsidRDefault="00F45427">
      <w:pPr>
        <w:spacing w:after="0"/>
        <w:rPr>
          <w:lang w:val="ru-RU"/>
        </w:rPr>
      </w:pPr>
    </w:p>
    <w:p w14:paraId="61B10CF1" w14:textId="77777777" w:rsidR="00F45427" w:rsidRDefault="00D62F18">
      <w:pPr>
        <w:spacing w:after="0" w:line="240" w:lineRule="auto"/>
        <w:rPr>
          <w:lang w:val="ru-RU"/>
        </w:rPr>
      </w:pPr>
      <w:r>
        <w:rPr>
          <w:lang w:val="ru-RU"/>
        </w:rPr>
        <w:t>Разработчик(и):</w:t>
      </w:r>
    </w:p>
    <w:p w14:paraId="604A63B9" w14:textId="77777777" w:rsidR="00F45427" w:rsidRDefault="00F45427">
      <w:pPr>
        <w:spacing w:after="0"/>
        <w:rPr>
          <w:lang w:val="ru-RU"/>
        </w:rPr>
      </w:pPr>
    </w:p>
    <w:p w14:paraId="20E098CF" w14:textId="77777777" w:rsidR="00F45427" w:rsidRDefault="00D62F18">
      <w:pPr>
        <w:spacing w:after="0" w:line="240" w:lineRule="auto"/>
        <w:rPr>
          <w:lang w:val="ru-RU"/>
        </w:rPr>
      </w:pPr>
      <w:r>
        <w:rPr>
          <w:lang w:val="ru-RU"/>
        </w:rPr>
        <w:t xml:space="preserve">Акулова Ольга Витальевна, старший преподаватель, кафедра экономической теории и менеджмента; </w:t>
      </w:r>
    </w:p>
    <w:p w14:paraId="6353068D" w14:textId="77777777" w:rsidR="00F45427" w:rsidRDefault="00D62F18">
      <w:pPr>
        <w:spacing w:line="240" w:lineRule="auto"/>
        <w:jc w:val="right"/>
        <w:rPr>
          <w:lang w:val="ru-RU"/>
        </w:rPr>
      </w:pPr>
      <w:r>
        <w:rPr>
          <w:i/>
          <w:iCs/>
          <w:sz w:val="20"/>
          <w:szCs w:val="20"/>
          <w:lang w:val="ru-RU"/>
        </w:rPr>
        <w:t>(подпись)</w:t>
      </w:r>
      <w:r>
        <w:rPr>
          <w:i/>
          <w:iCs/>
          <w:sz w:val="20"/>
          <w:szCs w:val="20"/>
          <w:lang w:val="ru-RU"/>
        </w:rPr>
        <w:tab/>
      </w:r>
    </w:p>
    <w:p w14:paraId="032F48C3" w14:textId="77777777" w:rsidR="00F45427" w:rsidRDefault="00F45427">
      <w:pPr>
        <w:spacing w:after="0"/>
        <w:rPr>
          <w:lang w:val="ru-RU"/>
        </w:rPr>
      </w:pPr>
    </w:p>
    <w:p w14:paraId="480705C8" w14:textId="77777777" w:rsidR="00D62F18" w:rsidRPr="00B15945" w:rsidRDefault="00D62F18" w:rsidP="00D62F18">
      <w:pPr>
        <w:spacing w:after="0" w:line="240" w:lineRule="auto"/>
        <w:rPr>
          <w:lang w:val="ru-RU"/>
        </w:rPr>
      </w:pPr>
      <w:r w:rsidRPr="00B15945">
        <w:rPr>
          <w:lang w:val="ru-RU"/>
        </w:rPr>
        <w:t>Рабочая программа дисциплины рассмотрена и одобрена на заседании кафедры</w:t>
      </w:r>
    </w:p>
    <w:p w14:paraId="50759230" w14:textId="77777777" w:rsidR="00D62F18" w:rsidRPr="00B15945" w:rsidRDefault="00D62F18" w:rsidP="00D62F18">
      <w:pPr>
        <w:spacing w:after="0"/>
        <w:rPr>
          <w:lang w:val="ru-RU"/>
        </w:rPr>
      </w:pPr>
      <w:r>
        <w:rPr>
          <w:lang w:val="ru-RU"/>
        </w:rPr>
        <w:t>ЭКОНОМИЧЕСКОЙ ТЕОРИИ И МЕНЕДЖМЕНТА</w:t>
      </w:r>
      <w:r w:rsidRPr="00B15945">
        <w:rPr>
          <w:i/>
          <w:iCs/>
          <w:sz w:val="20"/>
          <w:szCs w:val="20"/>
          <w:lang w:val="ru-RU"/>
        </w:rPr>
        <w:tab/>
      </w:r>
    </w:p>
    <w:p w14:paraId="497625B0" w14:textId="77777777" w:rsidR="00D62F18" w:rsidRPr="00B15945" w:rsidRDefault="00D62F18" w:rsidP="00D62F18">
      <w:pPr>
        <w:spacing w:after="0"/>
        <w:rPr>
          <w:lang w:val="ru-RU"/>
        </w:rPr>
      </w:pPr>
    </w:p>
    <w:p w14:paraId="54909A24" w14:textId="77777777" w:rsidR="00D62F18" w:rsidRPr="00B15945" w:rsidRDefault="00D62F18" w:rsidP="00D62F18">
      <w:pPr>
        <w:spacing w:after="0"/>
        <w:rPr>
          <w:lang w:val="ru-RU"/>
        </w:rPr>
      </w:pPr>
    </w:p>
    <w:p w14:paraId="4A7642AD" w14:textId="77777777" w:rsidR="00D62F18" w:rsidRPr="00B15945" w:rsidRDefault="00D62F18" w:rsidP="00D62F18">
      <w:pPr>
        <w:spacing w:after="0" w:line="240" w:lineRule="auto"/>
        <w:rPr>
          <w:lang w:val="ru-RU"/>
        </w:rPr>
      </w:pPr>
      <w:r w:rsidRPr="00B15945">
        <w:rPr>
          <w:lang w:val="ru-RU"/>
        </w:rPr>
        <w:t xml:space="preserve">Протокол № </w:t>
      </w:r>
      <w:r>
        <w:rPr>
          <w:lang w:val="ru-RU"/>
        </w:rPr>
        <w:t>4</w:t>
      </w:r>
      <w:r w:rsidRPr="00B15945">
        <w:rPr>
          <w:lang w:val="ru-RU"/>
        </w:rPr>
        <w:t xml:space="preserve"> от «</w:t>
      </w:r>
      <w:r>
        <w:rPr>
          <w:lang w:val="ru-RU"/>
        </w:rPr>
        <w:t>10</w:t>
      </w:r>
      <w:r w:rsidRPr="00B15945">
        <w:rPr>
          <w:lang w:val="ru-RU"/>
        </w:rPr>
        <w:t>»</w:t>
      </w:r>
      <w:r>
        <w:rPr>
          <w:lang w:val="ru-RU"/>
        </w:rPr>
        <w:t xml:space="preserve"> ИЮНЯ 2022 </w:t>
      </w:r>
      <w:r w:rsidRPr="00B15945">
        <w:rPr>
          <w:lang w:val="ru-RU"/>
        </w:rPr>
        <w:t>г.</w:t>
      </w:r>
      <w:r w:rsidRPr="00B15945">
        <w:rPr>
          <w:lang w:val="ru-RU"/>
        </w:rPr>
        <w:tab/>
      </w:r>
    </w:p>
    <w:p w14:paraId="35E8BA65" w14:textId="77777777" w:rsidR="00D62F18" w:rsidRPr="00B15945" w:rsidRDefault="00D62F18" w:rsidP="00D62F18">
      <w:pPr>
        <w:spacing w:after="0"/>
        <w:rPr>
          <w:lang w:val="ru-RU"/>
        </w:rPr>
      </w:pPr>
    </w:p>
    <w:p w14:paraId="3C437C79" w14:textId="77777777" w:rsidR="00D62F18" w:rsidRPr="00B15945" w:rsidRDefault="00D62F18" w:rsidP="00D62F18">
      <w:pPr>
        <w:spacing w:line="240" w:lineRule="auto"/>
        <w:jc w:val="lowKashida"/>
        <w:rPr>
          <w:lang w:val="ru-RU"/>
        </w:rPr>
      </w:pPr>
      <w:r w:rsidRPr="00B15945">
        <w:rPr>
          <w:lang w:val="ru-RU"/>
        </w:rPr>
        <w:t>Заведующий кафедрой</w:t>
      </w:r>
      <w:r>
        <w:rPr>
          <w:lang w:val="ru-RU"/>
        </w:rPr>
        <w:t xml:space="preserve"> РУГАЧЕВА А. В., К.Э.Н.</w:t>
      </w:r>
    </w:p>
    <w:p w14:paraId="040B0840" w14:textId="77777777" w:rsidR="00D62F18" w:rsidRPr="00B15945" w:rsidRDefault="00D62F18" w:rsidP="00D62F18">
      <w:pPr>
        <w:spacing w:after="0"/>
        <w:rPr>
          <w:lang w:val="ru-RU"/>
        </w:rPr>
      </w:pPr>
    </w:p>
    <w:p w14:paraId="36482E02" w14:textId="77777777" w:rsidR="00D62F18" w:rsidRPr="00B15945" w:rsidRDefault="00D62F18" w:rsidP="00D62F18">
      <w:pPr>
        <w:spacing w:after="0" w:line="240" w:lineRule="auto"/>
        <w:rPr>
          <w:lang w:val="ru-RU"/>
        </w:rPr>
      </w:pPr>
      <w:r w:rsidRPr="00B15945">
        <w:rPr>
          <w:lang w:val="ru-RU"/>
        </w:rPr>
        <w:t>СОГЛАСОВАНО:</w:t>
      </w:r>
    </w:p>
    <w:p w14:paraId="0A19C365" w14:textId="77777777" w:rsidR="00D62F18" w:rsidRPr="00B15945" w:rsidRDefault="00D62F18" w:rsidP="00D62F18">
      <w:pPr>
        <w:spacing w:after="0"/>
        <w:rPr>
          <w:lang w:val="ru-RU"/>
        </w:rPr>
      </w:pPr>
    </w:p>
    <w:p w14:paraId="1969A3CE" w14:textId="77777777" w:rsidR="00D62F18" w:rsidRPr="00B15945" w:rsidRDefault="00D62F18" w:rsidP="00D62F18">
      <w:pPr>
        <w:spacing w:after="0" w:line="240" w:lineRule="auto"/>
        <w:rPr>
          <w:lang w:val="ru-RU"/>
        </w:rPr>
      </w:pPr>
      <w:r w:rsidRPr="00B15945">
        <w:rPr>
          <w:lang w:val="ru-RU"/>
        </w:rPr>
        <w:t>Рабочая программа дисциплины рассмотрена и утверждена на заседании учебно-</w:t>
      </w:r>
    </w:p>
    <w:p w14:paraId="04BDCC76" w14:textId="77777777" w:rsidR="00D62F18" w:rsidRPr="00B15945" w:rsidRDefault="00D62F18" w:rsidP="00D62F18">
      <w:pPr>
        <w:spacing w:line="240" w:lineRule="auto"/>
        <w:jc w:val="lowKashida"/>
        <w:rPr>
          <w:lang w:val="ru-RU"/>
        </w:rPr>
      </w:pPr>
      <w:r w:rsidRPr="00B15945">
        <w:rPr>
          <w:lang w:val="ru-RU"/>
        </w:rPr>
        <w:t xml:space="preserve">методической комиссии института </w:t>
      </w:r>
      <w:r>
        <w:rPr>
          <w:lang w:val="ru-RU"/>
        </w:rPr>
        <w:t>ЭКОНОМИКИ И ПРАВА</w:t>
      </w:r>
      <w:r w:rsidRPr="00B15945">
        <w:rPr>
          <w:i/>
          <w:iCs/>
          <w:sz w:val="20"/>
          <w:szCs w:val="20"/>
          <w:lang w:val="ru-RU"/>
        </w:rPr>
        <w:tab/>
      </w:r>
    </w:p>
    <w:p w14:paraId="00598E4F" w14:textId="77777777" w:rsidR="00D62F18" w:rsidRPr="00B15945" w:rsidRDefault="00D62F18" w:rsidP="00D62F18">
      <w:pPr>
        <w:spacing w:after="0"/>
        <w:rPr>
          <w:lang w:val="ru-RU"/>
        </w:rPr>
      </w:pPr>
    </w:p>
    <w:p w14:paraId="06B50C19" w14:textId="77777777" w:rsidR="00D62F18" w:rsidRPr="00B15945" w:rsidRDefault="00D62F18" w:rsidP="00D62F18">
      <w:pPr>
        <w:spacing w:after="0" w:line="240" w:lineRule="auto"/>
        <w:rPr>
          <w:lang w:val="ru-RU"/>
        </w:rPr>
      </w:pPr>
      <w:r w:rsidRPr="00B15945">
        <w:rPr>
          <w:lang w:val="ru-RU"/>
        </w:rPr>
        <w:t xml:space="preserve">Протокол № </w:t>
      </w:r>
      <w:r>
        <w:rPr>
          <w:lang w:val="ru-RU"/>
        </w:rPr>
        <w:t>2</w:t>
      </w:r>
      <w:r w:rsidRPr="00B15945">
        <w:rPr>
          <w:lang w:val="ru-RU"/>
        </w:rPr>
        <w:t>/</w:t>
      </w:r>
      <w:r>
        <w:rPr>
          <w:lang w:val="ru-RU"/>
        </w:rPr>
        <w:t>2022</w:t>
      </w:r>
      <w:r w:rsidRPr="00B15945">
        <w:rPr>
          <w:lang w:val="ru-RU"/>
        </w:rPr>
        <w:t xml:space="preserve"> от «</w:t>
      </w:r>
      <w:r>
        <w:rPr>
          <w:lang w:val="ru-RU"/>
        </w:rPr>
        <w:t>24</w:t>
      </w:r>
      <w:r w:rsidRPr="00B15945">
        <w:rPr>
          <w:lang w:val="ru-RU"/>
        </w:rPr>
        <w:t xml:space="preserve">» </w:t>
      </w:r>
      <w:r>
        <w:rPr>
          <w:lang w:val="ru-RU"/>
        </w:rPr>
        <w:t>ИЮНЯ</w:t>
      </w:r>
      <w:r w:rsidRPr="00B15945">
        <w:rPr>
          <w:lang w:val="ru-RU"/>
        </w:rPr>
        <w:t xml:space="preserve"> 20</w:t>
      </w:r>
      <w:r>
        <w:rPr>
          <w:lang w:val="ru-RU"/>
        </w:rPr>
        <w:t>22</w:t>
      </w:r>
      <w:r w:rsidRPr="00B15945">
        <w:rPr>
          <w:lang w:val="ru-RU"/>
        </w:rPr>
        <w:t xml:space="preserve"> г.</w:t>
      </w:r>
      <w:r w:rsidRPr="00B15945">
        <w:rPr>
          <w:lang w:val="ru-RU"/>
        </w:rPr>
        <w:tab/>
      </w:r>
    </w:p>
    <w:p w14:paraId="6A9DD2AE" w14:textId="77777777" w:rsidR="00D62F18" w:rsidRPr="00B15945" w:rsidRDefault="00D62F18" w:rsidP="00D62F18">
      <w:pPr>
        <w:spacing w:after="0"/>
        <w:rPr>
          <w:lang w:val="ru-RU"/>
        </w:rPr>
      </w:pPr>
    </w:p>
    <w:p w14:paraId="43A83CE3" w14:textId="77777777" w:rsidR="00D62F18" w:rsidRPr="00B15945" w:rsidRDefault="00D62F18" w:rsidP="00D62F18">
      <w:pPr>
        <w:spacing w:line="240" w:lineRule="auto"/>
        <w:jc w:val="lowKashida"/>
        <w:rPr>
          <w:lang w:val="ru-RU"/>
        </w:rPr>
      </w:pPr>
      <w:r w:rsidRPr="00B15945">
        <w:rPr>
          <w:lang w:val="ru-RU"/>
        </w:rPr>
        <w:t xml:space="preserve">Директор института </w:t>
      </w:r>
      <w:r>
        <w:rPr>
          <w:lang w:val="ru-RU"/>
        </w:rPr>
        <w:t>ЕРМИШИНА Н. С., К.Ю.Н., ДОЦ.</w:t>
      </w:r>
    </w:p>
    <w:p w14:paraId="2834994C" w14:textId="77777777" w:rsidR="00D62F18" w:rsidRPr="00B15945" w:rsidRDefault="00D62F18" w:rsidP="00D62F18">
      <w:pPr>
        <w:spacing w:after="0"/>
        <w:rPr>
          <w:lang w:val="ru-RU"/>
        </w:rPr>
      </w:pPr>
    </w:p>
    <w:p w14:paraId="04E9C15E" w14:textId="77777777" w:rsidR="00D62F18" w:rsidRPr="00B15945" w:rsidRDefault="00D62F18" w:rsidP="00D62F18">
      <w:pPr>
        <w:spacing w:after="0"/>
        <w:rPr>
          <w:lang w:val="ru-RU"/>
        </w:rPr>
      </w:pPr>
    </w:p>
    <w:p w14:paraId="16ABF4F0" w14:textId="77777777" w:rsidR="00D62F18" w:rsidRPr="00B15945" w:rsidRDefault="00D62F18" w:rsidP="00D62F18">
      <w:pPr>
        <w:spacing w:after="0"/>
        <w:rPr>
          <w:lang w:val="ru-RU"/>
        </w:rPr>
      </w:pPr>
    </w:p>
    <w:p w14:paraId="5DE06118" w14:textId="77777777" w:rsidR="00D62F18" w:rsidRPr="00B15945" w:rsidRDefault="00D62F18" w:rsidP="00D62F18">
      <w:pPr>
        <w:spacing w:line="240" w:lineRule="auto"/>
        <w:rPr>
          <w:lang w:val="ru-RU"/>
        </w:rPr>
      </w:pPr>
      <w:r w:rsidRPr="00B15945">
        <w:rPr>
          <w:lang w:val="ru-RU"/>
        </w:rPr>
        <w:t>Начальник методического отдела</w:t>
      </w:r>
    </w:p>
    <w:p w14:paraId="03F9C19F" w14:textId="77777777" w:rsidR="00D62F18" w:rsidRPr="00B15945" w:rsidRDefault="00D62F18" w:rsidP="00D62F18">
      <w:pPr>
        <w:spacing w:line="240" w:lineRule="auto"/>
        <w:rPr>
          <w:lang w:val="ru-RU"/>
        </w:rPr>
      </w:pPr>
      <w:r w:rsidRPr="00B15945">
        <w:rPr>
          <w:lang w:val="ru-RU"/>
        </w:rPr>
        <w:t xml:space="preserve">учебно-методического управления </w:t>
      </w:r>
      <w:proofErr w:type="spellStart"/>
      <w:r w:rsidRPr="00B15945">
        <w:rPr>
          <w:lang w:val="ru-RU"/>
        </w:rPr>
        <w:t>ПетрГУ</w:t>
      </w:r>
      <w:proofErr w:type="spellEnd"/>
      <w:r w:rsidRPr="00B15945">
        <w:rPr>
          <w:lang w:val="ru-RU"/>
        </w:rPr>
        <w:t xml:space="preserve"> _________________________ И.В. </w:t>
      </w:r>
      <w:proofErr w:type="spellStart"/>
      <w:r w:rsidRPr="00B15945">
        <w:rPr>
          <w:lang w:val="ru-RU"/>
        </w:rPr>
        <w:t>Маханькова</w:t>
      </w:r>
      <w:proofErr w:type="spellEnd"/>
    </w:p>
    <w:p w14:paraId="1F859375" w14:textId="77777777" w:rsidR="00F45427" w:rsidRDefault="00D62F18">
      <w:pPr>
        <w:rPr>
          <w:lang w:val="ru-RU"/>
        </w:rPr>
      </w:pPr>
      <w:r>
        <w:rPr>
          <w:lang w:val="ru-RU"/>
        </w:rPr>
        <w:br w:type="page" w:clear="all"/>
      </w:r>
    </w:p>
    <w:p w14:paraId="6276A6CD" w14:textId="77777777" w:rsidR="00F45427" w:rsidRDefault="00F45427">
      <w:pPr>
        <w:rPr>
          <w:lang w:val="ru-RU"/>
        </w:rPr>
        <w:sectPr w:rsidR="00F45427">
          <w:pgSz w:w="11905" w:h="16837"/>
          <w:pgMar w:top="1133" w:right="850" w:bottom="1440" w:left="1700" w:header="720" w:footer="720" w:gutter="0"/>
          <w:cols w:space="720"/>
          <w:docGrid w:linePitch="360"/>
        </w:sectPr>
      </w:pPr>
    </w:p>
    <w:p w14:paraId="7CE9E242" w14:textId="77777777" w:rsidR="00F45427" w:rsidRDefault="00D62F18">
      <w:pPr>
        <w:spacing w:before="240" w:after="240" w:line="240" w:lineRule="auto"/>
        <w:ind w:firstLine="570"/>
        <w:jc w:val="both"/>
        <w:rPr>
          <w:lang w:val="ru-RU"/>
        </w:rPr>
      </w:pPr>
      <w:r>
        <w:rPr>
          <w:b/>
          <w:bCs/>
          <w:lang w:val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3399EB5F" w14:textId="77777777" w:rsidR="00F45427" w:rsidRDefault="00D62F18">
      <w:pPr>
        <w:spacing w:line="240" w:lineRule="auto"/>
        <w:rPr>
          <w:lang w:val="ru-RU"/>
        </w:rPr>
      </w:pPr>
      <w:r>
        <w:rPr>
          <w:lang w:val="ru-RU"/>
        </w:rPr>
        <w:t>Компетенции обучающегося, формируемые в результате освоения дисциплины: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F45427" w:rsidRPr="000C1E36" w14:paraId="635E2AB5" w14:textId="77777777">
        <w:tc>
          <w:tcPr>
            <w:tcW w:w="2500" w:type="dxa"/>
          </w:tcPr>
          <w:p w14:paraId="32E77CD8" w14:textId="77777777" w:rsidR="00F45427" w:rsidRDefault="00D62F18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14:paraId="75AD426E" w14:textId="77777777" w:rsidR="00F45427" w:rsidRDefault="00D62F18">
            <w:pPr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14:paraId="12DA7F9B" w14:textId="77777777" w:rsidR="00F45427" w:rsidRDefault="00D62F18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Планируемые результаты обучения</w:t>
            </w:r>
            <w:r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F45427" w14:paraId="63E3F777" w14:textId="77777777">
        <w:tc>
          <w:tcPr>
            <w:tcW w:w="2500" w:type="dxa"/>
          </w:tcPr>
          <w:p w14:paraId="2E9953F2" w14:textId="77777777" w:rsidR="00F45427" w:rsidRDefault="00D62F18">
            <w:pPr>
              <w:spacing w:line="240" w:lineRule="auto"/>
            </w:pPr>
            <w:r>
              <w:t xml:space="preserve">УК-1 </w:t>
            </w:r>
          </w:p>
        </w:tc>
        <w:tc>
          <w:tcPr>
            <w:tcW w:w="2500" w:type="dxa"/>
          </w:tcPr>
          <w:p w14:paraId="4B363DDC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00" w:type="dxa"/>
          </w:tcPr>
          <w:p w14:paraId="7AEFFDAE" w14:textId="77777777" w:rsidR="00F45427" w:rsidRDefault="00D62F18">
            <w:pPr>
              <w:spacing w:line="240" w:lineRule="auto"/>
            </w:pPr>
            <w:r>
              <w:rPr>
                <w:lang w:val="ru-RU"/>
              </w:rPr>
              <w:t xml:space="preserve">УК-1.1.  Анализирует задачу, выделяя ее базовые составляющие.  Осуществляет декомпозицию задачи. УК-1.2. Находит и критически анализирует информацию, необходимую для решения поставленной задачи.   УК-1.3. Рассматривает различные варианты решения задачи, оценивая их достоинства и недостатки. УК-1.4. 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деятельности. </w:t>
            </w:r>
            <w:r>
              <w:t xml:space="preserve">УК-1.5.  </w:t>
            </w:r>
            <w:proofErr w:type="spellStart"/>
            <w:r>
              <w:t>Определяет</w:t>
            </w:r>
            <w:proofErr w:type="spellEnd"/>
            <w:r>
              <w:t xml:space="preserve"> и </w:t>
            </w:r>
            <w:proofErr w:type="spellStart"/>
            <w:r>
              <w:t>оценивает</w:t>
            </w:r>
            <w:proofErr w:type="spellEnd"/>
            <w:r>
              <w:t xml:space="preserve"> </w:t>
            </w: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</w:tr>
      <w:tr w:rsidR="00F45427" w:rsidRPr="000C1E36" w14:paraId="6818D115" w14:textId="77777777">
        <w:tc>
          <w:tcPr>
            <w:tcW w:w="2500" w:type="dxa"/>
          </w:tcPr>
          <w:p w14:paraId="3B9988CA" w14:textId="77777777" w:rsidR="00F45427" w:rsidRDefault="00D62F18">
            <w:pPr>
              <w:spacing w:line="240" w:lineRule="auto"/>
            </w:pPr>
            <w:r>
              <w:t xml:space="preserve">УК-5 </w:t>
            </w:r>
          </w:p>
        </w:tc>
        <w:tc>
          <w:tcPr>
            <w:tcW w:w="2500" w:type="dxa"/>
          </w:tcPr>
          <w:p w14:paraId="0C219131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00" w:type="dxa"/>
          </w:tcPr>
          <w:p w14:paraId="7ECBB62D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УК-5.3. Умеет </w:t>
            </w:r>
            <w:proofErr w:type="spellStart"/>
            <w:r>
              <w:rPr>
                <w:lang w:val="ru-RU"/>
              </w:rPr>
              <w:t>недискриминационно</w:t>
            </w:r>
            <w:proofErr w:type="spellEnd"/>
            <w:r>
              <w:rPr>
                <w:lang w:val="ru-RU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5427" w:rsidRPr="000C1E36" w14:paraId="3DF501C3" w14:textId="77777777">
        <w:tc>
          <w:tcPr>
            <w:tcW w:w="2500" w:type="dxa"/>
          </w:tcPr>
          <w:p w14:paraId="1B1A12D5" w14:textId="77777777" w:rsidR="00F45427" w:rsidRDefault="00D62F18">
            <w:pPr>
              <w:spacing w:line="240" w:lineRule="auto"/>
            </w:pPr>
            <w:r>
              <w:t xml:space="preserve">ОПК-1 </w:t>
            </w:r>
          </w:p>
        </w:tc>
        <w:tc>
          <w:tcPr>
            <w:tcW w:w="2500" w:type="dxa"/>
          </w:tcPr>
          <w:p w14:paraId="5251470D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Способен решать профессиональные </w:t>
            </w:r>
            <w:r>
              <w:rPr>
                <w:lang w:val="ru-RU"/>
              </w:rPr>
              <w:lastRenderedPageBreak/>
              <w:t>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5000" w:type="dxa"/>
          </w:tcPr>
          <w:p w14:paraId="131F971D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ОПК-1.1. Знает основные экономические и управленческие понятия, теории, методы и </w:t>
            </w:r>
            <w:r>
              <w:rPr>
                <w:lang w:val="ru-RU"/>
              </w:rPr>
              <w:lastRenderedPageBreak/>
              <w:t>инструменты; ОПК-1.2. Умеет осуществлять оптимальный выбор методов экономических исследований для решения задач профессиональной деятельности; ОПК-1.3. Умеет применять методологию и аналитический инструментарий экономической, организационной и управленческой теорий для постановки и решения профессиональных задач.</w:t>
            </w:r>
          </w:p>
        </w:tc>
      </w:tr>
    </w:tbl>
    <w:p w14:paraId="7B516197" w14:textId="77777777" w:rsidR="00F45427" w:rsidRDefault="00D62F18">
      <w:pPr>
        <w:spacing w:before="240" w:after="240" w:line="240" w:lineRule="auto"/>
        <w:ind w:firstLine="570"/>
        <w:jc w:val="both"/>
        <w:rPr>
          <w:lang w:val="ru-RU"/>
        </w:rPr>
      </w:pPr>
      <w:r>
        <w:rPr>
          <w:b/>
          <w:bCs/>
          <w:lang w:val="ru-RU"/>
        </w:rPr>
        <w:lastRenderedPageBreak/>
        <w:t>2. Место дисциплины в структуре ОПОП бакалавриата и язык преподавания</w:t>
      </w:r>
    </w:p>
    <w:p w14:paraId="7C19D031" w14:textId="77777777" w:rsidR="00F45427" w:rsidRDefault="00D62F18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>Дисциплина История экономических учений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0554EF33" w14:textId="77777777" w:rsidR="00F45427" w:rsidRDefault="00D62F18">
      <w:pPr>
        <w:spacing w:after="0" w:line="240" w:lineRule="auto"/>
        <w:ind w:firstLine="570"/>
        <w:jc w:val="both"/>
        <w:rPr>
          <w:lang w:val="ru-RU"/>
        </w:rPr>
      </w:pPr>
      <w:proofErr w:type="gramStart"/>
      <w:r>
        <w:rPr>
          <w:lang w:val="ru-RU"/>
        </w:rPr>
        <w:t>Согласно учебному плану</w:t>
      </w:r>
      <w:proofErr w:type="gramEnd"/>
      <w:r>
        <w:rPr>
          <w:lang w:val="ru-RU"/>
        </w:rPr>
        <w:t xml:space="preserve"> дисциплина проводится в 3 семестре.</w:t>
      </w:r>
    </w:p>
    <w:p w14:paraId="266933B2" w14:textId="77777777" w:rsidR="00F45427" w:rsidRDefault="00D62F18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</w:t>
      </w:r>
      <w:proofErr w:type="gramStart"/>
      <w:r>
        <w:rPr>
          <w:lang w:val="ru-RU"/>
        </w:rPr>
        <w:t>уровня ,</w:t>
      </w:r>
      <w:proofErr w:type="gramEnd"/>
      <w:r>
        <w:rPr>
          <w:lang w:val="ru-RU"/>
        </w:rPr>
        <w:t xml:space="preserve"> а также при изучении дисциплин: </w:t>
      </w:r>
    </w:p>
    <w:p w14:paraId="2CF10809" w14:textId="77777777" w:rsidR="00F45427" w:rsidRDefault="00D62F18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>Язык преподавания – русский</w:t>
      </w:r>
    </w:p>
    <w:p w14:paraId="35CE08FA" w14:textId="77777777" w:rsidR="00F45427" w:rsidRDefault="00F45427">
      <w:pPr>
        <w:rPr>
          <w:lang w:val="ru-RU"/>
        </w:rPr>
      </w:pPr>
    </w:p>
    <w:p w14:paraId="3C3B3224" w14:textId="77777777" w:rsidR="00F45427" w:rsidRDefault="00D62F18">
      <w:pPr>
        <w:spacing w:before="240" w:after="240" w:line="240" w:lineRule="auto"/>
        <w:ind w:firstLine="570"/>
        <w:jc w:val="both"/>
        <w:rPr>
          <w:lang w:val="ru-RU"/>
        </w:rPr>
      </w:pPr>
      <w:r>
        <w:rPr>
          <w:b/>
          <w:bCs/>
          <w:lang w:val="ru-RU"/>
        </w:rPr>
        <w:t>3. Виды учебной работы и тематическое содержание</w:t>
      </w:r>
    </w:p>
    <w:p w14:paraId="45FF6851" w14:textId="77777777" w:rsidR="00F45427" w:rsidRDefault="00D62F18">
      <w:pPr>
        <w:spacing w:line="240" w:lineRule="auto"/>
        <w:rPr>
          <w:lang w:val="ru-RU"/>
        </w:rPr>
      </w:pPr>
      <w:r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14:paraId="7251D213" w14:textId="77777777" w:rsidR="00F45427" w:rsidRDefault="00F45427">
      <w:pPr>
        <w:rPr>
          <w:lang w:val="ru-RU"/>
        </w:rPr>
      </w:pPr>
    </w:p>
    <w:p w14:paraId="47F51D43" w14:textId="77777777" w:rsidR="00F45427" w:rsidRDefault="00D62F18">
      <w:pPr>
        <w:spacing w:before="240" w:after="240" w:line="240" w:lineRule="auto"/>
        <w:ind w:firstLine="570"/>
        <w:jc w:val="both"/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Виды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00"/>
        <w:gridCol w:w="3000"/>
      </w:tblGrid>
      <w:tr w:rsidR="00F45427" w14:paraId="61AAFD33" w14:textId="77777777">
        <w:tc>
          <w:tcPr>
            <w:tcW w:w="7000" w:type="dxa"/>
          </w:tcPr>
          <w:p w14:paraId="21705EA5" w14:textId="77777777" w:rsidR="00F45427" w:rsidRDefault="00D62F18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3000" w:type="dxa"/>
          </w:tcPr>
          <w:p w14:paraId="6EEBA878" w14:textId="77777777" w:rsidR="00F45427" w:rsidRDefault="00D62F18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в </w:t>
            </w:r>
            <w:proofErr w:type="spellStart"/>
            <w:r>
              <w:t>академических</w:t>
            </w:r>
            <w:proofErr w:type="spellEnd"/>
            <w:r>
              <w:t xml:space="preserve"> </w:t>
            </w:r>
            <w:proofErr w:type="spellStart"/>
            <w:r>
              <w:t>часах</w:t>
            </w:r>
            <w:proofErr w:type="spellEnd"/>
          </w:p>
        </w:tc>
      </w:tr>
      <w:tr w:rsidR="00F45427" w14:paraId="56AA86C8" w14:textId="77777777">
        <w:tc>
          <w:tcPr>
            <w:tcW w:w="7000" w:type="dxa"/>
          </w:tcPr>
          <w:p w14:paraId="77C0863C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3000" w:type="dxa"/>
          </w:tcPr>
          <w:p w14:paraId="2FEA9D8A" w14:textId="77777777" w:rsidR="00F45427" w:rsidRDefault="00D62F18">
            <w:pPr>
              <w:jc w:val="center"/>
            </w:pPr>
            <w:r>
              <w:t>108</w:t>
            </w:r>
          </w:p>
        </w:tc>
      </w:tr>
      <w:tr w:rsidR="00F45427" w14:paraId="3174FCE3" w14:textId="77777777">
        <w:tc>
          <w:tcPr>
            <w:tcW w:w="7000" w:type="dxa"/>
          </w:tcPr>
          <w:p w14:paraId="670183B7" w14:textId="77777777" w:rsidR="00F45427" w:rsidRDefault="00D62F18">
            <w:pPr>
              <w:spacing w:line="240" w:lineRule="auto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14:paraId="4026F43F" w14:textId="77777777" w:rsidR="00F45427" w:rsidRDefault="00F45427">
            <w:pPr>
              <w:spacing w:line="240" w:lineRule="auto"/>
            </w:pPr>
          </w:p>
        </w:tc>
      </w:tr>
      <w:tr w:rsidR="00F45427" w14:paraId="129C6BB5" w14:textId="77777777">
        <w:tc>
          <w:tcPr>
            <w:tcW w:w="7000" w:type="dxa"/>
          </w:tcPr>
          <w:p w14:paraId="70166ECC" w14:textId="77777777" w:rsidR="00F45427" w:rsidRDefault="00D62F18">
            <w:pPr>
              <w:spacing w:line="240" w:lineRule="auto"/>
            </w:pPr>
            <w:r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3000" w:type="dxa"/>
          </w:tcPr>
          <w:p w14:paraId="27A57C40" w14:textId="77777777" w:rsidR="00F45427" w:rsidRDefault="00D62F18">
            <w:pPr>
              <w:jc w:val="center"/>
            </w:pPr>
            <w:r>
              <w:t>32</w:t>
            </w:r>
          </w:p>
        </w:tc>
      </w:tr>
      <w:tr w:rsidR="00F45427" w14:paraId="25C1F602" w14:textId="77777777">
        <w:tc>
          <w:tcPr>
            <w:tcW w:w="7000" w:type="dxa"/>
          </w:tcPr>
          <w:p w14:paraId="15DCCB09" w14:textId="77777777" w:rsidR="00F45427" w:rsidRDefault="00D62F18">
            <w:pPr>
              <w:spacing w:line="240" w:lineRule="auto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14:paraId="5265C84C" w14:textId="77777777" w:rsidR="00F45427" w:rsidRDefault="00F45427">
            <w:pPr>
              <w:spacing w:line="240" w:lineRule="auto"/>
            </w:pPr>
          </w:p>
        </w:tc>
      </w:tr>
      <w:tr w:rsidR="00F45427" w14:paraId="68E2CBA8" w14:textId="77777777">
        <w:tc>
          <w:tcPr>
            <w:tcW w:w="7000" w:type="dxa"/>
          </w:tcPr>
          <w:p w14:paraId="1D0781DF" w14:textId="77777777" w:rsidR="00F45427" w:rsidRDefault="00D62F18">
            <w:pPr>
              <w:spacing w:line="240" w:lineRule="auto"/>
            </w:pPr>
            <w:proofErr w:type="spellStart"/>
            <w:r>
              <w:t>Лекции</w:t>
            </w:r>
            <w:proofErr w:type="spellEnd"/>
            <w:r>
              <w:t xml:space="preserve"> (Л)</w:t>
            </w:r>
          </w:p>
        </w:tc>
        <w:tc>
          <w:tcPr>
            <w:tcW w:w="3000" w:type="dxa"/>
          </w:tcPr>
          <w:p w14:paraId="440E0501" w14:textId="77777777" w:rsidR="00F45427" w:rsidRDefault="00D62F18">
            <w:pPr>
              <w:jc w:val="center"/>
            </w:pPr>
            <w:r>
              <w:t>16</w:t>
            </w:r>
          </w:p>
        </w:tc>
      </w:tr>
      <w:tr w:rsidR="00F45427" w14:paraId="7FD8C29C" w14:textId="77777777">
        <w:tc>
          <w:tcPr>
            <w:tcW w:w="7000" w:type="dxa"/>
          </w:tcPr>
          <w:p w14:paraId="5FABD322" w14:textId="77777777" w:rsidR="00F45427" w:rsidRDefault="00D62F18">
            <w:pPr>
              <w:spacing w:line="240" w:lineRule="auto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5DCF96CB" w14:textId="77777777" w:rsidR="00F45427" w:rsidRDefault="00D62F18">
            <w:pPr>
              <w:jc w:val="center"/>
            </w:pPr>
            <w:r>
              <w:t>16</w:t>
            </w:r>
          </w:p>
        </w:tc>
      </w:tr>
      <w:tr w:rsidR="00F45427" w14:paraId="3FFB0AC4" w14:textId="77777777">
        <w:tc>
          <w:tcPr>
            <w:tcW w:w="7000" w:type="dxa"/>
          </w:tcPr>
          <w:p w14:paraId="39AEC4D9" w14:textId="77777777" w:rsidR="00F45427" w:rsidRDefault="00D62F18">
            <w:pPr>
              <w:spacing w:line="240" w:lineRule="auto"/>
            </w:pPr>
            <w:proofErr w:type="spellStart"/>
            <w:r>
              <w:lastRenderedPageBreak/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Лаб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00C27B26" w14:textId="77777777" w:rsidR="00F45427" w:rsidRDefault="00D62F18">
            <w:pPr>
              <w:jc w:val="center"/>
            </w:pPr>
            <w:r>
              <w:t>-</w:t>
            </w:r>
          </w:p>
        </w:tc>
      </w:tr>
      <w:tr w:rsidR="00F45427" w14:paraId="3420E378" w14:textId="77777777">
        <w:tc>
          <w:tcPr>
            <w:tcW w:w="7000" w:type="dxa"/>
          </w:tcPr>
          <w:p w14:paraId="1CD8D042" w14:textId="77777777" w:rsidR="00F45427" w:rsidRDefault="00D62F18">
            <w:pPr>
              <w:spacing w:line="240" w:lineRule="auto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3000" w:type="dxa"/>
          </w:tcPr>
          <w:p w14:paraId="44BA24C1" w14:textId="77777777" w:rsidR="00F45427" w:rsidRDefault="00D62F18">
            <w:pPr>
              <w:jc w:val="center"/>
            </w:pPr>
            <w:proofErr w:type="spellStart"/>
            <w:r>
              <w:t>зачет</w:t>
            </w:r>
            <w:proofErr w:type="spellEnd"/>
            <w:r>
              <w:t>.</w:t>
            </w:r>
          </w:p>
        </w:tc>
      </w:tr>
      <w:tr w:rsidR="00F45427" w14:paraId="3C0FE71E" w14:textId="77777777">
        <w:tc>
          <w:tcPr>
            <w:tcW w:w="7000" w:type="dxa"/>
          </w:tcPr>
          <w:p w14:paraId="6CC346E3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Самостоятельная работа обучающихся (СР) (всего)</w:t>
            </w:r>
          </w:p>
        </w:tc>
        <w:tc>
          <w:tcPr>
            <w:tcW w:w="3000" w:type="dxa"/>
          </w:tcPr>
          <w:p w14:paraId="1A835992" w14:textId="77777777" w:rsidR="00F45427" w:rsidRDefault="00D62F18">
            <w:pPr>
              <w:jc w:val="center"/>
            </w:pPr>
            <w:r>
              <w:t>76</w:t>
            </w:r>
          </w:p>
        </w:tc>
      </w:tr>
      <w:tr w:rsidR="00F45427" w14:paraId="42681D03" w14:textId="77777777">
        <w:tc>
          <w:tcPr>
            <w:tcW w:w="10000" w:type="dxa"/>
            <w:gridSpan w:val="2"/>
          </w:tcPr>
          <w:p w14:paraId="492242C3" w14:textId="77777777" w:rsidR="00F45427" w:rsidRDefault="00D62F18">
            <w:pPr>
              <w:spacing w:line="240" w:lineRule="auto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</w:tr>
      <w:tr w:rsidR="00F45427" w:rsidRPr="000C1E36" w14:paraId="0EAB23A9" w14:textId="77777777">
        <w:tc>
          <w:tcPr>
            <w:tcW w:w="10000" w:type="dxa"/>
            <w:gridSpan w:val="2"/>
          </w:tcPr>
          <w:p w14:paraId="2F2DE4B1" w14:textId="77777777" w:rsidR="00F45427" w:rsidRDefault="00D62F1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Самостоятельное изучение разделов дисциплины, подготовка к занятиям           61</w:t>
            </w:r>
          </w:p>
        </w:tc>
      </w:tr>
      <w:tr w:rsidR="00F45427" w14:paraId="16181132" w14:textId="77777777">
        <w:tc>
          <w:tcPr>
            <w:tcW w:w="10000" w:type="dxa"/>
            <w:gridSpan w:val="2"/>
          </w:tcPr>
          <w:p w14:paraId="5683B733" w14:textId="77777777" w:rsidR="00F45427" w:rsidRDefault="00D62F18">
            <w:pPr>
              <w:spacing w:line="240" w:lineRule="auto"/>
              <w:rPr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rPr>
                <w:lang w:val="ru-RU"/>
              </w:rPr>
              <w:t xml:space="preserve">                                                              14</w:t>
            </w:r>
          </w:p>
        </w:tc>
      </w:tr>
    </w:tbl>
    <w:p w14:paraId="345873B2" w14:textId="77777777" w:rsidR="00F45427" w:rsidRDefault="00D62F18">
      <w:pPr>
        <w:spacing w:before="240" w:after="240" w:line="240" w:lineRule="auto"/>
        <w:ind w:firstLine="570"/>
        <w:jc w:val="both"/>
        <w:rPr>
          <w:lang w:val="ru-RU"/>
        </w:rPr>
      </w:pPr>
      <w:r>
        <w:rPr>
          <w:b/>
          <w:bCs/>
          <w:lang w:val="ru-RU"/>
        </w:rPr>
        <w:t>3.2. Краткое содержание дисциплины по разделам и видам учебной работы</w:t>
      </w:r>
    </w:p>
    <w:p w14:paraId="405B46E9" w14:textId="77777777" w:rsidR="00F45427" w:rsidRDefault="00D62F18">
      <w:pPr>
        <w:spacing w:before="240" w:after="240" w:line="240" w:lineRule="auto"/>
        <w:ind w:firstLine="570"/>
        <w:jc w:val="both"/>
        <w:rPr>
          <w:lang w:val="ru-RU"/>
        </w:rPr>
      </w:pPr>
      <w:bookmarkStart w:id="0" w:name="_Hlk118803704"/>
      <w:r>
        <w:rPr>
          <w:b/>
          <w:bCs/>
          <w:lang w:val="ru-RU"/>
        </w:rPr>
        <w:t>3.3. Содержание аудиторных занятий</w:t>
      </w:r>
    </w:p>
    <w:p w14:paraId="08BC2AEB" w14:textId="77777777" w:rsidR="00F45427" w:rsidRDefault="00D62F18">
      <w:pPr>
        <w:widowControl w:val="0"/>
        <w:spacing w:after="0" w:line="240" w:lineRule="auto"/>
        <w:ind w:firstLine="400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>Содержание лекционных занятий</w:t>
      </w:r>
    </w:p>
    <w:tbl>
      <w:tblPr>
        <w:tblW w:w="0" w:type="auto"/>
        <w:tblCellSpacing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56"/>
        <w:gridCol w:w="837"/>
        <w:gridCol w:w="3969"/>
        <w:gridCol w:w="1032"/>
        <w:gridCol w:w="1892"/>
      </w:tblGrid>
      <w:tr w:rsidR="00F45427" w:rsidRPr="000C1E36" w14:paraId="6A74E6C1" w14:textId="77777777">
        <w:trPr>
          <w:trHeight w:val="1817"/>
          <w:tblCellSpacing w:w="0" w:type="dxa"/>
        </w:trPr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C73DC8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№ раздела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99F547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№ лекции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63738B" w14:textId="77777777" w:rsidR="00F45427" w:rsidRDefault="00D62F18">
            <w:pPr>
              <w:widowControl w:val="0"/>
              <w:spacing w:after="0" w:line="240" w:lineRule="auto"/>
              <w:ind w:firstLine="40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Основное содержание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5471AB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Количество часов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95C40" w14:textId="77777777" w:rsidR="00F45427" w:rsidRDefault="00D62F18">
            <w:pPr>
              <w:widowControl w:val="0"/>
              <w:spacing w:after="0" w:line="240" w:lineRule="auto"/>
              <w:ind w:right="113" w:firstLine="1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В т.ч. с использованием ДОТ (*)</w:t>
            </w:r>
          </w:p>
        </w:tc>
      </w:tr>
      <w:tr w:rsidR="00F45427" w14:paraId="2B747AD4" w14:textId="77777777">
        <w:trPr>
          <w:tblCellSpacing w:w="0" w:type="dxa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55C59" w14:textId="132D85D6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Семестр </w:t>
            </w:r>
          </w:p>
        </w:tc>
      </w:tr>
      <w:tr w:rsidR="00F45427" w14:paraId="569F2F78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98EF35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1D9613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133E3A" w14:textId="77777777" w:rsidR="00F45427" w:rsidRDefault="00D62F18">
            <w:pPr>
              <w:keepNext/>
              <w:keepLines/>
              <w:spacing w:after="0" w:line="240" w:lineRule="auto"/>
              <w:jc w:val="both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Тема 1. Введение в историю экономических учений.  </w:t>
            </w:r>
          </w:p>
          <w:p w14:paraId="3B47236B" w14:textId="77777777" w:rsidR="00F45427" w:rsidRDefault="00D62F18">
            <w:pPr>
              <w:keepNext/>
              <w:keepLines/>
              <w:spacing w:after="0" w:line="240" w:lineRule="auto"/>
              <w:jc w:val="both"/>
              <w:outlineLvl w:val="2"/>
              <w:rPr>
                <w:sz w:val="27"/>
                <w:szCs w:val="27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Ранние  взгляды</w:t>
            </w:r>
            <w:proofErr w:type="gramEnd"/>
            <w:r>
              <w:rPr>
                <w:color w:val="000000"/>
                <w:lang w:val="ru-RU"/>
              </w:rPr>
              <w:t>  на экономику</w:t>
            </w:r>
          </w:p>
          <w:p w14:paraId="33268C60" w14:textId="77777777" w:rsidR="00F45427" w:rsidRDefault="00D62F1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Предмет изучения истории экономических учений.  </w:t>
            </w:r>
          </w:p>
          <w:p w14:paraId="68E403CF" w14:textId="77777777" w:rsidR="00F45427" w:rsidRDefault="00D62F18">
            <w:pPr>
              <w:widowControl w:val="0"/>
              <w:shd w:val="clear" w:color="auto" w:fill="FFFFFF"/>
              <w:tabs>
                <w:tab w:val="left" w:pos="792"/>
              </w:tabs>
              <w:spacing w:after="0" w:line="240" w:lineRule="auto"/>
              <w:ind w:right="528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Экономика и </w:t>
            </w:r>
            <w:proofErr w:type="spellStart"/>
            <w:r>
              <w:rPr>
                <w:color w:val="000000"/>
                <w:lang w:val="ru-RU"/>
              </w:rPr>
              <w:t>хрематистика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0E72FA3D" w14:textId="77777777" w:rsidR="00F45427" w:rsidRDefault="00D62F18">
            <w:pPr>
              <w:widowControl w:val="0"/>
              <w:shd w:val="clear" w:color="auto" w:fill="FFFFFF"/>
              <w:tabs>
                <w:tab w:val="left" w:pos="1517"/>
                <w:tab w:val="left" w:pos="9639"/>
              </w:tabs>
              <w:spacing w:after="0" w:line="240" w:lineRule="auto"/>
              <w:ind w:right="-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Особенности средневековой экономической науки. Взгляды </w:t>
            </w:r>
            <w:proofErr w:type="spellStart"/>
            <w:r>
              <w:rPr>
                <w:color w:val="000000"/>
                <w:lang w:val="ru-RU"/>
              </w:rPr>
              <w:t>Ф.Аквинского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</w:p>
          <w:p w14:paraId="6BF6A80F" w14:textId="77777777" w:rsidR="00F45427" w:rsidRDefault="00D62F18">
            <w:pPr>
              <w:widowControl w:val="0"/>
              <w:shd w:val="clear" w:color="auto" w:fill="FFFFFF"/>
              <w:tabs>
                <w:tab w:val="left" w:pos="1517"/>
                <w:tab w:val="left" w:pos="9639"/>
              </w:tabs>
              <w:spacing w:after="0" w:line="240" w:lineRule="auto"/>
              <w:ind w:right="-1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Меркантилизм.  Два этапа развития меркантилизма.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9A469A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6539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497397FD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ED00C9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43F1F8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2-3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A66D7F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Тема 2. Классическая политическая экономия  </w:t>
            </w:r>
          </w:p>
          <w:p w14:paraId="6DD4253D" w14:textId="63DB48E6" w:rsidR="000C1E36" w:rsidRDefault="00D62F18" w:rsidP="000C1E36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et" w:hAnsi="timese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Экономические условия развития учения физиократов. Взгляды Ф. </w:t>
            </w:r>
            <w:proofErr w:type="spellStart"/>
            <w:r>
              <w:rPr>
                <w:color w:val="000000"/>
                <w:lang w:val="ru-RU"/>
              </w:rPr>
              <w:t>Кенэ</w:t>
            </w:r>
            <w:proofErr w:type="spellEnd"/>
            <w:r>
              <w:rPr>
                <w:color w:val="000000"/>
                <w:lang w:val="ru-RU"/>
              </w:rPr>
              <w:t xml:space="preserve">. Теория чистого продукта, капитала (авансов), "Экономическая таблица" </w:t>
            </w:r>
            <w:proofErr w:type="spellStart"/>
            <w:r>
              <w:rPr>
                <w:color w:val="000000"/>
                <w:lang w:val="ru-RU"/>
              </w:rPr>
              <w:t>Кенэ</w:t>
            </w:r>
            <w:proofErr w:type="spellEnd"/>
            <w:r>
              <w:rPr>
                <w:color w:val="000000"/>
                <w:lang w:val="ru-RU"/>
              </w:rPr>
              <w:t xml:space="preserve">.  </w:t>
            </w:r>
          </w:p>
          <w:p w14:paraId="0182E778" w14:textId="77777777" w:rsidR="00F45427" w:rsidRDefault="00D62F18">
            <w:pPr>
              <w:widowControl w:val="0"/>
              <w:shd w:val="clear" w:color="auto" w:fill="FFFFFF"/>
              <w:tabs>
                <w:tab w:val="left" w:pos="10753"/>
              </w:tabs>
              <w:spacing w:after="0" w:line="240" w:lineRule="auto"/>
              <w:ind w:right="14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Противоречия  классической</w:t>
            </w:r>
            <w:proofErr w:type="gramEnd"/>
            <w:r>
              <w:rPr>
                <w:color w:val="000000"/>
                <w:lang w:val="ru-RU"/>
              </w:rPr>
              <w:t xml:space="preserve"> политической экономии и развитие экономической науки. «Опыт о законе народонаселения» Т. </w:t>
            </w:r>
            <w:proofErr w:type="gramStart"/>
            <w:r>
              <w:rPr>
                <w:color w:val="000000"/>
                <w:lang w:val="ru-RU"/>
              </w:rPr>
              <w:t>Мальтуса  и</w:t>
            </w:r>
            <w:proofErr w:type="gramEnd"/>
            <w:r>
              <w:rPr>
                <w:color w:val="000000"/>
                <w:lang w:val="ru-RU"/>
              </w:rPr>
              <w:t xml:space="preserve"> теория убывающей </w:t>
            </w:r>
            <w:r>
              <w:rPr>
                <w:color w:val="000000"/>
                <w:lang w:val="ru-RU"/>
              </w:rPr>
              <w:lastRenderedPageBreak/>
              <w:t>производительности.  Теория трех факторов производства Ж.Э. </w:t>
            </w:r>
            <w:proofErr w:type="spellStart"/>
            <w:r>
              <w:rPr>
                <w:color w:val="000000"/>
                <w:lang w:val="ru-RU"/>
              </w:rPr>
              <w:t>Сэя</w:t>
            </w:r>
            <w:proofErr w:type="spellEnd"/>
            <w:r>
              <w:rPr>
                <w:color w:val="000000"/>
                <w:lang w:val="ru-RU"/>
              </w:rPr>
              <w:t xml:space="preserve">.   </w:t>
            </w:r>
            <w:proofErr w:type="gramStart"/>
            <w:r>
              <w:rPr>
                <w:color w:val="000000"/>
                <w:lang w:val="ru-RU"/>
              </w:rPr>
              <w:t>Закон  </w:t>
            </w:r>
            <w:proofErr w:type="spellStart"/>
            <w:r>
              <w:rPr>
                <w:color w:val="000000"/>
                <w:lang w:val="ru-RU"/>
              </w:rPr>
              <w:t>Сэя</w:t>
            </w:r>
            <w:proofErr w:type="spellEnd"/>
            <w:proofErr w:type="gramEnd"/>
            <w:r>
              <w:rPr>
                <w:color w:val="000000"/>
                <w:lang w:val="ru-RU"/>
              </w:rPr>
              <w:t>.</w:t>
            </w:r>
          </w:p>
          <w:p w14:paraId="15F6A04B" w14:textId="77777777" w:rsidR="00F45427" w:rsidRDefault="00D62F18">
            <w:pPr>
              <w:widowControl w:val="0"/>
              <w:shd w:val="clear" w:color="auto" w:fill="FFFFFF"/>
              <w:tabs>
                <w:tab w:val="left" w:pos="10566"/>
              </w:tabs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Особенности </w:t>
            </w:r>
            <w:proofErr w:type="gramStart"/>
            <w:r>
              <w:rPr>
                <w:color w:val="000000"/>
                <w:lang w:val="ru-RU"/>
              </w:rPr>
              <w:t>теории  С.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Сисмонди</w:t>
            </w:r>
            <w:proofErr w:type="spellEnd"/>
            <w:r>
              <w:rPr>
                <w:color w:val="000000"/>
                <w:lang w:val="ru-RU"/>
              </w:rPr>
              <w:t>. Критика капитализма и социальные преобразования.</w:t>
            </w:r>
          </w:p>
          <w:p w14:paraId="31700B7B" w14:textId="77777777" w:rsidR="00F45427" w:rsidRDefault="00D62F18">
            <w:pPr>
              <w:widowControl w:val="0"/>
              <w:shd w:val="clear" w:color="auto" w:fill="FFFFFF"/>
              <w:tabs>
                <w:tab w:val="left" w:pos="10566"/>
              </w:tabs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Исторические условия формирования марксизма. Изменения в предмете и методе классической политической экономия. Трудовая теория стоимости. Теория капитала и прибавочной стоимости. Распределение доходов и воспроизводство общественного продукта. Вклад Ф. Энгельса и В.И. Ленина в экономическую науку.</w:t>
            </w:r>
          </w:p>
          <w:p w14:paraId="32752F6F" w14:textId="77777777" w:rsidR="00F45427" w:rsidRDefault="00F45427">
            <w:pPr>
              <w:widowControl w:val="0"/>
              <w:shd w:val="clear" w:color="auto" w:fill="FFFFFF"/>
              <w:tabs>
                <w:tab w:val="left" w:pos="10566"/>
              </w:tabs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A98AEE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3A73E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4656F89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9AB407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F958B2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CC6AB8" w14:textId="77777777" w:rsidR="00F45427" w:rsidRDefault="00D62F18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Тема 3. Теория предельной полезности (маржинализм) </w:t>
            </w:r>
          </w:p>
          <w:p w14:paraId="60270EAD" w14:textId="77777777" w:rsidR="00F45427" w:rsidRDefault="00D62F18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 Методологические особенности австрийской школы. Учение о благах и обмене </w:t>
            </w:r>
            <w:proofErr w:type="spellStart"/>
            <w:r>
              <w:rPr>
                <w:color w:val="000000"/>
                <w:lang w:val="ru-RU"/>
              </w:rPr>
              <w:t>Менгера</w:t>
            </w:r>
            <w:proofErr w:type="spellEnd"/>
            <w:r>
              <w:rPr>
                <w:color w:val="000000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lang w:val="ru-RU"/>
              </w:rPr>
              <w:t>Бём-Баверка</w:t>
            </w:r>
            <w:proofErr w:type="spellEnd"/>
            <w:r>
              <w:rPr>
                <w:color w:val="000000"/>
                <w:lang w:val="ru-RU"/>
              </w:rPr>
              <w:t xml:space="preserve">. Теория </w:t>
            </w:r>
            <w:proofErr w:type="spellStart"/>
            <w:r>
              <w:rPr>
                <w:color w:val="000000"/>
                <w:lang w:val="ru-RU"/>
              </w:rPr>
              <w:t>альтерна-тивных</w:t>
            </w:r>
            <w:proofErr w:type="spellEnd"/>
            <w:r>
              <w:rPr>
                <w:color w:val="000000"/>
                <w:lang w:val="ru-RU"/>
              </w:rPr>
              <w:t xml:space="preserve"> издержек </w:t>
            </w:r>
            <w:proofErr w:type="spellStart"/>
            <w:r>
              <w:rPr>
                <w:color w:val="000000"/>
                <w:lang w:val="ru-RU"/>
              </w:rPr>
              <w:t>Визера</w:t>
            </w:r>
            <w:proofErr w:type="spellEnd"/>
            <w:r>
              <w:rPr>
                <w:color w:val="000000"/>
                <w:lang w:val="ru-RU"/>
              </w:rPr>
              <w:t xml:space="preserve">. Теория капитала и процента </w:t>
            </w:r>
            <w:proofErr w:type="spellStart"/>
            <w:r>
              <w:rPr>
                <w:color w:val="000000"/>
                <w:lang w:val="ru-RU"/>
              </w:rPr>
              <w:t>Бём-Баверка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</w:p>
          <w:p w14:paraId="556AEA2C" w14:textId="77777777" w:rsidR="00F45427" w:rsidRDefault="00D62F18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Теории предельной полезности: </w:t>
            </w:r>
            <w:proofErr w:type="spellStart"/>
            <w:r>
              <w:rPr>
                <w:color w:val="000000"/>
                <w:lang w:val="ru-RU"/>
              </w:rPr>
              <w:t>ординалистский</w:t>
            </w:r>
            <w:proofErr w:type="spellEnd"/>
            <w:r>
              <w:rPr>
                <w:color w:val="000000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lang w:val="ru-RU"/>
              </w:rPr>
              <w:t>кардина-листский</w:t>
            </w:r>
            <w:proofErr w:type="spellEnd"/>
            <w:r>
              <w:rPr>
                <w:color w:val="000000"/>
                <w:lang w:val="ru-RU"/>
              </w:rPr>
              <w:t xml:space="preserve"> подход.  Предельная производительность факторов производства (Дж. Кларк).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A68656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C3761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1DBF1C02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74C457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9D3B44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5-6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F74458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Тема 4.  Неоклассическая теория </w:t>
            </w:r>
          </w:p>
          <w:p w14:paraId="0F05B6FE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 xml:space="preserve">Место теории Маршалла в истории экономической мысли. Метод частичного равновесия. Анализ полезности и спроса. Анализ издержек и предложения. Равновесная цена и влияние фактора времени. </w:t>
            </w:r>
          </w:p>
          <w:p w14:paraId="6949EBA3" w14:textId="77777777" w:rsidR="00F45427" w:rsidRDefault="00D62F1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Кейнсианство.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Теория «эффективного спроса». Теория мультипликатора. Экономическая роль государства.</w:t>
            </w:r>
            <w:r>
              <w:rPr>
                <w:rFonts w:ascii="Arial" w:hAnsi="Arial" w:cs="Arial"/>
                <w:color w:val="000000"/>
                <w:lang w:val="ru-RU"/>
              </w:rPr>
              <w:t> </w:t>
            </w:r>
          </w:p>
          <w:p w14:paraId="53E1C35A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Монетаризм. Общая характеристика концепции. Эволюция монетаризма и его разновидности. Взгляды М. </w:t>
            </w:r>
            <w:proofErr w:type="spellStart"/>
            <w:r>
              <w:rPr>
                <w:color w:val="000000"/>
                <w:lang w:val="ru-RU"/>
              </w:rPr>
              <w:t>Фридмена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17102632" w14:textId="77777777" w:rsidR="00F45427" w:rsidRDefault="00F454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14:paraId="6195FF1D" w14:textId="77777777" w:rsidR="00F45427" w:rsidRDefault="00F454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14:paraId="5268E928" w14:textId="77777777" w:rsidR="00F45427" w:rsidRDefault="00F454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C57368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2862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6A2398B4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A23B7D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D0FE2E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B40766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Тема 9. Экономические взгляды Н.Д. Кондратьева.</w:t>
            </w:r>
          </w:p>
          <w:p w14:paraId="6E8CA1FA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Краткая характеристика научного наследия Кондратьева. Методологический подход к общей теории экономической динамики. Теория длинных волн и дискуссия вокруг нее.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2EF06E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A6223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3D522F7B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A60FDF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BBE016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90926C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Тема 12. Институционализм</w:t>
            </w:r>
          </w:p>
          <w:p w14:paraId="1E4DF854" w14:textId="77777777" w:rsidR="00F45427" w:rsidRDefault="00D62F18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    Основные предпосылки формирования институционализма. Теория показного потребления Т. </w:t>
            </w:r>
            <w:proofErr w:type="spellStart"/>
            <w:r>
              <w:rPr>
                <w:color w:val="000000"/>
                <w:lang w:val="ru-RU"/>
              </w:rPr>
              <w:t>Веблена</w:t>
            </w:r>
            <w:proofErr w:type="spellEnd"/>
            <w:r>
              <w:rPr>
                <w:color w:val="000000"/>
                <w:lang w:val="ru-RU"/>
              </w:rPr>
              <w:t xml:space="preserve">. Социально-правовой институционализм Дж </w:t>
            </w:r>
            <w:proofErr w:type="spellStart"/>
            <w:r>
              <w:rPr>
                <w:color w:val="000000"/>
                <w:lang w:val="ru-RU"/>
              </w:rPr>
              <w:t>Коммонса</w:t>
            </w:r>
            <w:proofErr w:type="spellEnd"/>
            <w:r>
              <w:rPr>
                <w:color w:val="000000"/>
                <w:lang w:val="ru-RU"/>
              </w:rPr>
              <w:t xml:space="preserve">. Теория деловых циклов У. Митчелла. </w:t>
            </w:r>
          </w:p>
          <w:p w14:paraId="303C5FBF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     Методологические особенности новой институциональной теории. Права собственности, трансакционные издержки, контрактные отношения. Теорема </w:t>
            </w:r>
            <w:proofErr w:type="spellStart"/>
            <w:r>
              <w:rPr>
                <w:color w:val="000000"/>
                <w:lang w:val="ru-RU"/>
              </w:rPr>
              <w:t>Коуза</w:t>
            </w:r>
            <w:proofErr w:type="spellEnd"/>
            <w:r>
              <w:rPr>
                <w:color w:val="000000"/>
                <w:lang w:val="ru-RU"/>
              </w:rPr>
              <w:t>. Теория экономических организаций.</w:t>
            </w:r>
            <w:r>
              <w:rPr>
                <w:rFonts w:ascii="Arial" w:hAnsi="Arial" w:cs="Arial"/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 xml:space="preserve"> Эволюционный институционализм Д. Норта.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31E2D4" w14:textId="77777777" w:rsidR="00F45427" w:rsidRDefault="00D62F18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79A95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2383F724" w14:textId="77777777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F44426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E71DB3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6B4933" w14:textId="77777777" w:rsidR="00F45427" w:rsidRDefault="00D62F18">
            <w:pPr>
              <w:widowControl w:val="0"/>
              <w:spacing w:after="0" w:line="240" w:lineRule="auto"/>
              <w:ind w:left="25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E3F607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55D7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</w:tbl>
    <w:p w14:paraId="18ACF859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3EC020C2" w14:textId="77777777" w:rsidR="00F45427" w:rsidRDefault="00F45427">
      <w:pPr>
        <w:jc w:val="center"/>
        <w:rPr>
          <w:lang w:val="ru-RU"/>
        </w:rPr>
      </w:pPr>
    </w:p>
    <w:p w14:paraId="6BB595AE" w14:textId="77777777" w:rsidR="00F45427" w:rsidRDefault="00F45427">
      <w:pPr>
        <w:jc w:val="center"/>
        <w:rPr>
          <w:lang w:val="ru-RU"/>
        </w:rPr>
      </w:pPr>
    </w:p>
    <w:p w14:paraId="303C20EF" w14:textId="77777777" w:rsidR="00F45427" w:rsidRDefault="00D62F18">
      <w:pPr>
        <w:widowControl w:val="0"/>
        <w:spacing w:after="0" w:line="240" w:lineRule="auto"/>
        <w:ind w:firstLine="400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>3.4. Содержание семинарских занятий</w:t>
      </w:r>
    </w:p>
    <w:tbl>
      <w:tblPr>
        <w:tblW w:w="0" w:type="auto"/>
        <w:tblCellSpacing w:w="0" w:type="dxa"/>
        <w:tblInd w:w="-34" w:type="dxa"/>
        <w:tblLook w:val="04A0" w:firstRow="1" w:lastRow="0" w:firstColumn="1" w:lastColumn="0" w:noHBand="0" w:noVBand="1"/>
      </w:tblPr>
      <w:tblGrid>
        <w:gridCol w:w="1003"/>
        <w:gridCol w:w="145"/>
        <w:gridCol w:w="865"/>
        <w:gridCol w:w="3371"/>
        <w:gridCol w:w="1653"/>
        <w:gridCol w:w="2012"/>
      </w:tblGrid>
      <w:tr w:rsidR="00F45427" w:rsidRPr="000C1E36" w14:paraId="46AF6158" w14:textId="77777777">
        <w:trPr>
          <w:trHeight w:val="1817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C839E2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№ раздела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614A66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№ занятия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7006D8" w14:textId="77777777" w:rsidR="00F45427" w:rsidRDefault="00D62F18">
            <w:pPr>
              <w:widowControl w:val="0"/>
              <w:spacing w:after="0" w:line="240" w:lineRule="auto"/>
              <w:ind w:firstLine="40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Основное содержание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C35380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Количество часов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736D5" w14:textId="77777777" w:rsidR="00F45427" w:rsidRDefault="00D62F18">
            <w:pPr>
              <w:widowControl w:val="0"/>
              <w:spacing w:after="0" w:line="240" w:lineRule="auto"/>
              <w:ind w:right="113" w:firstLine="1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В т.ч. с использованием ДОТ (*)</w:t>
            </w:r>
          </w:p>
        </w:tc>
      </w:tr>
      <w:tr w:rsidR="00F45427" w14:paraId="2BB17494" w14:textId="77777777">
        <w:trPr>
          <w:tblCellSpacing w:w="0" w:type="dxa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6503F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Семестр № 3</w:t>
            </w:r>
          </w:p>
        </w:tc>
      </w:tr>
      <w:tr w:rsidR="00F45427" w14:paraId="4A230252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D216A0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BACF32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AB6730" w14:textId="77777777" w:rsidR="00F45427" w:rsidRDefault="00D62F18">
            <w:pPr>
              <w:keepNext/>
              <w:keepLines/>
              <w:spacing w:after="0" w:line="240" w:lineRule="auto"/>
              <w:jc w:val="both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Тема 1. Введение в историю экономических учений.  </w:t>
            </w:r>
          </w:p>
          <w:p w14:paraId="3AA274DB" w14:textId="77777777" w:rsidR="00F45427" w:rsidRDefault="00D62F18">
            <w:pPr>
              <w:keepNext/>
              <w:keepLines/>
              <w:spacing w:after="0" w:line="240" w:lineRule="auto"/>
              <w:jc w:val="both"/>
              <w:outlineLvl w:val="2"/>
              <w:rPr>
                <w:sz w:val="27"/>
                <w:szCs w:val="27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Ранние  взгляды</w:t>
            </w:r>
            <w:proofErr w:type="gramEnd"/>
            <w:r>
              <w:rPr>
                <w:color w:val="000000"/>
                <w:lang w:val="ru-RU"/>
              </w:rPr>
              <w:t>  на экономику. Меркантилизм.</w:t>
            </w:r>
          </w:p>
          <w:p w14:paraId="0569B5ED" w14:textId="77777777" w:rsidR="00F45427" w:rsidRDefault="00D62F18">
            <w:pPr>
              <w:widowControl w:val="0"/>
              <w:shd w:val="clear" w:color="auto" w:fill="FFFFFF"/>
              <w:tabs>
                <w:tab w:val="left" w:pos="1517"/>
                <w:tab w:val="left" w:pos="9639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Экономическая мысль средневековья как часть богословия. Особенности методологии средневековой экономической науки. Взгляды </w:t>
            </w:r>
            <w:proofErr w:type="spellStart"/>
            <w:r>
              <w:rPr>
                <w:color w:val="000000"/>
                <w:lang w:val="ru-RU"/>
              </w:rPr>
              <w:t>Ф.Аквинского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</w:p>
          <w:p w14:paraId="4374F9B3" w14:textId="77777777" w:rsidR="00F45427" w:rsidRDefault="00D62F18">
            <w:pPr>
              <w:widowControl w:val="0"/>
              <w:shd w:val="clear" w:color="auto" w:fill="FFFFFF"/>
              <w:tabs>
                <w:tab w:val="left" w:pos="1517"/>
                <w:tab w:val="left" w:pos="9639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Особенности меркантилизма.</w:t>
            </w:r>
          </w:p>
          <w:p w14:paraId="799C0F22" w14:textId="77777777" w:rsidR="00F45427" w:rsidRDefault="00D62F18">
            <w:pPr>
              <w:widowControl w:val="0"/>
              <w:shd w:val="clear" w:color="auto" w:fill="FFFFFF"/>
              <w:tabs>
                <w:tab w:val="left" w:pos="1517"/>
                <w:tab w:val="left" w:pos="9639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FD73A6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A184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17E51B6D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1CD490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137932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2-3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1D47AF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Тема 2. Классическая политическая экономия  </w:t>
            </w:r>
          </w:p>
          <w:p w14:paraId="6D53DA37" w14:textId="77777777" w:rsidR="00F45427" w:rsidRDefault="00D62F18">
            <w:pPr>
              <w:tabs>
                <w:tab w:val="left" w:pos="643"/>
              </w:tabs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Предпосылки формирования классической политической экономии.  </w:t>
            </w:r>
          </w:p>
          <w:p w14:paraId="44E7616C" w14:textId="77777777" w:rsidR="00F45427" w:rsidRDefault="00D62F18">
            <w:pPr>
              <w:tabs>
                <w:tab w:val="left" w:pos="643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Экономические условия развития учения физиократов. Взгляды Ф. </w:t>
            </w:r>
            <w:proofErr w:type="spellStart"/>
            <w:r>
              <w:rPr>
                <w:color w:val="000000"/>
                <w:lang w:val="ru-RU"/>
              </w:rPr>
              <w:t>Кенэ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7B91465F" w14:textId="77777777" w:rsidR="00F45427" w:rsidRDefault="00D62F18">
            <w:pPr>
              <w:tabs>
                <w:tab w:val="left" w:pos="643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Теория рыночного хозяйства </w:t>
            </w:r>
            <w:proofErr w:type="spellStart"/>
            <w:r>
              <w:rPr>
                <w:color w:val="000000"/>
                <w:lang w:val="ru-RU"/>
              </w:rPr>
              <w:t>А.Смита</w:t>
            </w:r>
            <w:proofErr w:type="spellEnd"/>
            <w:r>
              <w:rPr>
                <w:color w:val="000000"/>
                <w:lang w:val="ru-RU"/>
              </w:rPr>
              <w:t>. Влияние взглядов А. Смита на развитие экономической мысли. Взгляды Ж.Б. Сея.</w:t>
            </w:r>
          </w:p>
          <w:p w14:paraId="0F45980F" w14:textId="77777777" w:rsidR="00F45427" w:rsidRDefault="00D62F18">
            <w:pPr>
              <w:tabs>
                <w:tab w:val="left" w:pos="643"/>
              </w:tabs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Экономическое учение Д. Рикардо и развитие классового подхода в экономической науке. </w:t>
            </w:r>
          </w:p>
          <w:p w14:paraId="7BE74080" w14:textId="77777777" w:rsidR="00F45427" w:rsidRDefault="00D62F18">
            <w:pPr>
              <w:tabs>
                <w:tab w:val="left" w:pos="643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Идеи С. </w:t>
            </w:r>
            <w:proofErr w:type="spellStart"/>
            <w:r>
              <w:rPr>
                <w:color w:val="000000"/>
                <w:lang w:val="ru-RU"/>
              </w:rPr>
              <w:t>Сисмонди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71A27285" w14:textId="77777777" w:rsidR="00F45427" w:rsidRDefault="00D62F18">
            <w:pPr>
              <w:widowControl w:val="0"/>
              <w:shd w:val="clear" w:color="auto" w:fill="FFFFFF"/>
              <w:tabs>
                <w:tab w:val="left" w:pos="10753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Мальтузианство: исторические предпосылки и современные проблемы бедности.  </w:t>
            </w:r>
          </w:p>
          <w:p w14:paraId="00105A9F" w14:textId="77777777" w:rsidR="00F45427" w:rsidRDefault="00D62F18">
            <w:pPr>
              <w:widowControl w:val="0"/>
              <w:shd w:val="clear" w:color="auto" w:fill="FFFFFF"/>
              <w:tabs>
                <w:tab w:val="left" w:pos="10566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 Исторические условия формирования марксизма, основные идеи.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713472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5B31D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2695510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59D53A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55E77D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4-5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9E82F3" w14:textId="77777777" w:rsidR="00F45427" w:rsidRDefault="00D62F1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Тема 3. Неоклассическая теория А. Маршалла </w:t>
            </w:r>
          </w:p>
          <w:p w14:paraId="7E126443" w14:textId="77777777" w:rsidR="00F45427" w:rsidRDefault="00D62F18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Место </w:t>
            </w:r>
            <w:proofErr w:type="gramStart"/>
            <w:r>
              <w:rPr>
                <w:color w:val="000000"/>
                <w:lang w:val="ru-RU"/>
              </w:rPr>
              <w:t>теории  Маршалла</w:t>
            </w:r>
            <w:proofErr w:type="gramEnd"/>
            <w:r>
              <w:rPr>
                <w:color w:val="000000"/>
                <w:lang w:val="ru-RU"/>
              </w:rPr>
              <w:t xml:space="preserve"> в истории экономической мысли. </w:t>
            </w:r>
          </w:p>
          <w:p w14:paraId="229D6331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Кейнсианство и монетаризм</w:t>
            </w:r>
          </w:p>
          <w:p w14:paraId="0AF3043A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Противоречия неоклассической школы. Современная интерпретация теории «эффективного спроса». Проблемы трансформации сбережений в инвестиции. Инфляция и ее роль в регулировании экономики. </w:t>
            </w:r>
          </w:p>
          <w:p w14:paraId="27F5EC1B" w14:textId="77777777" w:rsidR="00F45427" w:rsidRDefault="00D62F18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Количественная теория денег. Эволюция монетаризма и его разновидности. Концепция М. </w:t>
            </w:r>
            <w:proofErr w:type="spellStart"/>
            <w:r>
              <w:rPr>
                <w:color w:val="000000"/>
                <w:lang w:val="ru-RU"/>
              </w:rPr>
              <w:t>Фридмена</w:t>
            </w:r>
            <w:proofErr w:type="spellEnd"/>
            <w:r>
              <w:rPr>
                <w:color w:val="000000"/>
                <w:lang w:val="ru-RU"/>
              </w:rPr>
              <w:t xml:space="preserve"> и </w:t>
            </w:r>
          </w:p>
          <w:p w14:paraId="206F82C8" w14:textId="77777777" w:rsidR="00F45427" w:rsidRDefault="00D62F18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 xml:space="preserve">« </w:t>
            </w:r>
            <w:proofErr w:type="spellStart"/>
            <w:r>
              <w:rPr>
                <w:color w:val="000000"/>
                <w:lang w:val="ru-RU"/>
              </w:rPr>
              <w:t>рейганомика</w:t>
            </w:r>
            <w:proofErr w:type="spellEnd"/>
            <w:proofErr w:type="gramEnd"/>
            <w:r>
              <w:rPr>
                <w:color w:val="000000"/>
                <w:lang w:val="ru-RU"/>
              </w:rPr>
              <w:t>».</w:t>
            </w:r>
          </w:p>
          <w:p w14:paraId="70F8E442" w14:textId="77777777" w:rsidR="00F45427" w:rsidRDefault="00F4542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599B42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60060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41B6C54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F1401F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35C219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6414F2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Тема 9. Экономические взгляды Н.Д. Кондратьева.</w:t>
            </w:r>
          </w:p>
          <w:p w14:paraId="528455EA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Краткая характеристика научного наследия </w:t>
            </w:r>
            <w:r>
              <w:rPr>
                <w:color w:val="000000"/>
                <w:lang w:val="ru-RU"/>
              </w:rPr>
              <w:lastRenderedPageBreak/>
              <w:t xml:space="preserve">Кондратьева. Теория длинных волн и современная дискуссия вокруг нее.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E0CF38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A6FB0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7B3D2CF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B17D7F6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C4F114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6157A4" w14:textId="77777777" w:rsidR="00F45427" w:rsidRDefault="00D62F1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Тема 12. Теория институционализма</w:t>
            </w:r>
          </w:p>
          <w:p w14:paraId="336C2471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Основные предпосылки формирования институционализма</w:t>
            </w:r>
            <w:proofErr w:type="gramStart"/>
            <w:r>
              <w:rPr>
                <w:color w:val="000000"/>
                <w:lang w:val="ru-RU"/>
              </w:rPr>
              <w:t>. .</w:t>
            </w:r>
            <w:proofErr w:type="gramEnd"/>
            <w:r>
              <w:rPr>
                <w:color w:val="000000"/>
                <w:lang w:val="ru-RU"/>
              </w:rPr>
              <w:t xml:space="preserve"> Вклад Т. </w:t>
            </w:r>
            <w:proofErr w:type="spellStart"/>
            <w:r>
              <w:rPr>
                <w:color w:val="000000"/>
                <w:lang w:val="ru-RU"/>
              </w:rPr>
              <w:t>Веблена</w:t>
            </w:r>
            <w:proofErr w:type="spellEnd"/>
            <w:r>
              <w:rPr>
                <w:color w:val="000000"/>
                <w:lang w:val="ru-RU"/>
              </w:rPr>
              <w:t xml:space="preserve">, Дж. </w:t>
            </w:r>
            <w:proofErr w:type="spellStart"/>
            <w:r>
              <w:rPr>
                <w:color w:val="000000"/>
                <w:lang w:val="ru-RU"/>
              </w:rPr>
              <w:t>Коммонса</w:t>
            </w:r>
            <w:proofErr w:type="spellEnd"/>
            <w:r>
              <w:rPr>
                <w:color w:val="000000"/>
                <w:lang w:val="ru-RU"/>
              </w:rPr>
              <w:t>, У. Митчелла.</w:t>
            </w:r>
          </w:p>
          <w:p w14:paraId="56BED22D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Новая институциональная экономика</w:t>
            </w:r>
          </w:p>
          <w:p w14:paraId="7191DAFE" w14:textId="77777777" w:rsidR="00F45427" w:rsidRDefault="00D62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   Особенности новой институциональной теории. Права собственности, трансакционные издержки, контрактные отношения: теория и современная практика. Эволюционный институционализм Д. Норта: роль формальных и неформальных институтов.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8B2987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4DF36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70CA98F" w14:textId="77777777">
        <w:trPr>
          <w:tblCellSpacing w:w="0" w:type="dxa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AB583E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6524E7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459EB6" w14:textId="77777777" w:rsidR="00F45427" w:rsidRDefault="00D62F18">
            <w:pPr>
              <w:widowControl w:val="0"/>
              <w:spacing w:after="0" w:line="240" w:lineRule="auto"/>
              <w:ind w:left="25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E6A26E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2289C" w14:textId="77777777" w:rsidR="00F45427" w:rsidRDefault="00D62F18">
            <w:pPr>
              <w:widowControl w:val="0"/>
              <w:spacing w:after="0" w:line="240" w:lineRule="auto"/>
              <w:ind w:firstLine="318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</w:tbl>
    <w:p w14:paraId="3BD1B854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77993F36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4D1AEC82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3.5. Организация самостоятельной работы обучающегося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229"/>
        <w:gridCol w:w="3388"/>
        <w:gridCol w:w="1653"/>
        <w:gridCol w:w="2125"/>
      </w:tblGrid>
      <w:tr w:rsidR="00F45427" w:rsidRPr="000C1E36" w14:paraId="57F8764A" w14:textId="77777777">
        <w:trPr>
          <w:trHeight w:val="1831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F014AA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№ раздела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584A4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Задания для самостоятельной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CE5AFA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Количество часов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4E2AA" w14:textId="77777777" w:rsidR="00F45427" w:rsidRDefault="00D62F18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В т.ч. с использованием ДОТ (*)</w:t>
            </w:r>
          </w:p>
        </w:tc>
      </w:tr>
      <w:tr w:rsidR="00F45427" w14:paraId="0ADE6A32" w14:textId="77777777">
        <w:trPr>
          <w:tblCellSpacing w:w="0" w:type="dxa"/>
        </w:trPr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C953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Семестр </w:t>
            </w:r>
            <w:proofErr w:type="gramStart"/>
            <w:r>
              <w:rPr>
                <w:color w:val="000000"/>
                <w:lang w:val="ru-RU"/>
              </w:rPr>
              <w:t>№  3</w:t>
            </w:r>
            <w:proofErr w:type="gramEnd"/>
          </w:p>
        </w:tc>
      </w:tr>
      <w:tr w:rsidR="00F45427" w14:paraId="30A7F4A0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9CA927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1FE5B" w14:textId="77777777" w:rsidR="00F45427" w:rsidRDefault="00D62F18">
            <w:pPr>
              <w:keepNext/>
              <w:shd w:val="clear" w:color="auto" w:fill="FCFCFC"/>
              <w:spacing w:after="0" w:line="240" w:lineRule="auto"/>
              <w:outlineLvl w:val="0"/>
              <w:rPr>
                <w:sz w:val="48"/>
                <w:szCs w:val="48"/>
                <w:lang w:val="ru-RU"/>
              </w:rPr>
            </w:pPr>
            <w:r>
              <w:rPr>
                <w:color w:val="000000"/>
                <w:lang w:val="ru-RU"/>
              </w:rPr>
              <w:t xml:space="preserve">Введение в историю экономических учений.  </w:t>
            </w:r>
            <w:proofErr w:type="gramStart"/>
            <w:r>
              <w:rPr>
                <w:color w:val="000000"/>
                <w:lang w:val="ru-RU"/>
              </w:rPr>
              <w:t>Ранние  взгляды</w:t>
            </w:r>
            <w:proofErr w:type="gramEnd"/>
            <w:r>
              <w:rPr>
                <w:color w:val="000000"/>
                <w:lang w:val="ru-RU"/>
              </w:rPr>
              <w:t>  на экономику.</w:t>
            </w:r>
          </w:p>
          <w:p w14:paraId="4757C3F2" w14:textId="77777777" w:rsidR="00F45427" w:rsidRDefault="00D62F18">
            <w:pPr>
              <w:keepNext/>
              <w:shd w:val="clear" w:color="auto" w:fill="FCFCFC"/>
              <w:spacing w:after="0" w:line="240" w:lineRule="auto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 Влияние протестантизма на экономическую и политическую культуру западных стран</w:t>
            </w:r>
          </w:p>
          <w:p w14:paraId="0D05016B" w14:textId="77777777" w:rsidR="00F45427" w:rsidRDefault="00D62F18">
            <w:pPr>
              <w:keepNext/>
              <w:shd w:val="clear" w:color="auto" w:fill="FCFCFC"/>
              <w:spacing w:after="0" w:line="240" w:lineRule="auto"/>
              <w:outlineLvl w:val="0"/>
              <w:rPr>
                <w:sz w:val="48"/>
                <w:szCs w:val="48"/>
                <w:lang w:val="ru-RU"/>
              </w:rPr>
            </w:pPr>
            <w:r>
              <w:rPr>
                <w:color w:val="000000"/>
                <w:lang w:val="ru-RU"/>
              </w:rPr>
              <w:t>Меркантилизм</w:t>
            </w:r>
          </w:p>
          <w:p w14:paraId="14142BEF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https://r500.ua/vliyanie-protestantizma-na-ekonomicheskuyu-i-politicheskuyu-kulturu-zapadnyh-stran/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E61CEE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0BDA3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35016B42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6072DF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39933" w14:textId="77777777" w:rsidR="00F45427" w:rsidRDefault="00D62F18">
            <w:pPr>
              <w:keepNext/>
              <w:shd w:val="clear" w:color="auto" w:fill="FCFCFC"/>
              <w:spacing w:after="0" w:line="240" w:lineRule="auto"/>
              <w:outlineLvl w:val="0"/>
              <w:rPr>
                <w:sz w:val="48"/>
                <w:szCs w:val="48"/>
                <w:lang w:val="ru-RU"/>
              </w:rPr>
            </w:pPr>
            <w:r>
              <w:rPr>
                <w:color w:val="000000"/>
                <w:lang w:val="ru-RU"/>
              </w:rPr>
              <w:t>Классическая политическая экономия.  Теория совершенной конкуренции и современная экономическая практика. Экономическое развитие и социальная справедливость. Т. Р. Мальтус «Опыт о законе народонаселения» и проблема бедности в современных условиях. Марксизм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B8F83E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3DA3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1E184FBB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7CA30A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764DD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Теория предельной полезности (маржинализм).</w:t>
            </w:r>
          </w:p>
          <w:p w14:paraId="2F354EE6" w14:textId="77777777" w:rsidR="00F45427" w:rsidRDefault="00F4542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209483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E3FF5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7C742B13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B7757A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29A2C" w14:textId="77777777" w:rsidR="00F45427" w:rsidRDefault="00D62F18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Исторические </w:t>
            </w:r>
            <w:proofErr w:type="gramStart"/>
            <w:r>
              <w:rPr>
                <w:color w:val="000000"/>
                <w:lang w:val="ru-RU"/>
              </w:rPr>
              <w:t>и  экономические</w:t>
            </w:r>
            <w:proofErr w:type="gramEnd"/>
            <w:r>
              <w:rPr>
                <w:color w:val="000000"/>
                <w:lang w:val="ru-RU"/>
              </w:rPr>
              <w:t xml:space="preserve"> предпосылки кейнсианства. «Общая теория занятости, процента и </w:t>
            </w:r>
            <w:proofErr w:type="gramStart"/>
            <w:r>
              <w:rPr>
                <w:color w:val="000000"/>
                <w:lang w:val="ru-RU"/>
              </w:rPr>
              <w:t>денег»  Дж.</w:t>
            </w:r>
            <w:proofErr w:type="gramEnd"/>
            <w:r>
              <w:rPr>
                <w:color w:val="000000"/>
                <w:lang w:val="ru-RU"/>
              </w:rPr>
              <w:t xml:space="preserve"> Кейнса.</w:t>
            </w:r>
          </w:p>
          <w:p w14:paraId="6C813D15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Теория монетаризма и современная экономическая политика.</w:t>
            </w:r>
          </w:p>
          <w:p w14:paraId="35114A30" w14:textId="77777777" w:rsidR="00F45427" w:rsidRDefault="00F4542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57DB24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EDC4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44AA59BD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A584EC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8FF84" w14:textId="77777777" w:rsidR="00F45427" w:rsidRDefault="00D62F18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Н.Д. Кондратьев «Большие циклы конъюнктуры». Современная дискуссия о проблеме длинных волн.</w:t>
            </w:r>
          </w:p>
          <w:p w14:paraId="149F441F" w14:textId="77777777" w:rsidR="00F45427" w:rsidRDefault="00F4542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051295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6B640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1502D1DD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41931B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6- 8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5EC8" w14:textId="77777777" w:rsidR="00F45427" w:rsidRDefault="00D62F18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Теория трансакционных издержек и теория экономических организаций и современная экономическая практика.</w:t>
            </w:r>
          </w:p>
          <w:p w14:paraId="4501EEAE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Характеристика институтов и экономические реформы</w:t>
            </w:r>
          </w:p>
          <w:p w14:paraId="762E62BF" w14:textId="77777777" w:rsidR="00F45427" w:rsidRDefault="00F4542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8F3BE9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43AB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446B33A0" w14:textId="7777777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39BD7D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32B6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Подготовка к зачету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D142D6" w14:textId="77777777" w:rsidR="00F45427" w:rsidRDefault="00D62F1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DF9F6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576356A9" w14:textId="77777777">
        <w:trPr>
          <w:tblCellSpacing w:w="0" w:type="dxa"/>
        </w:trPr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8521F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F45427" w14:paraId="3AC4B8B7" w14:textId="77777777">
        <w:trPr>
          <w:tblCellSpacing w:w="0" w:type="dxa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084B6" w14:textId="77777777" w:rsidR="00F45427" w:rsidRDefault="00D62F18">
            <w:pPr>
              <w:widowControl w:val="0"/>
              <w:spacing w:after="0" w:line="240" w:lineRule="auto"/>
              <w:jc w:val="right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Итого СР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F0027F" w14:textId="77777777" w:rsidR="00F45427" w:rsidRDefault="00D62F18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ADCE" w14:textId="77777777" w:rsidR="00F45427" w:rsidRDefault="00D62F18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</w:tbl>
    <w:p w14:paraId="27EF0824" w14:textId="77777777" w:rsidR="00F45427" w:rsidRDefault="00D62F18">
      <w:pPr>
        <w:widowControl w:val="0"/>
        <w:spacing w:after="178" w:line="240" w:lineRule="auto"/>
        <w:ind w:firstLine="400"/>
        <w:jc w:val="both"/>
        <w:rPr>
          <w:lang w:val="ru-RU"/>
        </w:rPr>
      </w:pPr>
      <w:r>
        <w:rPr>
          <w:lang w:val="ru-RU"/>
        </w:rPr>
        <w:t> </w:t>
      </w:r>
    </w:p>
    <w:p w14:paraId="181827BE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 </w:t>
      </w:r>
    </w:p>
    <w:p w14:paraId="71B9759E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4. Образовательные технологии по дисциплине</w:t>
      </w:r>
    </w:p>
    <w:p w14:paraId="72E2272E" w14:textId="77777777" w:rsidR="00F45427" w:rsidRDefault="00D62F1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6906086B" w14:textId="77777777" w:rsidR="00F45427" w:rsidRDefault="00D62F18">
      <w:pPr>
        <w:spacing w:after="0" w:line="36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Образовательные технологии, используемые при реализации различных видов учебной работы по дисциплине «история экономических учений» предусматривают широкое использование в учебном процессе активных и интерактивных форм </w:t>
      </w:r>
      <w:r>
        <w:rPr>
          <w:color w:val="000000"/>
          <w:lang w:val="ru-RU"/>
        </w:rPr>
        <w:lastRenderedPageBreak/>
        <w:t>проведения занятий (разбор конкретных ситуаций, диспутов, аналитических докладов) в сочетании с внеаудиторной работой с целью формирования и развития компетенций обучающихся.</w:t>
      </w:r>
      <w:r>
        <w:rPr>
          <w:color w:val="FF0000"/>
          <w:lang w:val="ru-RU"/>
        </w:rPr>
        <w:t xml:space="preserve">  </w:t>
      </w:r>
    </w:p>
    <w:p w14:paraId="277DE2B0" w14:textId="77777777" w:rsidR="00F45427" w:rsidRDefault="00D62F18">
      <w:pPr>
        <w:widowControl w:val="0"/>
        <w:spacing w:after="0" w:line="240" w:lineRule="auto"/>
        <w:ind w:firstLine="400"/>
        <w:jc w:val="both"/>
        <w:rPr>
          <w:lang w:val="ru-RU"/>
        </w:rPr>
      </w:pPr>
      <w:r>
        <w:rPr>
          <w:lang w:val="ru-RU"/>
        </w:rPr>
        <w:t> </w:t>
      </w:r>
    </w:p>
    <w:p w14:paraId="236E5068" w14:textId="77777777" w:rsidR="00F45427" w:rsidRDefault="00D62F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5.</w:t>
      </w:r>
      <w:r>
        <w:rPr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Оценочные средства для текущего контроля успеваемости, промежуточной аттестации обучающихся по дисциплине</w:t>
      </w:r>
    </w:p>
    <w:p w14:paraId="5A0F70C9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1D66A20B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5.1. Текущий контроль осуществляется преподавателем дисциплины при проведении занятий в форме опроса (собеседования).</w:t>
      </w:r>
    </w:p>
    <w:p w14:paraId="05633D5E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4B35E98F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Оценочные средства для текущего контроля.</w:t>
      </w:r>
    </w:p>
    <w:p w14:paraId="6E4DE571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3D681FBB" w14:textId="77777777" w:rsidR="00F45427" w:rsidRDefault="00D62F18">
      <w:pPr>
        <w:keepNext/>
        <w:spacing w:after="0" w:line="360" w:lineRule="auto"/>
        <w:jc w:val="center"/>
        <w:outlineLvl w:val="1"/>
        <w:rPr>
          <w:b/>
          <w:bCs/>
          <w:sz w:val="36"/>
          <w:szCs w:val="36"/>
          <w:lang w:val="ru-RU"/>
        </w:rPr>
      </w:pPr>
      <w:r>
        <w:rPr>
          <w:b/>
          <w:bCs/>
          <w:i/>
          <w:iCs/>
          <w:color w:val="000000"/>
          <w:lang w:val="ru-RU"/>
        </w:rPr>
        <w:t>Примеры вопросов для проведения опроса (собеседования) </w:t>
      </w:r>
    </w:p>
    <w:p w14:paraId="5E961030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Ранние представления об экономике.</w:t>
      </w:r>
    </w:p>
    <w:p w14:paraId="3DF7F7AD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Экономические идеи меркантилистов.</w:t>
      </w:r>
    </w:p>
    <w:p w14:paraId="6CE57373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 xml:space="preserve">Экономическая теория физиократов. Ф. </w:t>
      </w:r>
      <w:proofErr w:type="spellStart"/>
      <w:r>
        <w:rPr>
          <w:color w:val="000000"/>
          <w:lang w:val="ru-RU"/>
        </w:rPr>
        <w:t>Кенэ</w:t>
      </w:r>
      <w:proofErr w:type="spellEnd"/>
      <w:r>
        <w:rPr>
          <w:color w:val="000000"/>
          <w:lang w:val="ru-RU"/>
        </w:rPr>
        <w:t xml:space="preserve">. Проблема воспроизводства в «Экономической таблице» Ф. </w:t>
      </w:r>
      <w:proofErr w:type="spellStart"/>
      <w:r>
        <w:rPr>
          <w:color w:val="000000"/>
          <w:lang w:val="ru-RU"/>
        </w:rPr>
        <w:t>Кенэ</w:t>
      </w:r>
      <w:proofErr w:type="spellEnd"/>
      <w:r>
        <w:rPr>
          <w:color w:val="000000"/>
          <w:lang w:val="ru-RU"/>
        </w:rPr>
        <w:t>.</w:t>
      </w:r>
    </w:p>
    <w:p w14:paraId="398AE72F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Предмет и метод изучения А. Смита.</w:t>
      </w:r>
    </w:p>
    <w:p w14:paraId="20D3B8D6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Теория А. Смита о разделении труда, деньгах, стоимости.</w:t>
      </w:r>
    </w:p>
    <w:p w14:paraId="7566BD82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Теория капитала и производительного труда </w:t>
      </w:r>
      <w:proofErr w:type="spellStart"/>
      <w:r>
        <w:rPr>
          <w:color w:val="000000"/>
          <w:lang w:val="ru-RU"/>
        </w:rPr>
        <w:t>А.Смита</w:t>
      </w:r>
      <w:proofErr w:type="spellEnd"/>
      <w:r>
        <w:rPr>
          <w:color w:val="000000"/>
          <w:lang w:val="ru-RU"/>
        </w:rPr>
        <w:t>.</w:t>
      </w:r>
    </w:p>
    <w:p w14:paraId="01812748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 xml:space="preserve">Теория Д. Рикардо о стоимости, классах и доходах. </w:t>
      </w:r>
    </w:p>
    <w:p w14:paraId="52CC9CCB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Теория сравнительных преимуществ Д. Рикардо.</w:t>
      </w:r>
    </w:p>
    <w:p w14:paraId="0EA7F4F6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 xml:space="preserve">Теория трех факторах производства Ж. Б. </w:t>
      </w:r>
      <w:proofErr w:type="spellStart"/>
      <w:r>
        <w:rPr>
          <w:color w:val="000000"/>
          <w:lang w:val="ru-RU"/>
        </w:rPr>
        <w:t>Сэя</w:t>
      </w:r>
      <w:proofErr w:type="spellEnd"/>
      <w:r>
        <w:rPr>
          <w:color w:val="000000"/>
          <w:lang w:val="ru-RU"/>
        </w:rPr>
        <w:t>. Закон рынков </w:t>
      </w:r>
      <w:proofErr w:type="spellStart"/>
      <w:r>
        <w:rPr>
          <w:color w:val="000000"/>
          <w:lang w:val="ru-RU"/>
        </w:rPr>
        <w:t>Сэя</w:t>
      </w:r>
      <w:proofErr w:type="spellEnd"/>
      <w:r>
        <w:rPr>
          <w:color w:val="000000"/>
          <w:lang w:val="ru-RU"/>
        </w:rPr>
        <w:t>.</w:t>
      </w:r>
    </w:p>
    <w:p w14:paraId="5C6D3ECF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Теория Т. Мальтуса: закон народонаселения, постановка вопроса о кризисах.</w:t>
      </w:r>
    </w:p>
    <w:p w14:paraId="660F62F0" w14:textId="77777777" w:rsidR="00F45427" w:rsidRDefault="00D62F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1440"/>
        <w:jc w:val="both"/>
        <w:rPr>
          <w:lang w:val="ru-RU"/>
        </w:rPr>
      </w:pPr>
      <w:r>
        <w:rPr>
          <w:color w:val="000000"/>
          <w:lang w:val="ru-RU"/>
        </w:rPr>
        <w:t>Предмет и метод изучения К. Маркса.</w:t>
      </w:r>
    </w:p>
    <w:p w14:paraId="775385EC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5.2. Промежуточная аттестация проводится в виде зачета.</w:t>
      </w:r>
    </w:p>
    <w:p w14:paraId="5A45AEC9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3E4F3F31" w14:textId="77777777" w:rsidR="00F45427" w:rsidRDefault="00D62F18">
      <w:pPr>
        <w:widowControl w:val="0"/>
        <w:spacing w:after="0" w:line="240" w:lineRule="auto"/>
        <w:ind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Вопросы к зачету:</w:t>
      </w:r>
    </w:p>
    <w:p w14:paraId="01382368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Ранние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экономике</w:t>
      </w:r>
      <w:proofErr w:type="spellEnd"/>
      <w:r>
        <w:t>.</w:t>
      </w:r>
    </w:p>
    <w:p w14:paraId="61B2EFC5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меркантилистов</w:t>
      </w:r>
      <w:proofErr w:type="spellEnd"/>
      <w:r>
        <w:t>.</w:t>
      </w:r>
    </w:p>
    <w:p w14:paraId="28A5521A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Экономическая теория Ф. </w:t>
      </w:r>
      <w:proofErr w:type="spellStart"/>
      <w:r>
        <w:rPr>
          <w:lang w:val="ru-RU"/>
        </w:rPr>
        <w:t>Кенэ</w:t>
      </w:r>
      <w:proofErr w:type="spellEnd"/>
      <w:r>
        <w:rPr>
          <w:lang w:val="ru-RU"/>
        </w:rPr>
        <w:t xml:space="preserve">. Идеи воспроизводства в «Экономической таблице» </w:t>
      </w:r>
      <w:proofErr w:type="spellStart"/>
      <w:r>
        <w:rPr>
          <w:lang w:val="ru-RU"/>
        </w:rPr>
        <w:t>Кенэ</w:t>
      </w:r>
      <w:proofErr w:type="spellEnd"/>
      <w:r>
        <w:rPr>
          <w:lang w:val="ru-RU"/>
        </w:rPr>
        <w:t>.</w:t>
      </w:r>
    </w:p>
    <w:p w14:paraId="694B8636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Предмет и метод изучения А. Смита.</w:t>
      </w:r>
    </w:p>
    <w:p w14:paraId="1168AC7F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Теория А. Смита о разделении труда, деньгах, стоимости.</w:t>
      </w:r>
    </w:p>
    <w:p w14:paraId="77AE46AC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Теория капитала и производительного труда </w:t>
      </w:r>
      <w:proofErr w:type="spellStart"/>
      <w:r>
        <w:rPr>
          <w:lang w:val="ru-RU"/>
        </w:rPr>
        <w:t>А.Смита</w:t>
      </w:r>
      <w:proofErr w:type="spellEnd"/>
      <w:r>
        <w:rPr>
          <w:lang w:val="ru-RU"/>
        </w:rPr>
        <w:t>.</w:t>
      </w:r>
    </w:p>
    <w:p w14:paraId="73DA19B6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r>
        <w:rPr>
          <w:lang w:val="ru-RU"/>
        </w:rPr>
        <w:t xml:space="preserve">Теория Д. Рикардо о стоимости, классах и доходах.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сравнительных</w:t>
      </w:r>
      <w:proofErr w:type="spellEnd"/>
      <w:r>
        <w:t xml:space="preserve"> </w:t>
      </w:r>
      <w:proofErr w:type="spellStart"/>
      <w:r>
        <w:t>преимуществ</w:t>
      </w:r>
      <w:proofErr w:type="spellEnd"/>
      <w:r>
        <w:t>.</w:t>
      </w:r>
    </w:p>
    <w:p w14:paraId="1119443F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r>
        <w:rPr>
          <w:lang w:val="ru-RU"/>
        </w:rPr>
        <w:t xml:space="preserve">Теория Ж. Б. </w:t>
      </w:r>
      <w:proofErr w:type="spellStart"/>
      <w:r>
        <w:rPr>
          <w:lang w:val="ru-RU"/>
        </w:rPr>
        <w:t>Сэя</w:t>
      </w:r>
      <w:proofErr w:type="spellEnd"/>
      <w:r>
        <w:rPr>
          <w:lang w:val="ru-RU"/>
        </w:rPr>
        <w:t xml:space="preserve"> о трех факторах производства.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рынков</w:t>
      </w:r>
      <w:proofErr w:type="spellEnd"/>
      <w:r>
        <w:t xml:space="preserve"> </w:t>
      </w:r>
      <w:proofErr w:type="spellStart"/>
      <w:r>
        <w:t>Сэя</w:t>
      </w:r>
      <w:proofErr w:type="spellEnd"/>
      <w:r>
        <w:t>.</w:t>
      </w:r>
    </w:p>
    <w:p w14:paraId="115BD25F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bookmarkStart w:id="1" w:name="_Hlk58584616"/>
      <w:r>
        <w:rPr>
          <w:lang w:val="ru-RU"/>
        </w:rPr>
        <w:t xml:space="preserve">Теория Т. Мальтуса. Закон народонаселения. </w:t>
      </w:r>
      <w:proofErr w:type="spellStart"/>
      <w:r>
        <w:t>Постановка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 о </w:t>
      </w:r>
      <w:proofErr w:type="spellStart"/>
      <w:r>
        <w:t>кризисах</w:t>
      </w:r>
      <w:proofErr w:type="spellEnd"/>
      <w:r>
        <w:t>.</w:t>
      </w:r>
      <w:bookmarkEnd w:id="1"/>
    </w:p>
    <w:p w14:paraId="0AA243CF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Предмет и метод изучения К. Маркса.</w:t>
      </w:r>
    </w:p>
    <w:p w14:paraId="0E0FFFA5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>Теория  капитала</w:t>
      </w:r>
      <w:proofErr w:type="gramEnd"/>
      <w:r>
        <w:rPr>
          <w:lang w:val="ru-RU"/>
        </w:rPr>
        <w:t xml:space="preserve"> и прибавочной стоимости К. Маркса.</w:t>
      </w:r>
    </w:p>
    <w:p w14:paraId="16CF0D33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bookmarkStart w:id="2" w:name="_Hlk58584591"/>
      <w:r>
        <w:rPr>
          <w:lang w:val="ru-RU"/>
        </w:rPr>
        <w:lastRenderedPageBreak/>
        <w:t>Теория кругооборота и оборота капитала К. Маркса.</w:t>
      </w:r>
      <w:bookmarkEnd w:id="2"/>
    </w:p>
    <w:p w14:paraId="203A101B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Теория воспроизводства </w:t>
      </w:r>
      <w:proofErr w:type="gramStart"/>
      <w:r>
        <w:rPr>
          <w:lang w:val="ru-RU"/>
        </w:rPr>
        <w:t>и  общественного</w:t>
      </w:r>
      <w:proofErr w:type="gramEnd"/>
      <w:r>
        <w:rPr>
          <w:lang w:val="ru-RU"/>
        </w:rPr>
        <w:t xml:space="preserve"> продукта К. Маркса.</w:t>
      </w:r>
    </w:p>
    <w:p w14:paraId="6E88A696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воззрения</w:t>
      </w:r>
      <w:proofErr w:type="spellEnd"/>
      <w:r>
        <w:t xml:space="preserve"> С. </w:t>
      </w:r>
      <w:proofErr w:type="spellStart"/>
      <w:r>
        <w:t>Сисмонди</w:t>
      </w:r>
      <w:proofErr w:type="spellEnd"/>
      <w:r>
        <w:t>.</w:t>
      </w:r>
    </w:p>
    <w:p w14:paraId="0B6BACF9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маржинализма</w:t>
      </w:r>
      <w:proofErr w:type="spellEnd"/>
      <w:r>
        <w:t xml:space="preserve">. </w:t>
      </w:r>
    </w:p>
    <w:p w14:paraId="3CD79643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rPr>
          <w:lang w:val="ru-RU"/>
        </w:rPr>
        <w:t>Теория  австрийской</w:t>
      </w:r>
      <w:proofErr w:type="gramEnd"/>
      <w:r>
        <w:rPr>
          <w:lang w:val="ru-RU"/>
        </w:rPr>
        <w:t xml:space="preserve"> школы. К.  </w:t>
      </w:r>
      <w:proofErr w:type="spellStart"/>
      <w:r>
        <w:rPr>
          <w:lang w:val="ru-RU"/>
        </w:rPr>
        <w:t>Менгер</w:t>
      </w:r>
      <w:proofErr w:type="spellEnd"/>
      <w:r>
        <w:rPr>
          <w:lang w:val="ru-RU"/>
        </w:rPr>
        <w:t xml:space="preserve">. </w:t>
      </w:r>
      <w:proofErr w:type="spellStart"/>
      <w:r>
        <w:t>Ф.Визер</w:t>
      </w:r>
      <w:proofErr w:type="spellEnd"/>
      <w:r>
        <w:t>.</w:t>
      </w:r>
    </w:p>
    <w:p w14:paraId="35AC5EF5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Теория </w:t>
      </w:r>
      <w:proofErr w:type="gramStart"/>
      <w:r>
        <w:rPr>
          <w:lang w:val="ru-RU"/>
        </w:rPr>
        <w:t>процента  О.</w:t>
      </w:r>
      <w:proofErr w:type="gramEnd"/>
      <w:r>
        <w:rPr>
          <w:lang w:val="ru-RU"/>
        </w:rPr>
        <w:t xml:space="preserve"> Бем-</w:t>
      </w:r>
      <w:proofErr w:type="spellStart"/>
      <w:r>
        <w:rPr>
          <w:lang w:val="ru-RU"/>
        </w:rPr>
        <w:t>Баверка</w:t>
      </w:r>
      <w:proofErr w:type="spellEnd"/>
      <w:r>
        <w:rPr>
          <w:lang w:val="ru-RU"/>
        </w:rPr>
        <w:t>.</w:t>
      </w:r>
    </w:p>
    <w:p w14:paraId="30C3B5F2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</w:pPr>
      <w:r>
        <w:rPr>
          <w:lang w:val="ru-RU"/>
        </w:rPr>
        <w:t xml:space="preserve"> 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спроса</w:t>
      </w:r>
      <w:proofErr w:type="spellEnd"/>
      <w:r>
        <w:t xml:space="preserve"> А. </w:t>
      </w:r>
      <w:proofErr w:type="spellStart"/>
      <w:r>
        <w:t>Маршалла</w:t>
      </w:r>
      <w:proofErr w:type="spellEnd"/>
      <w:r>
        <w:t>.</w:t>
      </w:r>
    </w:p>
    <w:p w14:paraId="5F27CFB1" w14:textId="77777777" w:rsidR="00F45427" w:rsidRDefault="00D62F1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Теория предложения и равновесия А. Маршалла.</w:t>
      </w:r>
    </w:p>
    <w:p w14:paraId="15579DC8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теории Дж. Кейнса. </w:t>
      </w:r>
    </w:p>
    <w:p w14:paraId="5D4CCB62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8584695"/>
      <w:r>
        <w:rPr>
          <w:rFonts w:ascii="Times New Roman" w:hAnsi="Times New Roman"/>
          <w:sz w:val="24"/>
          <w:szCs w:val="24"/>
        </w:rPr>
        <w:t>Теория эффективного спроса Дж. Кейнса.</w:t>
      </w:r>
    </w:p>
    <w:p w14:paraId="6623649D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8584715"/>
      <w:bookmarkEnd w:id="3"/>
      <w:r>
        <w:rPr>
          <w:rFonts w:ascii="Times New Roman" w:hAnsi="Times New Roman"/>
          <w:sz w:val="24"/>
          <w:szCs w:val="24"/>
        </w:rPr>
        <w:t>Теория процента и денег Дж. Кейнса. Теория макроэкономического регулирования.</w:t>
      </w:r>
      <w:bookmarkEnd w:id="4"/>
    </w:p>
    <w:p w14:paraId="76D7B818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монетаризма.  Взгляды М. </w:t>
      </w:r>
      <w:proofErr w:type="spellStart"/>
      <w:r>
        <w:rPr>
          <w:rFonts w:ascii="Times New Roman" w:hAnsi="Times New Roman"/>
          <w:sz w:val="24"/>
          <w:szCs w:val="24"/>
        </w:rPr>
        <w:t>Фридмена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CBE617C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институционализма.  </w:t>
      </w:r>
      <w:proofErr w:type="gramStart"/>
      <w:r>
        <w:rPr>
          <w:rFonts w:ascii="Times New Roman" w:hAnsi="Times New Roman"/>
          <w:sz w:val="24"/>
          <w:szCs w:val="24"/>
        </w:rPr>
        <w:t>Концепция  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Веблена</w:t>
      </w:r>
      <w:proofErr w:type="spellEnd"/>
      <w:r>
        <w:rPr>
          <w:rFonts w:ascii="Times New Roman" w:hAnsi="Times New Roman"/>
          <w:sz w:val="24"/>
          <w:szCs w:val="24"/>
        </w:rPr>
        <w:t xml:space="preserve">.  «Эффект </w:t>
      </w:r>
      <w:proofErr w:type="spellStart"/>
      <w:r>
        <w:rPr>
          <w:rFonts w:ascii="Times New Roman" w:hAnsi="Times New Roman"/>
          <w:sz w:val="24"/>
          <w:szCs w:val="24"/>
        </w:rPr>
        <w:t>Веблена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14:paraId="3EAEBA1F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институционализм Дж. </w:t>
      </w:r>
      <w:proofErr w:type="spellStart"/>
      <w:r>
        <w:rPr>
          <w:rFonts w:ascii="Times New Roman" w:hAnsi="Times New Roman"/>
          <w:sz w:val="24"/>
          <w:szCs w:val="24"/>
        </w:rPr>
        <w:t>Коммонса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Концепция экономического цикла </w:t>
      </w:r>
      <w:proofErr w:type="spellStart"/>
      <w:r>
        <w:rPr>
          <w:rFonts w:ascii="Times New Roman" w:hAnsi="Times New Roman"/>
          <w:sz w:val="24"/>
          <w:szCs w:val="24"/>
        </w:rPr>
        <w:t>У.Митчелла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0271C90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sz w:val="24"/>
          <w:szCs w:val="24"/>
        </w:rPr>
        <w:t>неоинституционализма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трансакционных издержек.  Р. </w:t>
      </w:r>
      <w:proofErr w:type="spellStart"/>
      <w:r>
        <w:rPr>
          <w:rFonts w:ascii="Times New Roman" w:hAnsi="Times New Roman"/>
          <w:sz w:val="24"/>
          <w:szCs w:val="24"/>
        </w:rPr>
        <w:t>Коуз</w:t>
      </w:r>
      <w:proofErr w:type="spellEnd"/>
      <w:r>
        <w:rPr>
          <w:rFonts w:ascii="Times New Roman" w:hAnsi="Times New Roman"/>
          <w:sz w:val="24"/>
          <w:szCs w:val="24"/>
        </w:rPr>
        <w:t>. О. Уильямсон.</w:t>
      </w:r>
    </w:p>
    <w:p w14:paraId="077FB056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sz w:val="24"/>
          <w:szCs w:val="24"/>
        </w:rPr>
        <w:t>неоинституционализма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>. Взгляды Д. Норта.</w:t>
      </w:r>
    </w:p>
    <w:p w14:paraId="489C758F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8584751"/>
      <w:r>
        <w:rPr>
          <w:rFonts w:ascii="Times New Roman" w:hAnsi="Times New Roman"/>
          <w:sz w:val="24"/>
          <w:szCs w:val="24"/>
        </w:rPr>
        <w:t xml:space="preserve">Теория прав собственности. Теорема </w:t>
      </w:r>
      <w:proofErr w:type="spellStart"/>
      <w:r>
        <w:rPr>
          <w:rFonts w:ascii="Times New Roman" w:hAnsi="Times New Roman"/>
          <w:sz w:val="24"/>
          <w:szCs w:val="24"/>
        </w:rPr>
        <w:t>Коуза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5"/>
    </w:p>
    <w:p w14:paraId="3556D022" w14:textId="77777777" w:rsidR="00F45427" w:rsidRDefault="00D62F18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прав собственности: системы собственности, собственность на фирму.</w:t>
      </w:r>
    </w:p>
    <w:p w14:paraId="5E7B7261" w14:textId="77777777" w:rsidR="00F45427" w:rsidRDefault="00D62F18">
      <w:pPr>
        <w:widowControl w:val="0"/>
        <w:spacing w:after="0" w:line="240" w:lineRule="auto"/>
        <w:rPr>
          <w:lang w:val="ru-RU"/>
        </w:rPr>
      </w:pPr>
      <w:r>
        <w:rPr>
          <w:lang w:val="ru-RU"/>
        </w:rPr>
        <w:t xml:space="preserve">       31. </w:t>
      </w:r>
      <w:proofErr w:type="gramStart"/>
      <w:r>
        <w:rPr>
          <w:lang w:val="ru-RU"/>
        </w:rPr>
        <w:t>Теория  экономической</w:t>
      </w:r>
      <w:proofErr w:type="gramEnd"/>
      <w:r>
        <w:rPr>
          <w:lang w:val="ru-RU"/>
        </w:rPr>
        <w:t xml:space="preserve"> динамики (длинных волн)</w:t>
      </w:r>
    </w:p>
    <w:p w14:paraId="40DFDEC3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6771AB6A" w14:textId="77777777" w:rsidR="00F45427" w:rsidRDefault="00D62F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Подробно средства оценивания для проведения текущей и промежуточной аттестации обучающихся приведены в Фонде оценочных средств по данной дисциплине.</w:t>
      </w:r>
    </w:p>
    <w:p w14:paraId="0EC9F3C7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 </w:t>
      </w:r>
    </w:p>
    <w:p w14:paraId="7499CCD7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Критерии оценивания результатов обучения</w:t>
      </w:r>
    </w:p>
    <w:p w14:paraId="4B54531C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«Зачтено»</w:t>
      </w:r>
      <w:r>
        <w:rPr>
          <w:color w:val="000000"/>
          <w:lang w:val="ru-RU"/>
        </w:rPr>
        <w:t xml:space="preserve"> выставляется обучающемуся, если он показал достаточно прочные знания основных положений учебной дисциплины, предусмотренные рабочей программой, ориентироваться в рекомендованной справочной литературе, умеет правильно оценить полученные результаты.</w:t>
      </w:r>
    </w:p>
    <w:p w14:paraId="7D052E83" w14:textId="77777777" w:rsidR="00F45427" w:rsidRDefault="00D62F18">
      <w:pPr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«Не зачтено»</w:t>
      </w:r>
      <w:r>
        <w:rPr>
          <w:color w:val="000000"/>
          <w:lang w:val="ru-RU"/>
        </w:rPr>
        <w:t xml:space="preserve"> выставляется обучающемуся, если при ответе выявились существенные пробелы в знаниях основных положений учебной дисциплины,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дисциплины.</w:t>
      </w:r>
    </w:p>
    <w:p w14:paraId="4AD65385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 </w:t>
      </w:r>
    </w:p>
    <w:p w14:paraId="1B4EFFF1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6. Методические рекомендации обучающимся по дисциплине, в том числе для самостоятельной работы </w:t>
      </w:r>
    </w:p>
    <w:p w14:paraId="40BD863C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Студенту необходимо посещать занятия, участвовать в дискуссиях по отдельным проблемам, изучать учебную и научную литературу по предложенным вопросам. </w:t>
      </w:r>
    </w:p>
    <w:p w14:paraId="41D382CA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По темам, имеющим практическую направленность, необходимо изучить источники дополнительной литературы, сделать сравнения и сопоставления разных </w:t>
      </w:r>
      <w:proofErr w:type="gramStart"/>
      <w:r>
        <w:rPr>
          <w:color w:val="000000"/>
          <w:lang w:val="ru-RU"/>
        </w:rPr>
        <w:t>подходов  к</w:t>
      </w:r>
      <w:proofErr w:type="gramEnd"/>
      <w:r>
        <w:rPr>
          <w:color w:val="000000"/>
          <w:lang w:val="ru-RU"/>
        </w:rPr>
        <w:t xml:space="preserve"> решению конкретных вопросов. </w:t>
      </w:r>
    </w:p>
    <w:p w14:paraId="6A4D54CC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При подготовке к зачету следует последовательно проанализировать историю вопроса по отдельным школам или их представителям (например, теория денег), для усвоения логики его исследования. </w:t>
      </w:r>
    </w:p>
    <w:p w14:paraId="33BB1903" w14:textId="77777777" w:rsidR="00F45427" w:rsidRDefault="00D62F18">
      <w:pPr>
        <w:widowControl w:val="0"/>
        <w:spacing w:after="0" w:line="240" w:lineRule="auto"/>
        <w:ind w:firstLine="400"/>
        <w:jc w:val="both"/>
        <w:rPr>
          <w:lang w:val="ru-RU"/>
        </w:rPr>
      </w:pPr>
      <w:r>
        <w:rPr>
          <w:lang w:val="ru-RU"/>
        </w:rPr>
        <w:t> </w:t>
      </w:r>
    </w:p>
    <w:p w14:paraId="2BBB4815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7. Методические рекомендации преподавателям по дисциплине </w:t>
      </w:r>
    </w:p>
    <w:p w14:paraId="4AC905C0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lastRenderedPageBreak/>
        <w:t> </w:t>
      </w:r>
    </w:p>
    <w:p w14:paraId="1CEE7277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Основные средства обучения – проведение лекционных занятий по основным разделам дисциплины. </w:t>
      </w:r>
    </w:p>
    <w:p w14:paraId="02A9FF4C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Для усвоения разных подходов стоит давать сравнительные их характеристики, учитывать и совместно с учащимися давать оценку факторов и причин, влияющих на развитие экономических процессов в конкретных условиях. </w:t>
      </w:r>
    </w:p>
    <w:p w14:paraId="4EB3C5B3" w14:textId="77777777" w:rsidR="00F45427" w:rsidRDefault="00D62F18">
      <w:pPr>
        <w:widowControl w:val="0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 </w:t>
      </w:r>
    </w:p>
    <w:p w14:paraId="61B43B9E" w14:textId="77777777" w:rsidR="00F45427" w:rsidRDefault="00D62F18">
      <w:pPr>
        <w:widowControl w:val="0"/>
        <w:spacing w:after="0" w:line="240" w:lineRule="auto"/>
        <w:ind w:firstLine="400"/>
        <w:jc w:val="both"/>
        <w:rPr>
          <w:lang w:val="ru-RU"/>
        </w:rPr>
      </w:pPr>
      <w:r>
        <w:rPr>
          <w:lang w:val="ru-RU"/>
        </w:rPr>
        <w:t> </w:t>
      </w:r>
    </w:p>
    <w:p w14:paraId="5A601A34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8.</w:t>
      </w:r>
      <w:r>
        <w:rPr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Учебно-методическое и информационное обеспечение дисциплины</w:t>
      </w:r>
    </w:p>
    <w:p w14:paraId="33DA15C2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50817749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8.1. Основная литература</w:t>
      </w:r>
    </w:p>
    <w:p w14:paraId="11CA141F" w14:textId="77777777" w:rsidR="00F45427" w:rsidRDefault="00D62F18">
      <w:pPr>
        <w:widowControl w:val="0"/>
        <w:numPr>
          <w:ilvl w:val="0"/>
          <w:numId w:val="4"/>
        </w:numPr>
        <w:spacing w:after="0" w:line="240" w:lineRule="auto"/>
        <w:ind w:left="1948" w:hanging="660"/>
        <w:jc w:val="both"/>
        <w:rPr>
          <w:lang w:val="ru-RU"/>
        </w:rPr>
      </w:pPr>
      <w:r>
        <w:rPr>
          <w:color w:val="000000"/>
          <w:lang w:val="ru-RU"/>
        </w:rPr>
        <w:t xml:space="preserve">История экономических учений: учеб. пособие для студентов экон. вузов / [В. С. Автономов [и др.]. - Москва: Инфра-М, 2007. - 783 с. </w:t>
      </w:r>
    </w:p>
    <w:p w14:paraId="1072B29F" w14:textId="77777777" w:rsidR="00F45427" w:rsidRDefault="00D62F18">
      <w:pPr>
        <w:widowControl w:val="0"/>
        <w:numPr>
          <w:ilvl w:val="0"/>
          <w:numId w:val="4"/>
        </w:numPr>
        <w:spacing w:after="0" w:line="240" w:lineRule="auto"/>
        <w:ind w:left="1948" w:hanging="660"/>
        <w:jc w:val="both"/>
        <w:rPr>
          <w:lang w:val="ru-RU"/>
        </w:rPr>
      </w:pPr>
      <w:r>
        <w:rPr>
          <w:color w:val="000000"/>
          <w:lang w:val="ru-RU"/>
        </w:rPr>
        <w:t xml:space="preserve">История экономических </w:t>
      </w:r>
      <w:proofErr w:type="gramStart"/>
      <w:r>
        <w:rPr>
          <w:color w:val="000000"/>
          <w:lang w:val="ru-RU"/>
        </w:rPr>
        <w:t>учений :</w:t>
      </w:r>
      <w:proofErr w:type="gramEnd"/>
      <w:r>
        <w:rPr>
          <w:color w:val="000000"/>
          <w:lang w:val="ru-RU"/>
        </w:rPr>
        <w:t xml:space="preserve"> учебник / ред. А.С. Квасов. - 3-е изд., </w:t>
      </w:r>
      <w:proofErr w:type="spellStart"/>
      <w:r>
        <w:rPr>
          <w:color w:val="000000"/>
          <w:lang w:val="ru-RU"/>
        </w:rPr>
        <w:t>перераб</w:t>
      </w:r>
      <w:proofErr w:type="spellEnd"/>
      <w:r>
        <w:rPr>
          <w:color w:val="000000"/>
          <w:lang w:val="ru-RU"/>
        </w:rPr>
        <w:t xml:space="preserve">. и доп. - </w:t>
      </w:r>
      <w:proofErr w:type="gramStart"/>
      <w:r>
        <w:rPr>
          <w:color w:val="000000"/>
          <w:lang w:val="ru-RU"/>
        </w:rPr>
        <w:t>Москва :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Юнити</w:t>
      </w:r>
      <w:proofErr w:type="spellEnd"/>
      <w:r>
        <w:rPr>
          <w:color w:val="000000"/>
          <w:lang w:val="ru-RU"/>
        </w:rPr>
        <w:t xml:space="preserve">-Дана, 2015. - 495 </w:t>
      </w:r>
      <w:proofErr w:type="gramStart"/>
      <w:r>
        <w:rPr>
          <w:color w:val="000000"/>
          <w:lang w:val="ru-RU"/>
        </w:rPr>
        <w:t>с. :</w:t>
      </w:r>
      <w:proofErr w:type="gramEnd"/>
      <w:r>
        <w:rPr>
          <w:color w:val="000000"/>
          <w:lang w:val="ru-RU"/>
        </w:rPr>
        <w:t xml:space="preserve"> ил., табл., граф. - </w:t>
      </w:r>
      <w:proofErr w:type="spellStart"/>
      <w:r>
        <w:rPr>
          <w:color w:val="000000"/>
          <w:lang w:val="ru-RU"/>
        </w:rPr>
        <w:t>Библиогр</w:t>
      </w:r>
      <w:proofErr w:type="spellEnd"/>
      <w:r>
        <w:rPr>
          <w:color w:val="000000"/>
          <w:lang w:val="ru-RU"/>
        </w:rPr>
        <w:t>.: с. 480-484. - ISBN 978-5-238-01982-</w:t>
      </w:r>
      <w:proofErr w:type="gramStart"/>
      <w:r>
        <w:rPr>
          <w:color w:val="000000"/>
          <w:lang w:val="ru-RU"/>
        </w:rPr>
        <w:t>6 ;</w:t>
      </w:r>
      <w:proofErr w:type="gramEnd"/>
      <w:r>
        <w:rPr>
          <w:color w:val="000000"/>
          <w:lang w:val="ru-RU"/>
        </w:rPr>
        <w:t xml:space="preserve"> То же [Электронный ресурс]. - URL: </w:t>
      </w:r>
      <w:hyperlink r:id="rId7" w:tooltip="http://biblioclub.ru/index.php?page=book&amp;id=115309" w:history="1">
        <w:r>
          <w:rPr>
            <w:color w:val="0000FF"/>
            <w:u w:val="single"/>
            <w:lang w:val="ru-RU"/>
          </w:rPr>
          <w:t>http://biblioclub.ru/index.php?page=book&amp;id=115309</w:t>
        </w:r>
      </w:hyperlink>
    </w:p>
    <w:p w14:paraId="1B3B2A92" w14:textId="77777777" w:rsidR="00F45427" w:rsidRDefault="00D62F18">
      <w:pPr>
        <w:widowControl w:val="0"/>
        <w:numPr>
          <w:ilvl w:val="0"/>
          <w:numId w:val="4"/>
        </w:numPr>
        <w:spacing w:after="0" w:line="240" w:lineRule="auto"/>
        <w:ind w:left="1948" w:hanging="660"/>
        <w:jc w:val="both"/>
        <w:rPr>
          <w:lang w:val="ru-RU"/>
        </w:rPr>
      </w:pPr>
      <w:r>
        <w:rPr>
          <w:color w:val="000000"/>
          <w:lang w:val="ru-RU"/>
        </w:rPr>
        <w:t xml:space="preserve">История экономических </w:t>
      </w:r>
      <w:proofErr w:type="gramStart"/>
      <w:r>
        <w:rPr>
          <w:color w:val="000000"/>
          <w:lang w:val="ru-RU"/>
        </w:rPr>
        <w:t>учений :</w:t>
      </w:r>
      <w:proofErr w:type="gramEnd"/>
      <w:r>
        <w:rPr>
          <w:color w:val="000000"/>
          <w:lang w:val="ru-RU"/>
        </w:rPr>
        <w:t xml:space="preserve"> учебник / ред. А.Н. Маркова, Ю.К. Федулов. - 2-е изд., </w:t>
      </w:r>
      <w:proofErr w:type="spellStart"/>
      <w:r>
        <w:rPr>
          <w:color w:val="000000"/>
          <w:lang w:val="ru-RU"/>
        </w:rPr>
        <w:t>перераб</w:t>
      </w:r>
      <w:proofErr w:type="spellEnd"/>
      <w:r>
        <w:rPr>
          <w:color w:val="000000"/>
          <w:lang w:val="ru-RU"/>
        </w:rPr>
        <w:t xml:space="preserve">. и доп. - </w:t>
      </w:r>
      <w:proofErr w:type="gramStart"/>
      <w:r>
        <w:rPr>
          <w:color w:val="000000"/>
          <w:lang w:val="ru-RU"/>
        </w:rPr>
        <w:t>Москва :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Юнити</w:t>
      </w:r>
      <w:proofErr w:type="spellEnd"/>
      <w:r>
        <w:rPr>
          <w:color w:val="000000"/>
          <w:lang w:val="ru-RU"/>
        </w:rPr>
        <w:t xml:space="preserve">-Дана, 2015. - 471 </w:t>
      </w:r>
      <w:proofErr w:type="gramStart"/>
      <w:r>
        <w:rPr>
          <w:color w:val="000000"/>
          <w:lang w:val="ru-RU"/>
        </w:rPr>
        <w:t>с. :</w:t>
      </w:r>
      <w:proofErr w:type="gramEnd"/>
      <w:r>
        <w:rPr>
          <w:color w:val="000000"/>
          <w:lang w:val="ru-RU"/>
        </w:rPr>
        <w:t xml:space="preserve"> ил., табл., граф. - </w:t>
      </w:r>
      <w:proofErr w:type="spellStart"/>
      <w:r>
        <w:rPr>
          <w:color w:val="000000"/>
          <w:lang w:val="ru-RU"/>
        </w:rPr>
        <w:t>Библиогр</w:t>
      </w:r>
      <w:proofErr w:type="spellEnd"/>
      <w:r>
        <w:rPr>
          <w:color w:val="000000"/>
          <w:lang w:val="ru-RU"/>
        </w:rPr>
        <w:t>.: с. 451-456. - ISBN 978-5-238-01569-</w:t>
      </w:r>
      <w:proofErr w:type="gramStart"/>
      <w:r>
        <w:rPr>
          <w:color w:val="000000"/>
          <w:lang w:val="ru-RU"/>
        </w:rPr>
        <w:t>9 ;</w:t>
      </w:r>
      <w:proofErr w:type="gramEnd"/>
      <w:r>
        <w:rPr>
          <w:color w:val="000000"/>
          <w:lang w:val="ru-RU"/>
        </w:rPr>
        <w:t xml:space="preserve"> То же [Электронный ресурс]. - URL: http://biblioclub.ru/index.php?page=book&amp;id=115307 </w:t>
      </w:r>
    </w:p>
    <w:p w14:paraId="47DCEE58" w14:textId="77777777" w:rsidR="00F45427" w:rsidRDefault="00D62F18">
      <w:pPr>
        <w:widowControl w:val="0"/>
        <w:numPr>
          <w:ilvl w:val="0"/>
          <w:numId w:val="4"/>
        </w:numPr>
        <w:spacing w:after="0" w:line="240" w:lineRule="auto"/>
        <w:ind w:left="1948" w:hanging="660"/>
        <w:jc w:val="both"/>
        <w:rPr>
          <w:lang w:val="ru-RU"/>
        </w:rPr>
      </w:pPr>
      <w:r>
        <w:rPr>
          <w:color w:val="000000"/>
          <w:sz w:val="13"/>
          <w:szCs w:val="13"/>
          <w:lang w:val="ru-RU"/>
        </w:rPr>
        <w:t>  </w:t>
      </w:r>
      <w:proofErr w:type="spellStart"/>
      <w:r>
        <w:rPr>
          <w:color w:val="000000"/>
          <w:lang w:val="ru-RU"/>
        </w:rPr>
        <w:t>Гловели</w:t>
      </w:r>
      <w:proofErr w:type="spellEnd"/>
      <w:r>
        <w:rPr>
          <w:color w:val="000000"/>
          <w:lang w:val="ru-RU"/>
        </w:rPr>
        <w:t xml:space="preserve">, Г. Д. История экономических учений: учеб. пособие для студентов вузов, обучающихся по направлениям </w:t>
      </w:r>
      <w:proofErr w:type="spellStart"/>
      <w:r>
        <w:rPr>
          <w:color w:val="000000"/>
          <w:lang w:val="ru-RU"/>
        </w:rPr>
        <w:t>подгот</w:t>
      </w:r>
      <w:proofErr w:type="spellEnd"/>
      <w:r>
        <w:rPr>
          <w:color w:val="000000"/>
          <w:lang w:val="ru-RU"/>
        </w:rPr>
        <w:t xml:space="preserve">. 080100 "Экономика" и 080102 "Мировая экономика" / Г. Д. </w:t>
      </w:r>
      <w:proofErr w:type="spellStart"/>
      <w:r>
        <w:rPr>
          <w:color w:val="000000"/>
          <w:lang w:val="ru-RU"/>
        </w:rPr>
        <w:t>Гловели</w:t>
      </w:r>
      <w:proofErr w:type="spellEnd"/>
      <w:r>
        <w:rPr>
          <w:color w:val="000000"/>
          <w:lang w:val="ru-RU"/>
        </w:rPr>
        <w:t xml:space="preserve">; Государственный университет - Высшая школа экономики. - Москва: </w:t>
      </w:r>
      <w:proofErr w:type="spellStart"/>
      <w:r>
        <w:rPr>
          <w:color w:val="000000"/>
          <w:lang w:val="ru-RU"/>
        </w:rPr>
        <w:t>Юрайт</w:t>
      </w:r>
      <w:proofErr w:type="spellEnd"/>
      <w:r>
        <w:rPr>
          <w:color w:val="000000"/>
          <w:lang w:val="ru-RU"/>
        </w:rPr>
        <w:t>, 2011. - 742 с.</w:t>
      </w:r>
    </w:p>
    <w:p w14:paraId="01B06E81" w14:textId="77777777" w:rsidR="00F45427" w:rsidRDefault="00D62F18">
      <w:pPr>
        <w:widowControl w:val="0"/>
        <w:spacing w:after="0" w:line="240" w:lineRule="auto"/>
        <w:ind w:left="1228"/>
        <w:jc w:val="both"/>
        <w:rPr>
          <w:lang w:val="ru-RU"/>
        </w:rPr>
      </w:pPr>
      <w:r>
        <w:rPr>
          <w:lang w:val="ru-RU"/>
        </w:rPr>
        <w:t> </w:t>
      </w:r>
    </w:p>
    <w:p w14:paraId="688BF7BE" w14:textId="77777777" w:rsidR="00F45427" w:rsidRDefault="00D62F18">
      <w:pPr>
        <w:widowControl w:val="0"/>
        <w:spacing w:after="0" w:line="240" w:lineRule="auto"/>
        <w:ind w:firstLine="400"/>
        <w:jc w:val="both"/>
        <w:rPr>
          <w:lang w:val="ru-RU"/>
        </w:rPr>
      </w:pPr>
      <w:r>
        <w:rPr>
          <w:lang w:val="ru-RU"/>
        </w:rPr>
        <w:t> </w:t>
      </w:r>
    </w:p>
    <w:p w14:paraId="5CAC2CA9" w14:textId="77777777" w:rsidR="00F45427" w:rsidRDefault="00D62F18">
      <w:pPr>
        <w:widowControl w:val="0"/>
        <w:spacing w:after="0" w:line="240" w:lineRule="auto"/>
        <w:ind w:left="1228"/>
        <w:jc w:val="both"/>
        <w:rPr>
          <w:lang w:val="ru-RU"/>
        </w:rPr>
      </w:pPr>
      <w:r>
        <w:rPr>
          <w:color w:val="000000"/>
          <w:lang w:val="ru-RU"/>
        </w:rPr>
        <w:t>8.2. Дополнительная литература</w:t>
      </w:r>
    </w:p>
    <w:p w14:paraId="543A2ACE" w14:textId="77777777" w:rsidR="00F45427" w:rsidRDefault="00D62F18">
      <w:pPr>
        <w:widowControl w:val="0"/>
        <w:spacing w:after="0" w:line="240" w:lineRule="auto"/>
        <w:ind w:left="1228"/>
        <w:jc w:val="both"/>
        <w:rPr>
          <w:lang w:val="ru-RU"/>
        </w:rPr>
      </w:pPr>
      <w:r>
        <w:rPr>
          <w:lang w:val="ru-RU"/>
        </w:rPr>
        <w:t> </w:t>
      </w:r>
    </w:p>
    <w:p w14:paraId="568911C0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Автономов, В. С. На какие свойства человека может опереться экономический либерализм? / В. Автономов //  </w:t>
      </w:r>
      <w:hyperlink r:id="rId8" w:tooltip="http://foliant.ru/catalog/psulibr?BOOK_UP+000D71+654FFE+-1+-1" w:history="1">
        <w:r>
          <w:rPr>
            <w:color w:val="000000"/>
            <w:u w:val="single"/>
            <w:lang w:val="ru-RU"/>
          </w:rPr>
          <w:t>Вопросы экономики. - 2015. - № 8. - С. 5-24</w:t>
        </w:r>
      </w:hyperlink>
      <w:r>
        <w:rPr>
          <w:b/>
          <w:bCs/>
          <w:color w:val="000000"/>
          <w:sz w:val="16"/>
          <w:szCs w:val="16"/>
          <w:lang w:val="ru-RU"/>
        </w:rPr>
        <w:t xml:space="preserve">. </w:t>
      </w:r>
    </w:p>
    <w:p w14:paraId="637AE8AF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Бирюков, А. А. Избыточное человечество? Мальтузианство и марксизм о проблеме "лишних людей" / А. А. Бирюков //</w:t>
      </w:r>
      <w:hyperlink r:id="rId9" w:tooltip="http://foliant.ru/catalog/psulibr?BOOK_UP+000D71+66E750+-1+-1" w:history="1">
        <w:r>
          <w:rPr>
            <w:color w:val="000000"/>
            <w:u w:val="single"/>
            <w:lang w:val="ru-RU"/>
          </w:rPr>
          <w:t xml:space="preserve">Вопросы философии. - 2015. - № 12. </w:t>
        </w:r>
      </w:hyperlink>
      <w:r>
        <w:rPr>
          <w:color w:val="000000"/>
          <w:lang w:val="ru-RU"/>
        </w:rPr>
        <w:t> </w:t>
      </w:r>
    </w:p>
    <w:p w14:paraId="7D3D7E07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Давыдов, А. Ю. Денежная политика администрации Обамы / А. Ю. Давыдов // США. Канада. Экономика - политика - культура. - 2014. - № 9.</w:t>
      </w:r>
    </w:p>
    <w:p w14:paraId="3B18C76F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proofErr w:type="spellStart"/>
      <w:r>
        <w:rPr>
          <w:color w:val="000000"/>
          <w:lang w:val="ru-RU"/>
        </w:rPr>
        <w:t>Дейкин</w:t>
      </w:r>
      <w:proofErr w:type="spellEnd"/>
      <w:r>
        <w:rPr>
          <w:color w:val="000000"/>
          <w:lang w:val="ru-RU"/>
        </w:rPr>
        <w:t xml:space="preserve">, А. И. Кейнсианское лицо либеральной экономики США / А. И. </w:t>
      </w:r>
      <w:proofErr w:type="spellStart"/>
      <w:r>
        <w:rPr>
          <w:color w:val="000000"/>
          <w:lang w:val="ru-RU"/>
        </w:rPr>
        <w:t>Дейкин</w:t>
      </w:r>
      <w:proofErr w:type="spellEnd"/>
      <w:r>
        <w:rPr>
          <w:color w:val="000000"/>
          <w:lang w:val="ru-RU"/>
        </w:rPr>
        <w:t>] // </w:t>
      </w:r>
      <w:hyperlink r:id="rId10" w:tooltip="http://foliant.ru/catalog/psulibr?BOOK_UP+000542+47C9AB+-1+-1" w:history="1">
        <w:r>
          <w:rPr>
            <w:color w:val="000000"/>
            <w:u w:val="single"/>
            <w:lang w:val="ru-RU"/>
          </w:rPr>
          <w:t xml:space="preserve">США. Канада. Экономика - политика - культура. - 2011. - № 11. </w:t>
        </w:r>
      </w:hyperlink>
      <w:r>
        <w:rPr>
          <w:i/>
          <w:iCs/>
          <w:color w:val="000000"/>
          <w:lang w:val="ru-RU"/>
        </w:rPr>
        <w:t>.</w:t>
      </w:r>
    </w:p>
    <w:p w14:paraId="40A7AE96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Дементьев, В. Е. Циклы Кондратьева и постиндустриальная экономика / В. Е. Дементьев // Экономическая наука современной России. - 2014. - № 4</w:t>
      </w:r>
      <w:proofErr w:type="gramStart"/>
      <w:r>
        <w:rPr>
          <w:color w:val="000000"/>
          <w:lang w:val="ru-RU"/>
        </w:rPr>
        <w:t xml:space="preserve">. </w:t>
      </w:r>
      <w:r>
        <w:rPr>
          <w:i/>
          <w:iCs/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> </w:t>
      </w:r>
    </w:p>
    <w:p w14:paraId="7BE19258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Дубовский, С. В. Механизмы развития и конфликты в XXI веке / С. В. Дубовский // </w:t>
      </w:r>
      <w:hyperlink r:id="rId11" w:tooltip="http://foliant.ru/catalog/psulibr?BOOK_UP+000D71+621AC6+-1+-1" w:history="1">
        <w:r>
          <w:rPr>
            <w:color w:val="000000"/>
            <w:u w:val="single"/>
            <w:lang w:val="ru-RU"/>
          </w:rPr>
          <w:t xml:space="preserve">Общественные науки и современность. - 2015. - № 2. </w:t>
        </w:r>
      </w:hyperlink>
      <w:r>
        <w:rPr>
          <w:i/>
          <w:iCs/>
          <w:color w:val="000000"/>
          <w:lang w:val="ru-RU"/>
        </w:rPr>
        <w:t>. </w:t>
      </w:r>
    </w:p>
    <w:p w14:paraId="17B842B7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proofErr w:type="spellStart"/>
      <w:r>
        <w:rPr>
          <w:color w:val="000000"/>
          <w:shd w:val="clear" w:color="auto" w:fill="FFFFFF"/>
          <w:lang w:val="ru-RU"/>
        </w:rPr>
        <w:t>Коуз</w:t>
      </w:r>
      <w:proofErr w:type="spellEnd"/>
      <w:r>
        <w:rPr>
          <w:color w:val="000000"/>
          <w:shd w:val="clear" w:color="auto" w:fill="FFFFFF"/>
          <w:lang w:val="ru-RU"/>
        </w:rPr>
        <w:t xml:space="preserve"> Р. Г. Нобелевская лекция "Институциональная структура </w:t>
      </w:r>
      <w:r>
        <w:rPr>
          <w:color w:val="000000"/>
          <w:shd w:val="clear" w:color="auto" w:fill="FFFFFF"/>
          <w:lang w:val="ru-RU"/>
        </w:rPr>
        <w:lastRenderedPageBreak/>
        <w:t>производства" (1991) // </w:t>
      </w:r>
      <w:hyperlink r:id="rId12" w:tooltip="http://foliant.ru/catalog/psulibr?BOOK_UP+000155+0D25B9+-1+-1" w:history="1">
        <w:r>
          <w:rPr>
            <w:color w:val="000000"/>
            <w:u w:val="single"/>
            <w:shd w:val="clear" w:color="auto" w:fill="FFFFFF"/>
            <w:lang w:val="ru-RU"/>
          </w:rPr>
          <w:t>Природа фирмы. - Москва, 2001. - С. 340-351</w:t>
        </w:r>
      </w:hyperlink>
      <w:r>
        <w:rPr>
          <w:color w:val="000000"/>
          <w:shd w:val="clear" w:color="auto" w:fill="FFFFFF"/>
          <w:lang w:val="ru-RU"/>
        </w:rPr>
        <w:t xml:space="preserve"> . </w:t>
      </w:r>
    </w:p>
    <w:p w14:paraId="12E42CFE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Назаренко, В. И. Мальтус, неомальтузианство и продовольственные проблемы разных стран мира / В. И. Назаренко // Экономика сельскохозяйственных и перерабатывающих предприятий. - 2012. - № 9</w:t>
      </w:r>
      <w:proofErr w:type="gramStart"/>
      <w:r>
        <w:rPr>
          <w:color w:val="000000"/>
          <w:lang w:val="ru-RU"/>
        </w:rPr>
        <w:t xml:space="preserve">. </w:t>
      </w:r>
      <w:r>
        <w:rPr>
          <w:i/>
          <w:iCs/>
          <w:color w:val="000000"/>
          <w:lang w:val="ru-RU"/>
        </w:rPr>
        <w:t>.</w:t>
      </w:r>
      <w:proofErr w:type="gramEnd"/>
      <w:r>
        <w:rPr>
          <w:i/>
          <w:iCs/>
          <w:color w:val="000000"/>
          <w:lang w:val="ru-RU"/>
        </w:rPr>
        <w:t> </w:t>
      </w:r>
    </w:p>
    <w:p w14:paraId="569EBCD3" w14:textId="77777777" w:rsidR="00F45427" w:rsidRDefault="00D62F18">
      <w:pPr>
        <w:widowControl w:val="0"/>
        <w:numPr>
          <w:ilvl w:val="0"/>
          <w:numId w:val="5"/>
        </w:numPr>
        <w:spacing w:after="0" w:line="240" w:lineRule="auto"/>
        <w:ind w:left="1713"/>
        <w:jc w:val="both"/>
        <w:rPr>
          <w:lang w:val="ru-RU"/>
        </w:rPr>
      </w:pPr>
      <w:r>
        <w:rPr>
          <w:color w:val="000000"/>
          <w:lang w:val="ru-RU"/>
        </w:rPr>
        <w:t>Уильямсон, О. И. Вертикальная интеграция производства: соображения по поводу неудач рынка / О. И. Уильямсон; Пер. А. К. Емельянова // </w:t>
      </w:r>
      <w:hyperlink r:id="rId13" w:tooltip="http://foliant.ru/catalog/psulibr?BOOK_UP+000155+0E22C3+-1+-1" w:history="1">
        <w:r>
          <w:rPr>
            <w:color w:val="000000"/>
            <w:u w:val="single"/>
            <w:lang w:val="ru-RU"/>
          </w:rPr>
          <w:t>Теория фирмы. - Санкт-Петербург, 2000. - С. 33-53</w:t>
        </w:r>
      </w:hyperlink>
    </w:p>
    <w:p w14:paraId="22BEDF78" w14:textId="77777777" w:rsidR="00F45427" w:rsidRDefault="00D62F18">
      <w:pPr>
        <w:widowControl w:val="0"/>
        <w:shd w:val="clear" w:color="auto" w:fill="FFFFFF"/>
        <w:tabs>
          <w:tab w:val="left" w:pos="850"/>
          <w:tab w:val="left" w:pos="8641"/>
        </w:tabs>
        <w:spacing w:after="0" w:line="240" w:lineRule="auto"/>
        <w:ind w:firstLine="757"/>
        <w:jc w:val="both"/>
        <w:rPr>
          <w:lang w:val="ru-RU"/>
        </w:rPr>
      </w:pPr>
      <w:r>
        <w:rPr>
          <w:lang w:val="ru-RU"/>
        </w:rPr>
        <w:t> </w:t>
      </w:r>
    </w:p>
    <w:p w14:paraId="0F8FB8E4" w14:textId="77777777" w:rsidR="00F45427" w:rsidRDefault="00D62F18">
      <w:pPr>
        <w:widowControl w:val="0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8.3. Информационное обеспечение дисциплины в системе электронного (дистанционного) обучения</w:t>
      </w:r>
    </w:p>
    <w:p w14:paraId="17B4C272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0C944B0F" w14:textId="77777777" w:rsidR="00F45427" w:rsidRDefault="00D62F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Рабочая программа дисциплины размещена на образовательном портале </w:t>
      </w:r>
      <w:proofErr w:type="spellStart"/>
      <w:r>
        <w:rPr>
          <w:color w:val="000000"/>
          <w:lang w:val="ru-RU"/>
        </w:rPr>
        <w:t>ПетрГУ</w:t>
      </w:r>
      <w:proofErr w:type="spellEnd"/>
      <w:r>
        <w:rPr>
          <w:color w:val="000000"/>
          <w:lang w:val="ru-RU"/>
        </w:rPr>
        <w:t xml:space="preserve"> по адресу </w:t>
      </w:r>
      <w:hyperlink r:id="rId14" w:tooltip="https://edu.petrsu.ru/" w:history="1">
        <w:r>
          <w:rPr>
            <w:color w:val="000000"/>
            <w:u w:val="single"/>
            <w:lang w:val="ru-RU"/>
          </w:rPr>
          <w:t>https://edu.petrsu.ru</w:t>
        </w:r>
      </w:hyperlink>
      <w:r>
        <w:rPr>
          <w:color w:val="000000"/>
          <w:lang w:val="ru-RU"/>
        </w:rPr>
        <w:t>.</w:t>
      </w:r>
    </w:p>
    <w:p w14:paraId="30104868" w14:textId="77777777" w:rsidR="00F45427" w:rsidRDefault="00D62F18">
      <w:pPr>
        <w:widowControl w:val="0"/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7BB67BF8" w14:textId="77777777" w:rsidR="00F45427" w:rsidRDefault="00D62F18">
      <w:pPr>
        <w:widowControl w:val="0"/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color w:val="000000"/>
          <w:lang w:val="ru-RU"/>
        </w:rPr>
        <w:t>9.</w:t>
      </w:r>
      <w:r>
        <w:rPr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Материально-техническое обеспечение дисциплины</w:t>
      </w:r>
    </w:p>
    <w:p w14:paraId="22BED028" w14:textId="77777777" w:rsidR="00F45427" w:rsidRDefault="00D62F18">
      <w:pPr>
        <w:widowControl w:val="0"/>
        <w:shd w:val="clear" w:color="auto" w:fill="FFFFFF"/>
        <w:tabs>
          <w:tab w:val="left" w:pos="850"/>
          <w:tab w:val="left" w:pos="8631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Материально-техническая база </w:t>
      </w:r>
      <w:proofErr w:type="spellStart"/>
      <w:r>
        <w:rPr>
          <w:color w:val="000000"/>
          <w:lang w:val="ru-RU"/>
        </w:rPr>
        <w:t>ПетрГУ</w:t>
      </w:r>
      <w:proofErr w:type="spellEnd"/>
      <w:r>
        <w:rPr>
          <w:color w:val="000000"/>
          <w:lang w:val="ru-RU"/>
        </w:rP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14:paraId="0D445A23" w14:textId="77777777" w:rsidR="00F45427" w:rsidRDefault="00D62F18">
      <w:pPr>
        <w:widowControl w:val="0"/>
        <w:shd w:val="clear" w:color="auto" w:fill="FFFFFF"/>
        <w:tabs>
          <w:tab w:val="left" w:pos="850"/>
          <w:tab w:val="left" w:pos="8631"/>
        </w:tabs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Минимально-необходимый перечень для информационно-технического и материально-технического обеспечения дисциплины:</w:t>
      </w:r>
    </w:p>
    <w:p w14:paraId="1242AEC2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- 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14:paraId="23370B3D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- библиотека с читальным залом и залом для самостоятельной работы обучающегося, оснащенное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виде).</w:t>
      </w:r>
    </w:p>
    <w:p w14:paraId="11B6F6EF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>- места в аудиториях института для самостоятельной работы обучающегося, оснащенные компьютером с выходом в Интернет.</w:t>
      </w:r>
    </w:p>
    <w:p w14:paraId="332BE526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3602B0BB" w14:textId="77777777" w:rsidR="00F45427" w:rsidRDefault="00D62F18">
      <w:pPr>
        <w:widowControl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 </w:t>
      </w:r>
    </w:p>
    <w:p w14:paraId="2042CC2E" w14:textId="77777777" w:rsidR="00F45427" w:rsidRDefault="00D62F18">
      <w:pPr>
        <w:widowControl w:val="0"/>
        <w:spacing w:after="0" w:line="240" w:lineRule="auto"/>
        <w:jc w:val="both"/>
        <w:rPr>
          <w:lang w:val="ru-RU"/>
        </w:rPr>
      </w:pPr>
      <w:proofErr w:type="gramStart"/>
      <w:r>
        <w:rPr>
          <w:color w:val="000000"/>
          <w:lang w:val="ru-RU"/>
        </w:rPr>
        <w:t>«  »</w:t>
      </w:r>
      <w:proofErr w:type="gramEnd"/>
      <w:r>
        <w:rPr>
          <w:color w:val="000000"/>
          <w:lang w:val="ru-RU"/>
        </w:rPr>
        <w:t xml:space="preserve"> мая 2022 г.</w:t>
      </w:r>
    </w:p>
    <w:p w14:paraId="3D9FB6CF" w14:textId="77777777" w:rsidR="00F45427" w:rsidRDefault="00D62F18">
      <w:pPr>
        <w:widowControl w:val="0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 </w:t>
      </w:r>
    </w:p>
    <w:p w14:paraId="33350296" w14:textId="77777777" w:rsidR="00F45427" w:rsidRDefault="00F45427">
      <w:pPr>
        <w:jc w:val="center"/>
        <w:rPr>
          <w:lang w:val="ru-RU"/>
        </w:rPr>
      </w:pPr>
    </w:p>
    <w:bookmarkEnd w:id="0"/>
    <w:p w14:paraId="13B0F0BD" w14:textId="77777777" w:rsidR="00F45427" w:rsidRDefault="00F45427">
      <w:pPr>
        <w:jc w:val="center"/>
        <w:rPr>
          <w:lang w:val="ru-RU"/>
        </w:rPr>
      </w:pPr>
    </w:p>
    <w:sectPr w:rsidR="00F45427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F6E7" w14:textId="77777777" w:rsidR="00810332" w:rsidRDefault="00810332">
      <w:pPr>
        <w:spacing w:after="0" w:line="240" w:lineRule="auto"/>
      </w:pPr>
      <w:r>
        <w:separator/>
      </w:r>
    </w:p>
  </w:endnote>
  <w:endnote w:type="continuationSeparator" w:id="0">
    <w:p w14:paraId="5EADA260" w14:textId="77777777" w:rsidR="00810332" w:rsidRDefault="0081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D870" w14:textId="77777777" w:rsidR="00810332" w:rsidRDefault="00810332">
      <w:pPr>
        <w:spacing w:after="0" w:line="240" w:lineRule="auto"/>
      </w:pPr>
      <w:r>
        <w:separator/>
      </w:r>
    </w:p>
  </w:footnote>
  <w:footnote w:type="continuationSeparator" w:id="0">
    <w:p w14:paraId="67BC5583" w14:textId="77777777" w:rsidR="00810332" w:rsidRDefault="0081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9F2"/>
    <w:multiLevelType w:val="hybridMultilevel"/>
    <w:tmpl w:val="327622DE"/>
    <w:lvl w:ilvl="0" w:tplc="0DC20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F0A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0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98A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500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AD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6C6D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0A3A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2F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27BD1"/>
    <w:multiLevelType w:val="hybridMultilevel"/>
    <w:tmpl w:val="8D8E1440"/>
    <w:lvl w:ilvl="0" w:tplc="6030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07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04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A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6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6E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C3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2B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E5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07260"/>
    <w:multiLevelType w:val="hybridMultilevel"/>
    <w:tmpl w:val="24EA83AE"/>
    <w:lvl w:ilvl="0" w:tplc="4EA4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8C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C2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82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8E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9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1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45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46A9D"/>
    <w:multiLevelType w:val="hybridMultilevel"/>
    <w:tmpl w:val="B234EDFC"/>
    <w:lvl w:ilvl="0" w:tplc="9A9CE0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B1F8F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CE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82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C27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0C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0C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6A7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817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4357"/>
    <w:multiLevelType w:val="hybridMultilevel"/>
    <w:tmpl w:val="620CE89E"/>
    <w:lvl w:ilvl="0" w:tplc="9CC6F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49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0E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0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85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C5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E0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AF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34559"/>
    <w:multiLevelType w:val="hybridMultilevel"/>
    <w:tmpl w:val="7AD0F726"/>
    <w:lvl w:ilvl="0" w:tplc="F3E05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EC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C1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83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48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AB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69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2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E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2314338">
    <w:abstractNumId w:val="0"/>
  </w:num>
  <w:num w:numId="2" w16cid:durableId="1159227081">
    <w:abstractNumId w:val="5"/>
  </w:num>
  <w:num w:numId="3" w16cid:durableId="2015643459">
    <w:abstractNumId w:val="4"/>
  </w:num>
  <w:num w:numId="4" w16cid:durableId="1821386722">
    <w:abstractNumId w:val="1"/>
  </w:num>
  <w:num w:numId="5" w16cid:durableId="1949119321">
    <w:abstractNumId w:val="2"/>
  </w:num>
  <w:num w:numId="6" w16cid:durableId="817308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27"/>
    <w:rsid w:val="000C1E36"/>
    <w:rsid w:val="00810332"/>
    <w:rsid w:val="00D62F18"/>
    <w:rsid w:val="00F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C50"/>
  <w15:docId w15:val="{35A01B10-1297-4771-B90D-6832642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footnote reference"/>
    <w:semiHidden/>
    <w:unhideWhenUsed/>
    <w:rPr>
      <w:vertAlign w:val="superscript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iant.ru/catalog/psulibr?BOOK_UP+000D71+654FFE+-1+-1" TargetMode="External"/><Relationship Id="rId13" Type="http://schemas.openxmlformats.org/officeDocument/2006/relationships/hyperlink" Target="http://foliant.ru/catalog/psulibr?BOOK_UP+000155+0E22C3+-1+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5309" TargetMode="External"/><Relationship Id="rId12" Type="http://schemas.openxmlformats.org/officeDocument/2006/relationships/hyperlink" Target="http://foliant.ru/catalog/psulibr?BOOK_UP+000155+0D25B9+-1+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liant.ru/catalog/psulibr?BOOK_UP+000D71+621AC6+-1+-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oliant.ru/catalog/psulibr?BOOK_UP+000542+47C9AB+-1+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iant.ru/catalog/psulibr?BOOK_UP+000D71+66E750+-1+-1" TargetMode="External"/><Relationship Id="rId14" Type="http://schemas.openxmlformats.org/officeDocument/2006/relationships/hyperlink" Target="https://edu.petr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2022-11-01T10:57:00Z</dcterms:created>
  <dcterms:modified xsi:type="dcterms:W3CDTF">2022-11-08T09:42:00Z</dcterms:modified>
  <cp:category/>
</cp:coreProperties>
</file>