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A" w:rsidRPr="00235F72" w:rsidRDefault="00EF06AA" w:rsidP="00EF06AA">
      <w:pPr>
        <w:spacing w:after="0" w:line="240" w:lineRule="auto"/>
        <w:jc w:val="right"/>
        <w:rPr>
          <w:lang w:val="ru-RU"/>
        </w:rPr>
      </w:pPr>
      <w:r w:rsidRPr="00235F72">
        <w:rPr>
          <w:i/>
          <w:iCs/>
          <w:lang w:val="ru-RU"/>
        </w:rPr>
        <w:t xml:space="preserve">Годы </w:t>
      </w:r>
      <w:proofErr w:type="gramStart"/>
      <w:r w:rsidRPr="00235F72">
        <w:rPr>
          <w:i/>
          <w:iCs/>
          <w:lang w:val="ru-RU"/>
        </w:rPr>
        <w:t>обучения п</w:t>
      </w:r>
      <w:r>
        <w:rPr>
          <w:i/>
          <w:iCs/>
          <w:lang w:val="ru-RU"/>
        </w:rPr>
        <w:t>о</w:t>
      </w:r>
      <w:proofErr w:type="gramEnd"/>
      <w:r>
        <w:rPr>
          <w:i/>
          <w:iCs/>
          <w:lang w:val="ru-RU"/>
        </w:rPr>
        <w:t xml:space="preserve"> образовательной программе 2022</w:t>
      </w:r>
      <w:r w:rsidRPr="00235F72">
        <w:rPr>
          <w:i/>
          <w:iCs/>
          <w:lang w:val="ru-RU"/>
        </w:rPr>
        <w:t>-202</w:t>
      </w:r>
      <w:r>
        <w:rPr>
          <w:i/>
          <w:iCs/>
          <w:lang w:val="ru-RU"/>
        </w:rPr>
        <w:t>6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sz w:val="28"/>
          <w:szCs w:val="28"/>
          <w:lang w:val="ru-RU"/>
        </w:rPr>
        <w:t>Петрозаводский государственный университет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Default="00EF06AA" w:rsidP="00EF06AA">
      <w:pPr>
        <w:spacing w:after="0" w:line="240" w:lineRule="auto"/>
        <w:jc w:val="center"/>
        <w:rPr>
          <w:sz w:val="28"/>
          <w:szCs w:val="28"/>
          <w:lang w:val="ru-RU"/>
        </w:rPr>
      </w:pPr>
      <w:r w:rsidRPr="00235F72">
        <w:rPr>
          <w:sz w:val="28"/>
          <w:szCs w:val="28"/>
          <w:lang w:val="ru-RU"/>
        </w:rPr>
        <w:t>Институт экономики и права</w:t>
      </w: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кафедра теории права и гражданско-правовых дисциплин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ind w:left="5760"/>
        <w:rPr>
          <w:lang w:val="ru-RU"/>
        </w:rPr>
      </w:pPr>
      <w:r w:rsidRPr="00235F72">
        <w:rPr>
          <w:sz w:val="28"/>
          <w:szCs w:val="28"/>
          <w:lang w:val="ru-RU"/>
        </w:rPr>
        <w:t>УТВЕРЖДАЮ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ind w:left="5760"/>
        <w:rPr>
          <w:lang w:val="ru-RU"/>
        </w:rPr>
      </w:pPr>
      <w:r w:rsidRPr="00235F72">
        <w:rPr>
          <w:sz w:val="28"/>
          <w:szCs w:val="28"/>
          <w:lang w:val="ru-RU"/>
        </w:rPr>
        <w:t>Проректор по учебной работе</w:t>
      </w:r>
    </w:p>
    <w:p w:rsidR="00EF06AA" w:rsidRPr="00235F72" w:rsidRDefault="00EF06AA" w:rsidP="00EF06AA">
      <w:pPr>
        <w:spacing w:after="0" w:line="240" w:lineRule="auto"/>
        <w:ind w:left="5760"/>
        <w:rPr>
          <w:lang w:val="ru-RU"/>
        </w:rPr>
      </w:pPr>
      <w:r w:rsidRPr="00235F72">
        <w:rPr>
          <w:sz w:val="28"/>
          <w:szCs w:val="28"/>
          <w:lang w:val="ru-RU"/>
        </w:rPr>
        <w:t>______________ К.Г. Тарасов</w:t>
      </w:r>
    </w:p>
    <w:p w:rsidR="00EF06AA" w:rsidRPr="00235F72" w:rsidRDefault="00EF06AA" w:rsidP="00EF06AA">
      <w:pPr>
        <w:spacing w:after="0" w:line="240" w:lineRule="auto"/>
        <w:ind w:left="5760"/>
        <w:rPr>
          <w:lang w:val="ru-RU"/>
        </w:rPr>
      </w:pPr>
      <w:r>
        <w:rPr>
          <w:sz w:val="28"/>
          <w:szCs w:val="28"/>
          <w:lang w:val="ru-RU"/>
        </w:rPr>
        <w:t>«____» ________ 2021</w:t>
      </w:r>
      <w:r w:rsidRPr="00235F72">
        <w:rPr>
          <w:sz w:val="28"/>
          <w:szCs w:val="28"/>
          <w:lang w:val="ru-RU"/>
        </w:rPr>
        <w:t xml:space="preserve"> г.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b/>
          <w:bCs/>
          <w:sz w:val="28"/>
          <w:szCs w:val="28"/>
          <w:lang w:val="ru-RU"/>
        </w:rPr>
        <w:t>РАБОЧАЯ ПРОГРАММА ДИСЦИПЛИНЫ</w:t>
      </w: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b/>
          <w:bCs/>
          <w:sz w:val="28"/>
          <w:szCs w:val="28"/>
          <w:lang w:val="ru-RU"/>
        </w:rPr>
        <w:t>ПРОЕКТНАЯ ДЕЯТЕЛЬНОСТЬ: ЮРИДИЧЕСКАЯ КЛИНИКА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sz w:val="28"/>
          <w:szCs w:val="28"/>
          <w:lang w:val="ru-RU"/>
        </w:rPr>
        <w:t xml:space="preserve">Направление подготовки </w:t>
      </w:r>
      <w:proofErr w:type="spellStart"/>
      <w:r w:rsidRPr="00235F72">
        <w:rPr>
          <w:sz w:val="28"/>
          <w:szCs w:val="28"/>
          <w:lang w:val="ru-RU"/>
        </w:rPr>
        <w:t>бакалавриата</w:t>
      </w:r>
      <w:proofErr w:type="spellEnd"/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sz w:val="28"/>
          <w:szCs w:val="28"/>
          <w:lang w:val="ru-RU"/>
        </w:rPr>
        <w:t>40.03.01 Юриспруденция</w:t>
      </w: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sz w:val="28"/>
          <w:szCs w:val="28"/>
          <w:lang w:val="ru-RU"/>
        </w:rPr>
        <w:t>Форма обучения очная</w:t>
      </w:r>
    </w:p>
    <w:p w:rsidR="00EF06AA" w:rsidRPr="00235F72" w:rsidRDefault="00EF06AA" w:rsidP="00EF06AA">
      <w:pPr>
        <w:spacing w:after="0"/>
        <w:rPr>
          <w:sz w:val="28"/>
          <w:szCs w:val="28"/>
          <w:lang w:val="ru-RU"/>
        </w:rPr>
      </w:pPr>
    </w:p>
    <w:p w:rsidR="00EF06AA" w:rsidRPr="00235F72" w:rsidRDefault="00EF06AA" w:rsidP="00EF06AA">
      <w:pPr>
        <w:spacing w:after="0"/>
        <w:rPr>
          <w:sz w:val="28"/>
          <w:szCs w:val="28"/>
          <w:lang w:val="ru-RU"/>
        </w:rPr>
      </w:pPr>
    </w:p>
    <w:p w:rsidR="00EF06AA" w:rsidRPr="00235F72" w:rsidRDefault="00EF06AA" w:rsidP="00EF06AA">
      <w:pPr>
        <w:spacing w:after="0"/>
        <w:rPr>
          <w:sz w:val="28"/>
          <w:szCs w:val="28"/>
          <w:lang w:val="ru-RU"/>
        </w:rPr>
      </w:pPr>
    </w:p>
    <w:p w:rsidR="00EF06AA" w:rsidRPr="00235F72" w:rsidRDefault="00EF06AA" w:rsidP="00EF06AA">
      <w:pPr>
        <w:spacing w:after="0"/>
        <w:rPr>
          <w:sz w:val="28"/>
          <w:szCs w:val="28"/>
          <w:lang w:val="ru-RU"/>
        </w:rPr>
      </w:pP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 w:rsidRPr="00235F72">
        <w:rPr>
          <w:sz w:val="28"/>
          <w:szCs w:val="28"/>
          <w:lang w:val="ru-RU"/>
        </w:rPr>
        <w:t>Петрозаводск</w:t>
      </w:r>
    </w:p>
    <w:p w:rsidR="00EF06AA" w:rsidRPr="00235F72" w:rsidRDefault="00EF06AA" w:rsidP="00EF06AA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2022</w:t>
      </w:r>
    </w:p>
    <w:p w:rsidR="00EF06AA" w:rsidRPr="00235F72" w:rsidRDefault="00EF06AA" w:rsidP="00EF06AA">
      <w:pPr>
        <w:rPr>
          <w:lang w:val="ru-RU"/>
        </w:rPr>
      </w:pPr>
      <w:r w:rsidRPr="00235F72">
        <w:rPr>
          <w:lang w:val="ru-RU"/>
        </w:rPr>
        <w:br w:type="page"/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lastRenderedPageBreak/>
        <w:t xml:space="preserve">Рабочая программа дисциплины разработана в соответствии с ФГОС </w:t>
      </w:r>
      <w:proofErr w:type="gramStart"/>
      <w:r w:rsidRPr="00F735F9">
        <w:rPr>
          <w:rFonts w:ascii="Times New Roman CYR" w:hAnsi="Times New Roman CYR" w:cs="Times New Roman CYR"/>
          <w:lang w:val="ru-RU"/>
        </w:rPr>
        <w:t>ВО</w:t>
      </w:r>
      <w:proofErr w:type="gramEnd"/>
      <w:r w:rsidRPr="00F735F9">
        <w:rPr>
          <w:rFonts w:ascii="Times New Roman CYR" w:hAnsi="Times New Roman CYR" w:cs="Times New Roman CYR"/>
          <w:lang w:val="ru-RU"/>
        </w:rPr>
        <w:t xml:space="preserve">, утвержденным приказом Министерства образования и науки Российской Федерации от 01.12.2016 г. № 1511 и учебным планом по направлению подготовки </w:t>
      </w:r>
      <w:proofErr w:type="spellStart"/>
      <w:r w:rsidRPr="00F735F9">
        <w:rPr>
          <w:rFonts w:ascii="Times New Roman CYR" w:hAnsi="Times New Roman CYR" w:cs="Times New Roman CYR"/>
          <w:lang w:val="ru-RU"/>
        </w:rPr>
        <w:t>бакалавриата</w:t>
      </w:r>
      <w:proofErr w:type="spellEnd"/>
      <w:r w:rsidRPr="00F735F9">
        <w:rPr>
          <w:rFonts w:ascii="Times New Roman CYR" w:hAnsi="Times New Roman CYR" w:cs="Times New Roman CYR"/>
          <w:lang w:val="ru-RU"/>
        </w:rPr>
        <w:t xml:space="preserve"> 40.03.01 Юриспруденция.</w:t>
      </w:r>
      <w:r w:rsidRPr="00F735F9">
        <w:rPr>
          <w:rFonts w:ascii="Times New Roman CYR" w:hAnsi="Times New Roman CYR" w:cs="Times New Roman CYR"/>
          <w:lang w:val="ru-RU"/>
        </w:rPr>
        <w:tab/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>Разработчик</w:t>
      </w:r>
      <w:r>
        <w:rPr>
          <w:rFonts w:ascii="Times New Roman CYR" w:hAnsi="Times New Roman CYR" w:cs="Times New Roman CYR"/>
          <w:lang w:val="ru-RU"/>
        </w:rPr>
        <w:t>и</w:t>
      </w:r>
      <w:r w:rsidRPr="00F735F9">
        <w:rPr>
          <w:rFonts w:ascii="Times New Roman CYR" w:hAnsi="Times New Roman CYR" w:cs="Times New Roman CYR"/>
          <w:lang w:val="ru-RU"/>
        </w:rPr>
        <w:t xml:space="preserve">: </w:t>
      </w:r>
    </w:p>
    <w:p w:rsidR="00EF06AA" w:rsidRPr="0080106F" w:rsidRDefault="00EF06AA" w:rsidP="00EF06AA">
      <w:pPr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Голенок</w:t>
      </w:r>
      <w:proofErr w:type="spellEnd"/>
      <w:r>
        <w:rPr>
          <w:lang w:val="ru-RU"/>
        </w:rPr>
        <w:t xml:space="preserve"> Светлана Геннадиевна, доцент, кафедра теории права и гражданско-правовых дисциплин</w:t>
      </w:r>
    </w:p>
    <w:p w:rsidR="0080106F" w:rsidRPr="001B2D0D" w:rsidRDefault="0080106F" w:rsidP="0080106F">
      <w:pPr>
        <w:shd w:val="clear" w:color="auto" w:fill="FFFFFF"/>
        <w:spacing w:after="69" w:line="240" w:lineRule="auto"/>
        <w:rPr>
          <w:color w:val="333333"/>
          <w:lang w:val="ru-RU"/>
        </w:rPr>
      </w:pPr>
      <w:r w:rsidRPr="001B2D0D">
        <w:rPr>
          <w:color w:val="333333"/>
          <w:lang w:val="ru-RU"/>
        </w:rPr>
        <w:t xml:space="preserve">Азимов Эльдар </w:t>
      </w:r>
      <w:proofErr w:type="spellStart"/>
      <w:r w:rsidRPr="001B2D0D">
        <w:rPr>
          <w:color w:val="333333"/>
          <w:lang w:val="ru-RU"/>
        </w:rPr>
        <w:t>Мехтиярович</w:t>
      </w:r>
      <w:proofErr w:type="spellEnd"/>
      <w:r w:rsidRPr="001B2D0D">
        <w:rPr>
          <w:color w:val="333333"/>
          <w:lang w:val="ru-RU"/>
        </w:rPr>
        <w:t>, старший преподаватель, кафедра уголовного права и процесса; младший научный сотрудник, Научно-исследовательский центр криминологического мониторинга;</w:t>
      </w:r>
    </w:p>
    <w:p w:rsidR="00EF06AA" w:rsidRPr="0080106F" w:rsidRDefault="00EF06AA" w:rsidP="00EF06AA">
      <w:pPr>
        <w:spacing w:after="0" w:line="240" w:lineRule="auto"/>
        <w:jc w:val="both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 xml:space="preserve">Эксперт: </w:t>
      </w:r>
      <w:r>
        <w:rPr>
          <w:rFonts w:ascii="Times New Roman CYR" w:hAnsi="Times New Roman CYR" w:cs="Times New Roman CYR"/>
          <w:lang w:val="ru-RU"/>
        </w:rPr>
        <w:t>Александрович Елена Александровна, зам</w:t>
      </w:r>
      <w:proofErr w:type="gramStart"/>
      <w:r>
        <w:rPr>
          <w:rFonts w:ascii="Times New Roman CYR" w:hAnsi="Times New Roman CYR" w:cs="Times New Roman CYR"/>
          <w:lang w:val="ru-RU"/>
        </w:rPr>
        <w:t>.п</w:t>
      </w:r>
      <w:proofErr w:type="gramEnd"/>
      <w:r>
        <w:rPr>
          <w:rFonts w:ascii="Times New Roman CYR" w:hAnsi="Times New Roman CYR" w:cs="Times New Roman CYR"/>
          <w:lang w:val="ru-RU"/>
        </w:rPr>
        <w:t xml:space="preserve">редседателя </w:t>
      </w:r>
      <w:r w:rsidRPr="00F735F9">
        <w:rPr>
          <w:rFonts w:ascii="Times New Roman CYR" w:hAnsi="Times New Roman CYR" w:cs="Times New Roman CYR"/>
          <w:lang w:val="ru-RU"/>
        </w:rPr>
        <w:t xml:space="preserve"> Арбитражного Суда Республики Карелия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>Рабочая программа дисциплины рассмотрена и одобрена на заседании кафедры гражданского права и процесса.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 xml:space="preserve">Протокол № </w:t>
      </w:r>
      <w:r>
        <w:rPr>
          <w:rFonts w:ascii="Times New Roman CYR" w:hAnsi="Times New Roman CYR" w:cs="Times New Roman CYR"/>
          <w:u w:val="single"/>
          <w:lang w:val="ru-RU"/>
        </w:rPr>
        <w:t>6</w:t>
      </w:r>
      <w:r w:rsidRPr="00F735F9">
        <w:rPr>
          <w:rFonts w:ascii="Times New Roman CYR" w:hAnsi="Times New Roman CYR" w:cs="Times New Roman CYR"/>
          <w:lang w:val="ru-RU"/>
        </w:rPr>
        <w:t xml:space="preserve"> от «</w:t>
      </w:r>
      <w:r>
        <w:rPr>
          <w:rFonts w:ascii="Times New Roman CYR" w:hAnsi="Times New Roman CYR" w:cs="Times New Roman CYR"/>
          <w:u w:val="single"/>
          <w:lang w:val="ru-RU"/>
        </w:rPr>
        <w:t>20</w:t>
      </w:r>
      <w:r w:rsidRPr="00F735F9">
        <w:rPr>
          <w:rFonts w:ascii="Times New Roman CYR" w:hAnsi="Times New Roman CYR" w:cs="Times New Roman CYR"/>
          <w:u w:val="single"/>
          <w:lang w:val="ru-RU"/>
        </w:rPr>
        <w:t>»</w:t>
      </w:r>
      <w:r w:rsidRPr="00F735F9">
        <w:rPr>
          <w:rFonts w:ascii="Times New Roman CYR" w:hAnsi="Times New Roman CYR" w:cs="Times New Roman CYR"/>
          <w:lang w:val="ru-RU"/>
        </w:rPr>
        <w:t xml:space="preserve"> </w:t>
      </w:r>
      <w:r w:rsidRPr="00F735F9">
        <w:rPr>
          <w:rFonts w:ascii="Times New Roman CYR" w:hAnsi="Times New Roman CYR" w:cs="Times New Roman CYR"/>
          <w:u w:val="single"/>
          <w:lang w:val="ru-RU"/>
        </w:rPr>
        <w:t>мая</w:t>
      </w:r>
      <w:r w:rsidRPr="00F735F9">
        <w:rPr>
          <w:rFonts w:ascii="Times New Roman CYR" w:hAnsi="Times New Roman CYR" w:cs="Times New Roman CYR"/>
          <w:lang w:val="ru-RU"/>
        </w:rPr>
        <w:t xml:space="preserve"> 20</w:t>
      </w:r>
      <w:r>
        <w:rPr>
          <w:rFonts w:ascii="Times New Roman CYR" w:hAnsi="Times New Roman CYR" w:cs="Times New Roman CYR"/>
          <w:lang w:val="ru-RU"/>
        </w:rPr>
        <w:t>22</w:t>
      </w:r>
      <w:r w:rsidRPr="00F735F9">
        <w:rPr>
          <w:rFonts w:ascii="Times New Roman CYR" w:hAnsi="Times New Roman CYR" w:cs="Times New Roman CYR"/>
          <w:lang w:val="ru-RU"/>
        </w:rPr>
        <w:t xml:space="preserve"> г.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З</w:t>
      </w:r>
      <w:r w:rsidRPr="00F735F9">
        <w:rPr>
          <w:rFonts w:ascii="Times New Roman CYR" w:hAnsi="Times New Roman CYR" w:cs="Times New Roman CYR"/>
          <w:lang w:val="ru-RU"/>
        </w:rPr>
        <w:t>аведующ</w:t>
      </w:r>
      <w:r>
        <w:rPr>
          <w:rFonts w:ascii="Times New Roman CYR" w:hAnsi="Times New Roman CYR" w:cs="Times New Roman CYR"/>
          <w:lang w:val="ru-RU"/>
        </w:rPr>
        <w:t>ий</w:t>
      </w:r>
      <w:r w:rsidRPr="00F735F9">
        <w:rPr>
          <w:rFonts w:ascii="Times New Roman CYR" w:hAnsi="Times New Roman CYR" w:cs="Times New Roman CYR"/>
          <w:lang w:val="ru-RU"/>
        </w:rPr>
        <w:t xml:space="preserve"> кафед</w:t>
      </w:r>
      <w:r>
        <w:rPr>
          <w:rFonts w:ascii="Times New Roman CYR" w:hAnsi="Times New Roman CYR" w:cs="Times New Roman CYR"/>
          <w:lang w:val="ru-RU"/>
        </w:rPr>
        <w:t>рой ___________________________</w:t>
      </w:r>
      <w:r w:rsidRPr="00F735F9">
        <w:rPr>
          <w:rFonts w:ascii="Times New Roman CYR" w:hAnsi="Times New Roman CYR" w:cs="Times New Roman CYR"/>
          <w:lang w:val="ru-RU"/>
        </w:rPr>
        <w:t xml:space="preserve">Р.В. Туманов, доцент, </w:t>
      </w:r>
      <w:proofErr w:type="spellStart"/>
      <w:r w:rsidRPr="00F735F9">
        <w:rPr>
          <w:rFonts w:ascii="Times New Roman CYR" w:hAnsi="Times New Roman CYR" w:cs="Times New Roman CYR"/>
          <w:lang w:val="ru-RU"/>
        </w:rPr>
        <w:t>к.ю.н</w:t>
      </w:r>
      <w:proofErr w:type="spellEnd"/>
      <w:r w:rsidRPr="00F735F9">
        <w:rPr>
          <w:rFonts w:ascii="Times New Roman CYR" w:hAnsi="Times New Roman CYR" w:cs="Times New Roman CYR"/>
          <w:lang w:val="ru-RU"/>
        </w:rPr>
        <w:t xml:space="preserve">. 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>СОГЛАСОВАНО: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 xml:space="preserve">Рабочая программа дисциплины рассмотрена и утверждена на заседании учебно-методической комиссии института экономики и права 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Протокол № 6 от 20</w:t>
      </w:r>
      <w:r w:rsidRPr="00F735F9">
        <w:rPr>
          <w:rFonts w:ascii="Times New Roman CYR" w:hAnsi="Times New Roman CYR" w:cs="Times New Roman CYR"/>
          <w:lang w:val="ru-RU"/>
        </w:rPr>
        <w:t>.06.20</w:t>
      </w:r>
      <w:r>
        <w:rPr>
          <w:rFonts w:ascii="Times New Roman CYR" w:hAnsi="Times New Roman CYR" w:cs="Times New Roman CYR"/>
          <w:lang w:val="ru-RU"/>
        </w:rPr>
        <w:t>22</w:t>
      </w:r>
      <w:r w:rsidRPr="00F735F9">
        <w:rPr>
          <w:lang w:val="ru-RU"/>
        </w:rPr>
        <w:t xml:space="preserve"> </w:t>
      </w:r>
      <w:r w:rsidRPr="00F735F9">
        <w:rPr>
          <w:rFonts w:ascii="Times New Roman CYR" w:hAnsi="Times New Roman CYR" w:cs="Times New Roman CYR"/>
          <w:lang w:val="ru-RU"/>
        </w:rPr>
        <w:t>г.</w:t>
      </w:r>
      <w:r w:rsidRPr="00F735F9">
        <w:rPr>
          <w:rFonts w:ascii="Times New Roman CYR" w:hAnsi="Times New Roman CYR" w:cs="Times New Roman CYR"/>
          <w:lang w:val="ru-RU"/>
        </w:rPr>
        <w:tab/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>Директор института ___________</w:t>
      </w:r>
      <w:r>
        <w:rPr>
          <w:rFonts w:ascii="Times New Roman CYR" w:hAnsi="Times New Roman CYR" w:cs="Times New Roman CYR"/>
          <w:lang w:val="ru-RU"/>
        </w:rPr>
        <w:t>______________________________ А. Ф. Булатов, к.т.н.</w:t>
      </w: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F06AA" w:rsidRPr="00F735F9" w:rsidRDefault="00EF06AA" w:rsidP="00EF0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>Начальник методического отдела</w:t>
      </w:r>
    </w:p>
    <w:p w:rsidR="00EF06AA" w:rsidRPr="00235F72" w:rsidRDefault="00EF06AA" w:rsidP="00EF06AA">
      <w:pPr>
        <w:rPr>
          <w:lang w:val="ru-RU"/>
        </w:rPr>
      </w:pPr>
      <w:r w:rsidRPr="00F735F9">
        <w:rPr>
          <w:rFonts w:ascii="Times New Roman CYR" w:hAnsi="Times New Roman CYR" w:cs="Times New Roman CYR"/>
          <w:lang w:val="ru-RU"/>
        </w:rPr>
        <w:t xml:space="preserve">учебно-методического управления </w:t>
      </w:r>
      <w:proofErr w:type="spellStart"/>
      <w:r w:rsidRPr="00F735F9">
        <w:rPr>
          <w:rFonts w:ascii="Times New Roman CYR" w:hAnsi="Times New Roman CYR" w:cs="Times New Roman CYR"/>
          <w:lang w:val="ru-RU"/>
        </w:rPr>
        <w:t>ПетрГУ</w:t>
      </w:r>
      <w:proofErr w:type="spellEnd"/>
      <w:r w:rsidRPr="00F735F9">
        <w:rPr>
          <w:rFonts w:ascii="Times New Roman CYR" w:hAnsi="Times New Roman CYR" w:cs="Times New Roman CYR"/>
          <w:lang w:val="ru-RU"/>
        </w:rPr>
        <w:t xml:space="preserve"> ________________________ (И.В. </w:t>
      </w:r>
      <w:proofErr w:type="spellStart"/>
      <w:r w:rsidRPr="00F735F9">
        <w:rPr>
          <w:rFonts w:ascii="Times New Roman CYR" w:hAnsi="Times New Roman CYR" w:cs="Times New Roman CYR"/>
          <w:lang w:val="ru-RU"/>
        </w:rPr>
        <w:t>Маханькова</w:t>
      </w:r>
      <w:proofErr w:type="spellEnd"/>
      <w:r w:rsidRPr="00F735F9">
        <w:rPr>
          <w:rFonts w:ascii="Times New Roman CYR" w:hAnsi="Times New Roman CYR" w:cs="Times New Roman CYR"/>
          <w:lang w:val="ru-RU"/>
        </w:rPr>
        <w:t>)</w:t>
      </w:r>
      <w:r w:rsidRPr="00235F72">
        <w:rPr>
          <w:lang w:val="ru-RU"/>
        </w:rPr>
        <w:br w:type="page"/>
      </w:r>
    </w:p>
    <w:p w:rsidR="00EF06AA" w:rsidRPr="00235F72" w:rsidRDefault="00EF06AA" w:rsidP="00EF06AA">
      <w:pPr>
        <w:rPr>
          <w:lang w:val="ru-RU"/>
        </w:rPr>
        <w:sectPr w:rsidR="00EF06AA" w:rsidRPr="00235F72">
          <w:pgSz w:w="11905" w:h="16837"/>
          <w:pgMar w:top="1133" w:right="850" w:bottom="1440" w:left="1700" w:header="720" w:footer="720" w:gutter="0"/>
          <w:cols w:space="720"/>
        </w:sect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lastRenderedPageBreak/>
        <w:t xml:space="preserve">1. Перечень планируемых результатов </w:t>
      </w:r>
      <w:proofErr w:type="gramStart"/>
      <w:r w:rsidRPr="00235F72">
        <w:rPr>
          <w:b/>
          <w:bCs/>
          <w:lang w:val="ru-RU"/>
        </w:rPr>
        <w:t>обучения по дисциплине</w:t>
      </w:r>
      <w:proofErr w:type="gramEnd"/>
      <w:r w:rsidRPr="00235F72">
        <w:rPr>
          <w:b/>
          <w:bCs/>
          <w:lang w:val="ru-RU"/>
        </w:rPr>
        <w:t xml:space="preserve">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235F72">
        <w:rPr>
          <w:b/>
          <w:bCs/>
          <w:lang w:val="ru-RU"/>
        </w:rPr>
        <w:t>бакалавриата</w:t>
      </w:r>
      <w:proofErr w:type="spellEnd"/>
    </w:p>
    <w:p w:rsidR="00EF06AA" w:rsidRDefault="00EF06AA" w:rsidP="00EF06AA">
      <w:pPr>
        <w:spacing w:after="0" w:line="240" w:lineRule="auto"/>
        <w:ind w:firstLine="709"/>
        <w:jc w:val="numTab"/>
        <w:rPr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numTab"/>
        <w:rPr>
          <w:lang w:val="ru-RU"/>
        </w:rPr>
      </w:pPr>
      <w:proofErr w:type="gramStart"/>
      <w:r w:rsidRPr="00235F72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DF327C" w:rsidRPr="00DF327C" w:rsidRDefault="00DF327C" w:rsidP="00DF327C">
      <w:pPr>
        <w:spacing w:after="104" w:line="240" w:lineRule="auto"/>
        <w:rPr>
          <w:rFonts w:ascii="Helvetica" w:hAnsi="Helvetica" w:cs="Helvetica"/>
          <w:color w:val="333333"/>
          <w:sz w:val="10"/>
          <w:szCs w:val="10"/>
          <w:lang w:val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843"/>
        <w:gridCol w:w="2410"/>
        <w:gridCol w:w="4819"/>
      </w:tblGrid>
      <w:tr w:rsidR="00EF06AA" w:rsidRPr="00456821" w:rsidTr="00DF327C">
        <w:tc>
          <w:tcPr>
            <w:tcW w:w="1843" w:type="dxa"/>
          </w:tcPr>
          <w:p w:rsidR="00EF06AA" w:rsidRPr="00456821" w:rsidRDefault="00EF06AA" w:rsidP="00DF3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sz w:val="28"/>
                <w:szCs w:val="28"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410" w:type="dxa"/>
          </w:tcPr>
          <w:p w:rsidR="00EF06AA" w:rsidRPr="00456821" w:rsidRDefault="00EF06AA" w:rsidP="00DF3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56821">
              <w:rPr>
                <w:b/>
                <w:bCs/>
                <w:sz w:val="28"/>
                <w:szCs w:val="28"/>
              </w:rPr>
              <w:t>Формулировка</w:t>
            </w:r>
            <w:proofErr w:type="spellEnd"/>
            <w:r w:rsidRPr="004568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6821">
              <w:rPr>
                <w:b/>
                <w:bCs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4819" w:type="dxa"/>
          </w:tcPr>
          <w:p w:rsidR="00EF06AA" w:rsidRPr="00456821" w:rsidRDefault="00EF06AA" w:rsidP="00DF3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sz w:val="28"/>
                <w:szCs w:val="28"/>
                <w:lang w:val="ru-RU"/>
              </w:rPr>
              <w:t>Планируемые результаты обучения</w:t>
            </w:r>
            <w:r w:rsidRPr="00456821">
              <w:rPr>
                <w:sz w:val="28"/>
                <w:szCs w:val="28"/>
                <w:lang w:val="ru-RU"/>
              </w:rPr>
              <w:br/>
              <w:t>(индикаторы достижения компетенции)</w:t>
            </w:r>
          </w:p>
        </w:tc>
      </w:tr>
      <w:tr w:rsidR="00EF06AA" w:rsidRPr="00456821" w:rsidTr="00DF327C">
        <w:tc>
          <w:tcPr>
            <w:tcW w:w="1843" w:type="dxa"/>
          </w:tcPr>
          <w:p w:rsidR="00EF06AA" w:rsidRPr="00456821" w:rsidRDefault="00DF327C" w:rsidP="00DF3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821">
              <w:rPr>
                <w:sz w:val="28"/>
                <w:szCs w:val="28"/>
                <w:lang w:val="ru-RU"/>
              </w:rPr>
              <w:t>У</w:t>
            </w:r>
            <w:r w:rsidR="00EF06AA" w:rsidRPr="00456821">
              <w:rPr>
                <w:sz w:val="28"/>
                <w:szCs w:val="28"/>
              </w:rPr>
              <w:t xml:space="preserve">К-1 </w:t>
            </w:r>
            <w:proofErr w:type="spellStart"/>
            <w:r w:rsidR="00EF06AA" w:rsidRPr="00456821">
              <w:rPr>
                <w:sz w:val="28"/>
                <w:szCs w:val="28"/>
              </w:rPr>
              <w:t>Основной</w:t>
            </w:r>
            <w:proofErr w:type="spellEnd"/>
          </w:p>
        </w:tc>
        <w:tc>
          <w:tcPr>
            <w:tcW w:w="2410" w:type="dxa"/>
          </w:tcPr>
          <w:p w:rsidR="00DF327C" w:rsidRPr="00456821" w:rsidRDefault="00DF327C" w:rsidP="00DF327C">
            <w:pPr>
              <w:spacing w:after="0" w:line="240" w:lineRule="auto"/>
              <w:jc w:val="center"/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F06AA" w:rsidRPr="00456821" w:rsidRDefault="00EF06AA" w:rsidP="00DF3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F327C" w:rsidRPr="00456821" w:rsidRDefault="00DF327C" w:rsidP="00DF327C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УК-1.1.  Анализирует задачу, выделяя ее базовые составляющие.  Осуществляет декомпозицию задачи.</w:t>
            </w:r>
          </w:p>
          <w:p w:rsidR="00DF327C" w:rsidRPr="00456821" w:rsidRDefault="00DF327C" w:rsidP="00DF327C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УК-1.2. Находит и критически анализирует информацию, необходимую для решения поставленной задачи.  </w:t>
            </w:r>
          </w:p>
          <w:p w:rsidR="00DF327C" w:rsidRPr="00456821" w:rsidRDefault="00DF327C" w:rsidP="00DF327C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УК-1.3. Рассматривает различные варианты решения задачи, оценивая их достоинства и недостатки.</w:t>
            </w:r>
          </w:p>
          <w:p w:rsidR="00DF327C" w:rsidRPr="00456821" w:rsidRDefault="00DF327C" w:rsidP="00DF327C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УК-1.4.  Грамотно, логично, </w:t>
            </w:r>
            <w:proofErr w:type="spellStart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формирует собственные суждения и оценки. </w:t>
            </w:r>
          </w:p>
          <w:p w:rsidR="00DF327C" w:rsidRPr="00456821" w:rsidRDefault="00DF327C" w:rsidP="00DF327C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EF06AA" w:rsidRPr="00456821" w:rsidRDefault="00EF06AA" w:rsidP="00DF327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06AA" w:rsidRPr="00456821" w:rsidTr="00DF327C">
        <w:tc>
          <w:tcPr>
            <w:tcW w:w="1843" w:type="dxa"/>
          </w:tcPr>
          <w:p w:rsidR="00EF06AA" w:rsidRPr="00456821" w:rsidRDefault="00456821" w:rsidP="00456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821">
              <w:rPr>
                <w:sz w:val="28"/>
                <w:szCs w:val="28"/>
                <w:lang w:val="ru-RU"/>
              </w:rPr>
              <w:t>УК -2 Начальный</w:t>
            </w:r>
          </w:p>
        </w:tc>
        <w:tc>
          <w:tcPr>
            <w:tcW w:w="2410" w:type="dxa"/>
          </w:tcPr>
          <w:p w:rsidR="00EF06AA" w:rsidRPr="00456821" w:rsidRDefault="00EF06AA" w:rsidP="00DF3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821">
              <w:rPr>
                <w:sz w:val="28"/>
                <w:szCs w:val="28"/>
                <w:lang w:val="ru-RU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4819" w:type="dxa"/>
          </w:tcPr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УК-2.1.  Формулирует в рамках поставленной цели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УК-2.2. Проектирует решение конкретной задачи, выбирая оптимальный способ ее решения, </w:t>
            </w: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исходя из действующих правовых норм и имеющихся ресурсов и ограничений.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УК-2.3. Публично представляет результаты решения конкретной задачи.</w:t>
            </w:r>
          </w:p>
          <w:p w:rsidR="00EF06AA" w:rsidRPr="00456821" w:rsidRDefault="00EF06AA" w:rsidP="00DF327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5682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56821" w:rsidRPr="00456821" w:rsidTr="00DF327C">
        <w:tc>
          <w:tcPr>
            <w:tcW w:w="1843" w:type="dxa"/>
          </w:tcPr>
          <w:p w:rsidR="00456821" w:rsidRPr="00456821" w:rsidRDefault="00456821" w:rsidP="00456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821">
              <w:rPr>
                <w:sz w:val="28"/>
                <w:szCs w:val="28"/>
                <w:lang w:val="ru-RU"/>
              </w:rPr>
              <w:lastRenderedPageBreak/>
              <w:t>УК -3 Начальный</w:t>
            </w:r>
          </w:p>
        </w:tc>
        <w:tc>
          <w:tcPr>
            <w:tcW w:w="2410" w:type="dxa"/>
          </w:tcPr>
          <w:p w:rsidR="00456821" w:rsidRPr="00456821" w:rsidRDefault="00456821" w:rsidP="00DF3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t>Способен</w:t>
            </w:r>
            <w:proofErr w:type="gramEnd"/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</w:tcPr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УК-3.2. Понимает особенности поведения выделенных групп людей, с которыми </w:t>
            </w:r>
            <w:proofErr w:type="gramStart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работает</w:t>
            </w:r>
            <w:proofErr w:type="gramEnd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т.п</w:t>
            </w:r>
            <w:proofErr w:type="spellEnd"/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).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456821" w:rsidRPr="00456821" w:rsidTr="00DF327C">
        <w:tc>
          <w:tcPr>
            <w:tcW w:w="1843" w:type="dxa"/>
          </w:tcPr>
          <w:p w:rsidR="00456821" w:rsidRPr="00456821" w:rsidRDefault="00456821" w:rsidP="0045682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УК-6</w:t>
            </w:r>
          </w:p>
          <w:p w:rsidR="00456821" w:rsidRPr="00456821" w:rsidRDefault="00456821" w:rsidP="00456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Начальный</w:t>
            </w:r>
          </w:p>
        </w:tc>
        <w:tc>
          <w:tcPr>
            <w:tcW w:w="2410" w:type="dxa"/>
          </w:tcPr>
          <w:p w:rsidR="00456821" w:rsidRPr="00456821" w:rsidRDefault="00456821" w:rsidP="00DF327C">
            <w:pPr>
              <w:spacing w:after="0" w:line="240" w:lineRule="auto"/>
              <w:jc w:val="center"/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t>Способен</w:t>
            </w:r>
            <w:proofErr w:type="gramEnd"/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управлять своим временем, выстраивать и реализовывать </w:t>
            </w:r>
            <w:r w:rsidRPr="00456821">
              <w:rPr>
                <w:rStyle w:val="a5"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</w:tcPr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УК-6.1. Применяет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456821" w:rsidRPr="00456821" w:rsidRDefault="00456821" w:rsidP="00456821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6821">
              <w:rPr>
                <w:b/>
                <w:bCs/>
                <w:i/>
                <w:iCs/>
                <w:sz w:val="28"/>
                <w:szCs w:val="28"/>
                <w:lang w:val="ru-RU"/>
              </w:rPr>
              <w:t>УК-6.5.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</w:tbl>
    <w:p w:rsidR="00EF06AA" w:rsidRPr="00456821" w:rsidRDefault="00EF06AA" w:rsidP="00EF06AA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235F72">
        <w:rPr>
          <w:b/>
          <w:bCs/>
          <w:lang w:val="ru-RU"/>
        </w:rPr>
        <w:t>бакалавриата</w:t>
      </w:r>
      <w:proofErr w:type="spellEnd"/>
      <w:r w:rsidRPr="00235F72">
        <w:rPr>
          <w:b/>
          <w:bCs/>
          <w:lang w:val="ru-RU"/>
        </w:rPr>
        <w:t xml:space="preserve"> и язык преподавания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 xml:space="preserve">Дисциплина Проектная деятельность: юридическая клиника входит в вариативную часть учебного плана основной образовательной программы </w:t>
      </w:r>
      <w:proofErr w:type="spellStart"/>
      <w:r w:rsidRPr="00235F72">
        <w:rPr>
          <w:lang w:val="ru-RU"/>
        </w:rPr>
        <w:t>бакалавриата</w:t>
      </w:r>
      <w:proofErr w:type="spellEnd"/>
      <w:r w:rsidRPr="00235F72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Согласно учебному плану дисциплина проводится в 5, 6, 8 семестре.</w:t>
      </w:r>
    </w:p>
    <w:p w:rsidR="00EF06AA" w:rsidRPr="00F735F9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Изучение дисциплины опирается на знания, умения и навыки, приобретенные при освоении образовательн</w:t>
      </w:r>
      <w:r>
        <w:rPr>
          <w:lang w:val="ru-RU"/>
        </w:rPr>
        <w:t>ой программы предыдущего уровня</w:t>
      </w:r>
      <w:r w:rsidRPr="00F735F9">
        <w:rPr>
          <w:lang w:val="ru-RU"/>
        </w:rPr>
        <w:t xml:space="preserve">, а также при изучении дисциплин: </w:t>
      </w:r>
      <w:r>
        <w:rPr>
          <w:lang w:val="ru-RU"/>
        </w:rPr>
        <w:t>Гражданское право (часть первая), Гражданское право (часть вторая), Гражданский процесс, Уголовный процесс.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Язык преподавания – русский</w:t>
      </w:r>
      <w:r>
        <w:rPr>
          <w:lang w:val="ru-RU"/>
        </w:rPr>
        <w:t>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>3. Виды учебной работы и тематическое содержание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Общая трудоемкость дисциплины составляет 4 зачетных единиц или 144 академических часов.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both"/>
        <w:rPr>
          <w:b/>
          <w:bCs/>
          <w:lang w:val="ru-RU"/>
        </w:rPr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Виды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000"/>
        <w:gridCol w:w="2072"/>
      </w:tblGrid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в </w:t>
            </w:r>
            <w:proofErr w:type="spellStart"/>
            <w:r>
              <w:t>академических</w:t>
            </w:r>
            <w:proofErr w:type="spellEnd"/>
            <w:r>
              <w:t xml:space="preserve"> </w:t>
            </w:r>
            <w:proofErr w:type="spellStart"/>
            <w:r>
              <w:t>часах</w:t>
            </w:r>
            <w:proofErr w:type="spellEnd"/>
          </w:p>
        </w:tc>
      </w:tr>
      <w:tr w:rsidR="00EF06AA" w:rsidTr="00DF327C">
        <w:tc>
          <w:tcPr>
            <w:tcW w:w="7000" w:type="dxa"/>
          </w:tcPr>
          <w:p w:rsidR="00EF06AA" w:rsidRPr="00235F72" w:rsidRDefault="00EF06AA" w:rsidP="00DF327C">
            <w:pPr>
              <w:spacing w:after="0" w:line="240" w:lineRule="auto"/>
              <w:jc w:val="numTab"/>
              <w:rPr>
                <w:lang w:val="ru-RU"/>
              </w:rPr>
            </w:pPr>
            <w:r w:rsidRPr="00235F72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2072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numTab"/>
            </w:pP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r w:rsidRPr="00235F72"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2072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numTab"/>
            </w:pP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proofErr w:type="spellStart"/>
            <w:r>
              <w:t>Лекции</w:t>
            </w:r>
            <w:proofErr w:type="spellEnd"/>
            <w:r>
              <w:t xml:space="preserve"> (Л)</w:t>
            </w:r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7</w:t>
            </w:r>
            <w:r>
              <w:t>0</w:t>
            </w: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Лаб</w:t>
            </w:r>
            <w:proofErr w:type="spellEnd"/>
            <w:r>
              <w:t>)</w:t>
            </w:r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F06AA" w:rsidTr="00DF327C">
        <w:tc>
          <w:tcPr>
            <w:tcW w:w="7000" w:type="dxa"/>
          </w:tcPr>
          <w:p w:rsidR="00EF06AA" w:rsidRDefault="00EF06AA" w:rsidP="00DF327C">
            <w:pPr>
              <w:spacing w:after="0" w:line="240" w:lineRule="auto"/>
              <w:jc w:val="numTab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2072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зачет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экзамен</w:t>
            </w:r>
            <w:proofErr w:type="spellEnd"/>
            <w:r>
              <w:t>.</w:t>
            </w:r>
          </w:p>
        </w:tc>
      </w:tr>
      <w:tr w:rsidR="00EF06AA" w:rsidTr="00DF327C">
        <w:tc>
          <w:tcPr>
            <w:tcW w:w="7000" w:type="dxa"/>
          </w:tcPr>
          <w:p w:rsidR="00EF06AA" w:rsidRPr="00235F72" w:rsidRDefault="00EF06AA" w:rsidP="00DF327C">
            <w:pPr>
              <w:spacing w:after="0" w:line="240" w:lineRule="auto"/>
              <w:jc w:val="numTab"/>
              <w:rPr>
                <w:lang w:val="ru-RU"/>
              </w:rPr>
            </w:pPr>
            <w:r w:rsidRPr="00235F72">
              <w:rPr>
                <w:b/>
                <w:bCs/>
                <w:lang w:val="ru-RU"/>
              </w:rPr>
              <w:t>Самостоятельная работа обучающихся (</w:t>
            </w:r>
            <w:proofErr w:type="gramStart"/>
            <w:r w:rsidRPr="00235F72">
              <w:rPr>
                <w:b/>
                <w:bCs/>
                <w:lang w:val="ru-RU"/>
              </w:rPr>
              <w:t>СР</w:t>
            </w:r>
            <w:proofErr w:type="gramEnd"/>
            <w:r w:rsidRPr="00235F72">
              <w:rPr>
                <w:b/>
                <w:bCs/>
                <w:lang w:val="ru-RU"/>
              </w:rPr>
              <w:t>) (всего)</w:t>
            </w:r>
          </w:p>
        </w:tc>
        <w:tc>
          <w:tcPr>
            <w:tcW w:w="2072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</w:tr>
      <w:tr w:rsidR="00EF06AA" w:rsidTr="00DF327C">
        <w:tc>
          <w:tcPr>
            <w:tcW w:w="9072" w:type="dxa"/>
            <w:gridSpan w:val="2"/>
          </w:tcPr>
          <w:p w:rsidR="00EF06AA" w:rsidRDefault="00EF06AA" w:rsidP="00DF327C">
            <w:pPr>
              <w:spacing w:after="0" w:line="240" w:lineRule="auto"/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</w:tr>
      <w:tr w:rsidR="00EF06AA" w:rsidRPr="00EF06AA" w:rsidTr="00DF327C">
        <w:tc>
          <w:tcPr>
            <w:tcW w:w="9072" w:type="dxa"/>
            <w:gridSpan w:val="2"/>
          </w:tcPr>
          <w:p w:rsidR="00EF06AA" w:rsidRPr="00235F72" w:rsidRDefault="00EF06AA" w:rsidP="00DF327C">
            <w:pPr>
              <w:spacing w:after="0" w:line="240" w:lineRule="auto"/>
              <w:jc w:val="numTab"/>
              <w:rPr>
                <w:lang w:val="ru-RU"/>
              </w:rPr>
            </w:pPr>
            <w:r w:rsidRPr="00235F72">
              <w:rPr>
                <w:lang w:val="ru-RU"/>
              </w:rPr>
              <w:t>Самостоятельное изучение разделов дисциплины, подготовка к занятиям</w:t>
            </w:r>
          </w:p>
        </w:tc>
      </w:tr>
      <w:tr w:rsidR="00EF06AA" w:rsidTr="00DF327C">
        <w:tc>
          <w:tcPr>
            <w:tcW w:w="9072" w:type="dxa"/>
            <w:gridSpan w:val="2"/>
          </w:tcPr>
          <w:p w:rsidR="00EF06AA" w:rsidRDefault="00EF06AA" w:rsidP="00DF327C">
            <w:pPr>
              <w:spacing w:after="0" w:line="240" w:lineRule="auto"/>
              <w:jc w:val="numTab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</w:tr>
    </w:tbl>
    <w:p w:rsidR="00EF06AA" w:rsidRPr="00235F72" w:rsidRDefault="00EF06AA" w:rsidP="00EF06AA">
      <w:pPr>
        <w:spacing w:before="240" w:after="240" w:line="240" w:lineRule="auto"/>
        <w:ind w:firstLine="570"/>
        <w:jc w:val="both"/>
        <w:rPr>
          <w:lang w:val="ru-RU"/>
        </w:rPr>
      </w:pPr>
      <w:r w:rsidRPr="00235F72">
        <w:rPr>
          <w:b/>
          <w:bCs/>
          <w:lang w:val="ru-RU"/>
        </w:rPr>
        <w:t>3.2. Краткое содержание дисциплины по разделам и видам учебной работы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09"/>
        <w:gridCol w:w="3544"/>
        <w:gridCol w:w="567"/>
        <w:gridCol w:w="567"/>
        <w:gridCol w:w="709"/>
        <w:gridCol w:w="708"/>
        <w:gridCol w:w="709"/>
        <w:gridCol w:w="1559"/>
      </w:tblGrid>
      <w:tr w:rsidR="00EF06AA" w:rsidTr="00DF327C">
        <w:tc>
          <w:tcPr>
            <w:tcW w:w="709" w:type="dxa"/>
            <w:vMerge w:val="restart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3260" w:type="dxa"/>
            <w:gridSpan w:val="5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EF06AA" w:rsidTr="00DF327C">
        <w:trPr>
          <w:trHeight w:val="3000"/>
        </w:trPr>
        <w:tc>
          <w:tcPr>
            <w:tcW w:w="709" w:type="dxa"/>
            <w:vMerge/>
          </w:tcPr>
          <w:p w:rsidR="00EF06AA" w:rsidRDefault="00EF06AA" w:rsidP="00DF327C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EF06AA" w:rsidRDefault="00EF06AA" w:rsidP="00DF327C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67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709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708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709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559" w:type="dxa"/>
            <w:vMerge/>
          </w:tcPr>
          <w:p w:rsidR="00EF06AA" w:rsidRDefault="00EF06AA" w:rsidP="00DF327C">
            <w:pPr>
              <w:spacing w:after="0" w:line="240" w:lineRule="auto"/>
            </w:pPr>
          </w:p>
        </w:tc>
      </w:tr>
      <w:tr w:rsidR="00EF06AA" w:rsidTr="00DF327C">
        <w:tc>
          <w:tcPr>
            <w:tcW w:w="9072" w:type="dxa"/>
            <w:gridSpan w:val="8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5</w:t>
            </w:r>
          </w:p>
        </w:tc>
      </w:tr>
      <w:tr w:rsidR="00EF06AA" w:rsidTr="00DF327C"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Консультирование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proofErr w:type="spellEnd"/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Tr="00DF327C"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Интервьюирование как первый этап работы юриста с клиентом</w:t>
            </w:r>
          </w:p>
        </w:tc>
        <w:tc>
          <w:tcPr>
            <w:tcW w:w="567" w:type="dxa"/>
          </w:tcPr>
          <w:p w:rsidR="00EF06AA" w:rsidRPr="00FB1BE4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 w:rsidR="00FB1B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Tr="00DF327C"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Профессиональная этика консультанта юридической клиники</w:t>
            </w:r>
          </w:p>
        </w:tc>
        <w:tc>
          <w:tcPr>
            <w:tcW w:w="567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RPr="00EF06AA" w:rsidTr="00DF327C">
        <w:tc>
          <w:tcPr>
            <w:tcW w:w="9072" w:type="dxa"/>
            <w:gridSpan w:val="8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EF06AA" w:rsidTr="00DF327C">
        <w:tc>
          <w:tcPr>
            <w:tcW w:w="9072" w:type="dxa"/>
            <w:gridSpan w:val="8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6</w:t>
            </w:r>
          </w:p>
        </w:tc>
      </w:tr>
      <w:tr w:rsidR="00EF06AA" w:rsidTr="00DF327C">
        <w:tc>
          <w:tcPr>
            <w:tcW w:w="709" w:type="dxa"/>
          </w:tcPr>
          <w:p w:rsidR="00EF06AA" w:rsidRPr="00EB5283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: </w:t>
            </w:r>
            <w:proofErr w:type="spellStart"/>
            <w:r>
              <w:t>написание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567" w:type="dxa"/>
          </w:tcPr>
          <w:p w:rsidR="00EF06AA" w:rsidRPr="00FB1BE4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B1BE4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FB1BE4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B1BE4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FB1BE4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 w:rsidR="00FB1BE4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Tr="00DF327C">
        <w:tc>
          <w:tcPr>
            <w:tcW w:w="709" w:type="dxa"/>
          </w:tcPr>
          <w:p w:rsidR="00EF06AA" w:rsidRPr="00EB5283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Работа юриста с доказательствами по гражданским делам</w:t>
            </w:r>
          </w:p>
        </w:tc>
        <w:tc>
          <w:tcPr>
            <w:tcW w:w="567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1</w:t>
            </w:r>
            <w:r>
              <w:t>4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Tr="00DF327C">
        <w:tc>
          <w:tcPr>
            <w:tcW w:w="709" w:type="dxa"/>
          </w:tcPr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Анализ дела и выработка позиции по делу</w:t>
            </w:r>
          </w:p>
        </w:tc>
        <w:tc>
          <w:tcPr>
            <w:tcW w:w="567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F06AA" w:rsidTr="00DF327C">
        <w:tc>
          <w:tcPr>
            <w:tcW w:w="709" w:type="dxa"/>
          </w:tcPr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Навыки допроса свидетелей в гражданском деле</w:t>
            </w:r>
          </w:p>
        </w:tc>
        <w:tc>
          <w:tcPr>
            <w:tcW w:w="567" w:type="dxa"/>
          </w:tcPr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  <w:r>
              <w:rPr>
                <w:lang w:val="ru-RU"/>
              </w:rPr>
              <w:t xml:space="preserve"> Зачет</w:t>
            </w:r>
          </w:p>
        </w:tc>
      </w:tr>
      <w:tr w:rsidR="00EF06AA" w:rsidRPr="00EF06AA" w:rsidTr="00DF327C">
        <w:tc>
          <w:tcPr>
            <w:tcW w:w="9072" w:type="dxa"/>
            <w:gridSpan w:val="8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EF06AA" w:rsidTr="00DF327C">
        <w:tc>
          <w:tcPr>
            <w:tcW w:w="9072" w:type="dxa"/>
            <w:gridSpan w:val="8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8</w:t>
            </w:r>
          </w:p>
        </w:tc>
      </w:tr>
      <w:tr w:rsidR="00EF06AA" w:rsidTr="00DF327C">
        <w:tc>
          <w:tcPr>
            <w:tcW w:w="709" w:type="dxa"/>
          </w:tcPr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4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 w:rsidRPr="00235F72">
              <w:rPr>
                <w:lang w:val="ru-RU"/>
              </w:rPr>
              <w:t xml:space="preserve">Навыки работы с доказательствами по административным и уголовным делам.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консультирования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ейс-задача</w:t>
            </w:r>
            <w:proofErr w:type="spellEnd"/>
          </w:p>
          <w:p w:rsidR="00EF06AA" w:rsidRPr="00832775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  <w:p w:rsidR="00EF06AA" w:rsidRDefault="00EF06AA" w:rsidP="00DF327C">
            <w:pPr>
              <w:spacing w:after="0" w:line="240" w:lineRule="auto"/>
            </w:pPr>
          </w:p>
        </w:tc>
      </w:tr>
      <w:tr w:rsidR="00EF06AA" w:rsidRPr="00EF06AA" w:rsidTr="00DF327C">
        <w:tc>
          <w:tcPr>
            <w:tcW w:w="9072" w:type="dxa"/>
            <w:gridSpan w:val="8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Вид промежуточной аттестации в семестре: экзамен.</w:t>
            </w:r>
          </w:p>
        </w:tc>
      </w:tr>
      <w:tr w:rsidR="00EF06AA" w:rsidTr="00DF327C">
        <w:tc>
          <w:tcPr>
            <w:tcW w:w="4253" w:type="dxa"/>
            <w:gridSpan w:val="2"/>
          </w:tcPr>
          <w:p w:rsidR="00EF06AA" w:rsidRDefault="00EF06AA" w:rsidP="00DF327C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7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567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708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F06AA" w:rsidRPr="00EF06AA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</w:pPr>
          </w:p>
        </w:tc>
      </w:tr>
    </w:tbl>
    <w:p w:rsidR="00EF06AA" w:rsidRDefault="00EF06AA" w:rsidP="00EF06AA">
      <w:pPr>
        <w:spacing w:before="240" w:after="240" w:line="240" w:lineRule="auto"/>
        <w:ind w:firstLine="709"/>
        <w:jc w:val="both"/>
      </w:pPr>
      <w:r>
        <w:rPr>
          <w:b/>
          <w:bCs/>
        </w:rPr>
        <w:t xml:space="preserve">3.3. </w:t>
      </w: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аудиторных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занятий</w:t>
      </w:r>
      <w:proofErr w:type="spellEnd"/>
    </w:p>
    <w:p w:rsidR="00EF06AA" w:rsidRPr="00832775" w:rsidRDefault="00EF06AA" w:rsidP="00EF06AA">
      <w:pPr>
        <w:jc w:val="center"/>
        <w:rPr>
          <w:lang w:val="ru-RU"/>
        </w:rPr>
      </w:pPr>
      <w:r w:rsidRPr="00832775">
        <w:rPr>
          <w:lang w:val="ru-RU"/>
        </w:rPr>
        <w:t>Содержание практических (или семинарских) занятий</w:t>
      </w:r>
    </w:p>
    <w:tbl>
      <w:tblPr>
        <w:tblW w:w="9072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50"/>
        <w:gridCol w:w="750"/>
        <w:gridCol w:w="5304"/>
        <w:gridCol w:w="709"/>
        <w:gridCol w:w="1559"/>
      </w:tblGrid>
      <w:tr w:rsidR="00EF06AA" w:rsidRPr="00305A2E" w:rsidTr="00DF327C">
        <w:trPr>
          <w:trHeight w:val="2000"/>
        </w:trPr>
        <w:tc>
          <w:tcPr>
            <w:tcW w:w="750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750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304" w:type="dxa"/>
            <w:vAlign w:val="cente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</w:p>
        </w:tc>
        <w:tc>
          <w:tcPr>
            <w:tcW w:w="709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559" w:type="dxa"/>
            <w:textDirection w:val="btLr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В т.ч. с использованием ДОТ</w:t>
            </w:r>
            <w:proofErr w:type="gramStart"/>
            <w:r w:rsidRPr="00235F72">
              <w:rPr>
                <w:lang w:val="ru-RU"/>
              </w:rPr>
              <w:t xml:space="preserve"> (*)</w:t>
            </w:r>
            <w:proofErr w:type="gramEnd"/>
          </w:p>
        </w:tc>
      </w:tr>
      <w:tr w:rsidR="00EF06AA" w:rsidTr="00DF327C">
        <w:tc>
          <w:tcPr>
            <w:tcW w:w="9072" w:type="dxa"/>
            <w:gridSpan w:val="5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5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1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1.1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Этапы консультирования, виды, типовые ошибки при письменном консультировании</w:t>
            </w:r>
          </w:p>
        </w:tc>
        <w:tc>
          <w:tcPr>
            <w:tcW w:w="70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2.1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Интервьюирование: первая вс</w:t>
            </w:r>
            <w:r>
              <w:rPr>
                <w:lang w:val="ru-RU"/>
              </w:rPr>
              <w:t>т</w:t>
            </w:r>
            <w:r w:rsidRPr="00235F72">
              <w:rPr>
                <w:lang w:val="ru-RU"/>
              </w:rPr>
              <w:t>реча с клиентом, опрос, первичный анализ ситуации, принятие решения о дальнейшей работе по делу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3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3.1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Основные этические правила и принципы работы юриста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9072" w:type="dxa"/>
            <w:gridSpan w:val="5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6</w:t>
            </w:r>
          </w:p>
        </w:tc>
      </w:tr>
      <w:tr w:rsidR="00EF06AA" w:rsidTr="00DF327C">
        <w:tc>
          <w:tcPr>
            <w:tcW w:w="750" w:type="dxa"/>
          </w:tcPr>
          <w:p w:rsidR="00EF06AA" w:rsidRPr="00EB5283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4</w:t>
            </w:r>
            <w:r>
              <w:t>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Виды состязательных документов, требования к документу, анализ типовых ошибок при написании документов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EB5283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5</w:t>
            </w:r>
            <w:r>
              <w:t>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Этапы работы с доказательствами, поиск доказательств, аналитическая работа, представление доказательств в суд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6</w:t>
            </w:r>
            <w:r>
              <w:t>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Анализ дела: цели, этапы,</w:t>
            </w:r>
            <w:r>
              <w:rPr>
                <w:lang w:val="ru-RU"/>
              </w:rPr>
              <w:t xml:space="preserve"> </w:t>
            </w:r>
            <w:r w:rsidRPr="00235F72">
              <w:rPr>
                <w:lang w:val="ru-RU"/>
              </w:rPr>
              <w:t>типовые ошибки, рекомендации юристу-консультанту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7</w:t>
            </w:r>
            <w:r>
              <w:t>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Допрос свидетеля как доказательство в гражданском процессе: подготовка к допросу, учет психологических особенностей свидетеля, открытый и закрытый вопросы.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9072" w:type="dxa"/>
            <w:gridSpan w:val="5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8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8</w:t>
            </w:r>
            <w:r>
              <w:t>.1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Этапы работы с доказательствами, поиск доказательств, аналитическая работа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8</w:t>
            </w:r>
            <w:r>
              <w:t>.2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Особенности консультирования потерпевших, свидетелей и иных участников уголовного процесса</w:t>
            </w:r>
          </w:p>
        </w:tc>
        <w:tc>
          <w:tcPr>
            <w:tcW w:w="709" w:type="dxa"/>
          </w:tcPr>
          <w:p w:rsidR="00EF06AA" w:rsidRPr="00FB1BE4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rPr>
                <w:lang w:val="ru-RU"/>
              </w:rPr>
              <w:t>8</w:t>
            </w:r>
            <w:r>
              <w:t>.3</w:t>
            </w:r>
          </w:p>
        </w:tc>
        <w:tc>
          <w:tcPr>
            <w:tcW w:w="530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Реализация практических навыков составления документов: жалоб, ходатайств</w:t>
            </w:r>
          </w:p>
        </w:tc>
        <w:tc>
          <w:tcPr>
            <w:tcW w:w="709" w:type="dxa"/>
          </w:tcPr>
          <w:p w:rsidR="00EF06AA" w:rsidRPr="00FB1BE4" w:rsidRDefault="00FB1BE4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6804" w:type="dxa"/>
            <w:gridSpan w:val="3"/>
          </w:tcPr>
          <w:p w:rsidR="00EF06AA" w:rsidRDefault="00EF06AA" w:rsidP="00DF327C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</w:tcPr>
          <w:p w:rsidR="00EF06AA" w:rsidRDefault="00FB1BE4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7</w:t>
            </w:r>
            <w:r w:rsidR="00EF06AA">
              <w:t>0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F06AA" w:rsidRDefault="00EF06AA" w:rsidP="00EF06AA">
      <w:pPr>
        <w:spacing w:before="240" w:after="240" w:line="240" w:lineRule="auto"/>
        <w:ind w:firstLine="709"/>
        <w:jc w:val="both"/>
      </w:pPr>
      <w:r>
        <w:rPr>
          <w:b/>
          <w:bCs/>
        </w:rPr>
        <w:t xml:space="preserve">3.4. </w:t>
      </w:r>
      <w:proofErr w:type="spellStart"/>
      <w:r>
        <w:rPr>
          <w:b/>
          <w:bCs/>
        </w:rPr>
        <w:t>Организация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самостоятельной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обучающегося</w:t>
      </w:r>
      <w:proofErr w:type="spellEnd"/>
    </w:p>
    <w:tbl>
      <w:tblPr>
        <w:tblW w:w="9072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50"/>
        <w:gridCol w:w="6054"/>
        <w:gridCol w:w="709"/>
        <w:gridCol w:w="1559"/>
      </w:tblGrid>
      <w:tr w:rsidR="00EF06AA" w:rsidRPr="00305A2E" w:rsidTr="00DF327C">
        <w:trPr>
          <w:trHeight w:val="2000"/>
        </w:trPr>
        <w:tc>
          <w:tcPr>
            <w:tcW w:w="750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6054" w:type="dxa"/>
            <w:vAlign w:val="cente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Задания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709" w:type="dxa"/>
            <w:textDirection w:val="btLr"/>
          </w:tcPr>
          <w:p w:rsidR="00EF06AA" w:rsidRDefault="00EF06AA" w:rsidP="00DF327C">
            <w:pPr>
              <w:spacing w:after="0" w:line="240" w:lineRule="auto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559" w:type="dxa"/>
            <w:textDirection w:val="btLr"/>
          </w:tcPr>
          <w:p w:rsidR="00EF06AA" w:rsidRPr="00235F72" w:rsidRDefault="00EF06AA" w:rsidP="00DF327C">
            <w:pPr>
              <w:spacing w:after="0" w:line="240" w:lineRule="auto"/>
              <w:jc w:val="center"/>
              <w:rPr>
                <w:lang w:val="ru-RU"/>
              </w:rPr>
            </w:pPr>
            <w:r w:rsidRPr="00235F72">
              <w:rPr>
                <w:lang w:val="ru-RU"/>
              </w:rPr>
              <w:t>В т.ч. с использованием ДОТ</w:t>
            </w:r>
            <w:proofErr w:type="gramStart"/>
            <w:r w:rsidRPr="00235F72">
              <w:rPr>
                <w:lang w:val="ru-RU"/>
              </w:rPr>
              <w:t xml:space="preserve"> (*)</w:t>
            </w:r>
            <w:proofErr w:type="gramEnd"/>
          </w:p>
        </w:tc>
      </w:tr>
      <w:tr w:rsidR="00EF06AA" w:rsidTr="00DF327C">
        <w:tc>
          <w:tcPr>
            <w:tcW w:w="9072" w:type="dxa"/>
            <w:gridSpan w:val="4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5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1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Письменное консультирование, последовательность письменной консультации (как пример)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Этапы интервьюирования: подготовка к первой встрече, опрос клиента, подведение итогов, анализ итогов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</w:pPr>
            <w:r>
              <w:t>3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Соблюдение принципов профессиональной этики при интервьюировании и консультировании клиента</w:t>
            </w:r>
          </w:p>
        </w:tc>
        <w:tc>
          <w:tcPr>
            <w:tcW w:w="709" w:type="dxa"/>
          </w:tcPr>
          <w:p w:rsidR="00EF06AA" w:rsidRPr="00AF7631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54" w:type="dxa"/>
          </w:tcPr>
          <w:p w:rsidR="00EF06AA" w:rsidRPr="00832775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832775">
              <w:rPr>
                <w:lang w:val="ru-RU"/>
              </w:rPr>
              <w:t xml:space="preserve">Подготовка к </w:t>
            </w:r>
            <w:r>
              <w:rPr>
                <w:lang w:val="ru-RU"/>
              </w:rPr>
              <w:t>промежуточной аттестации (зачет)</w:t>
            </w:r>
          </w:p>
        </w:tc>
        <w:tc>
          <w:tcPr>
            <w:tcW w:w="709" w:type="dxa"/>
          </w:tcPr>
          <w:p w:rsidR="00EF06AA" w:rsidRPr="00AF7631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9072" w:type="dxa"/>
            <w:gridSpan w:val="4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6</w:t>
            </w:r>
          </w:p>
        </w:tc>
      </w:tr>
      <w:tr w:rsidR="00EF06AA" w:rsidTr="00DF327C">
        <w:tc>
          <w:tcPr>
            <w:tcW w:w="750" w:type="dxa"/>
          </w:tcPr>
          <w:p w:rsidR="00EF06AA" w:rsidRPr="00EB5283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Реализация практических навыков составления документов: искового заявления, ходатайства, жалобы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EB5283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Типовые ошибки в работе с доказательствами в гражданском деле</w:t>
            </w:r>
          </w:p>
        </w:tc>
        <w:tc>
          <w:tcPr>
            <w:tcW w:w="709" w:type="dxa"/>
          </w:tcPr>
          <w:p w:rsidR="00EF06AA" w:rsidRDefault="00052D4D" w:rsidP="00DF327C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 w:rsidR="00EF06AA">
              <w:t>0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Анализ правовой основы как важный этап</w:t>
            </w:r>
            <w:r>
              <w:rPr>
                <w:lang w:val="ru-RU"/>
              </w:rPr>
              <w:t xml:space="preserve"> </w:t>
            </w:r>
            <w:r w:rsidRPr="00235F72">
              <w:rPr>
                <w:lang w:val="ru-RU"/>
              </w:rPr>
              <w:t>анализа дела и выработки позиции по делу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235F72">
              <w:rPr>
                <w:lang w:val="ru-RU"/>
              </w:rPr>
              <w:t>Допрос свидетеля: отработка навыков на конкретных примерах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750" w:type="dxa"/>
          </w:tcPr>
          <w:p w:rsidR="00EF06AA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54" w:type="dxa"/>
          </w:tcPr>
          <w:p w:rsidR="00EF06AA" w:rsidRPr="00AF7631" w:rsidRDefault="00EF06AA" w:rsidP="00DF327C">
            <w:pPr>
              <w:spacing w:after="0" w:line="240" w:lineRule="auto"/>
              <w:jc w:val="both"/>
              <w:rPr>
                <w:lang w:val="ru-RU"/>
              </w:rPr>
            </w:pPr>
            <w:r w:rsidRPr="00AF7631">
              <w:rPr>
                <w:lang w:val="ru-RU"/>
              </w:rPr>
              <w:t xml:space="preserve">Подготовка к </w:t>
            </w:r>
            <w:r>
              <w:rPr>
                <w:lang w:val="ru-RU"/>
              </w:rPr>
              <w:t>промежуточной аттестации (зачет)</w:t>
            </w:r>
          </w:p>
        </w:tc>
        <w:tc>
          <w:tcPr>
            <w:tcW w:w="709" w:type="dxa"/>
          </w:tcPr>
          <w:p w:rsidR="00EF06AA" w:rsidRPr="00AF7631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9072" w:type="dxa"/>
            <w:gridSpan w:val="4"/>
          </w:tcPr>
          <w:p w:rsidR="00EF06AA" w:rsidRDefault="00EF06AA" w:rsidP="00DF327C">
            <w:pPr>
              <w:keepNext/>
              <w:spacing w:after="0" w:line="240" w:lineRule="auto"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8</w:t>
            </w:r>
          </w:p>
        </w:tc>
      </w:tr>
      <w:tr w:rsidR="00EF06AA" w:rsidTr="00DF327C">
        <w:tc>
          <w:tcPr>
            <w:tcW w:w="750" w:type="dxa"/>
          </w:tcPr>
          <w:p w:rsidR="00EF06AA" w:rsidRPr="00832775" w:rsidRDefault="00EF06AA" w:rsidP="00DF32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54" w:type="dxa"/>
          </w:tcPr>
          <w:p w:rsidR="00EF06AA" w:rsidRPr="00235F72" w:rsidRDefault="00EF06AA" w:rsidP="00DF327C">
            <w:pPr>
              <w:spacing w:after="0" w:line="240" w:lineRule="auto"/>
              <w:rPr>
                <w:lang w:val="ru-RU"/>
              </w:rPr>
            </w:pPr>
            <w:r w:rsidRPr="00235F72">
              <w:rPr>
                <w:lang w:val="ru-RU"/>
              </w:rPr>
              <w:t>Подготовка к промежуточной аттестации (экзамен)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F06AA" w:rsidTr="00DF327C">
        <w:tc>
          <w:tcPr>
            <w:tcW w:w="6804" w:type="dxa"/>
            <w:gridSpan w:val="2"/>
          </w:tcPr>
          <w:p w:rsidR="00EF06AA" w:rsidRDefault="00EF06AA" w:rsidP="00DF327C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</w:tcPr>
          <w:p w:rsidR="00EF06AA" w:rsidRPr="00052D4D" w:rsidRDefault="00052D4D" w:rsidP="00DF32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559" w:type="dxa"/>
          </w:tcPr>
          <w:p w:rsidR="00EF06AA" w:rsidRDefault="00EF06AA" w:rsidP="00DF327C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F06AA" w:rsidRDefault="00EF06AA" w:rsidP="00EF06AA">
      <w:pPr>
        <w:spacing w:after="0" w:line="240" w:lineRule="auto"/>
        <w:ind w:firstLine="709"/>
        <w:jc w:val="both"/>
        <w:rPr>
          <w:b/>
          <w:bCs/>
          <w:lang w:val="ru-RU"/>
        </w:rPr>
      </w:pPr>
    </w:p>
    <w:p w:rsidR="00EF06AA" w:rsidRDefault="00EF06AA" w:rsidP="00EF06AA">
      <w:pPr>
        <w:spacing w:after="0" w:line="240" w:lineRule="auto"/>
        <w:ind w:firstLine="709"/>
        <w:jc w:val="both"/>
        <w:rPr>
          <w:b/>
          <w:bCs/>
          <w:lang w:val="ru-RU"/>
        </w:rPr>
      </w:pPr>
      <w:r w:rsidRPr="00AF7631">
        <w:rPr>
          <w:b/>
          <w:bCs/>
          <w:lang w:val="ru-RU"/>
        </w:rPr>
        <w:t>4. Образовательные технологии по дисциплине</w:t>
      </w:r>
    </w:p>
    <w:p w:rsidR="00EF06AA" w:rsidRPr="00AF7631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Pr="00AF7631" w:rsidRDefault="00EF06AA" w:rsidP="00EF06AA">
      <w:pPr>
        <w:spacing w:after="0" w:line="240" w:lineRule="auto"/>
        <w:jc w:val="both"/>
        <w:rPr>
          <w:lang w:val="ru-RU"/>
        </w:rPr>
      </w:pPr>
      <w:r w:rsidRPr="00AF7631">
        <w:rPr>
          <w:lang w:val="ru-RU"/>
        </w:rPr>
        <w:t>1) традиционные формы обучения (семинары);</w:t>
      </w:r>
    </w:p>
    <w:p w:rsidR="00EF06AA" w:rsidRPr="00235F72" w:rsidRDefault="00EF06AA" w:rsidP="00EF06AA">
      <w:pPr>
        <w:spacing w:after="0" w:line="240" w:lineRule="auto"/>
        <w:jc w:val="both"/>
        <w:rPr>
          <w:lang w:val="ru-RU"/>
        </w:rPr>
      </w:pPr>
      <w:r w:rsidRPr="00235F72">
        <w:rPr>
          <w:lang w:val="ru-RU"/>
        </w:rPr>
        <w:t xml:space="preserve">2) интерактивные формы обучения, заключающиеся в обращении к </w:t>
      </w:r>
      <w:proofErr w:type="spellStart"/>
      <w:r w:rsidRPr="00235F72">
        <w:rPr>
          <w:lang w:val="ru-RU"/>
        </w:rPr>
        <w:t>интернет-ресурсам</w:t>
      </w:r>
      <w:proofErr w:type="spellEnd"/>
      <w:r w:rsidRPr="00235F72">
        <w:rPr>
          <w:lang w:val="ru-RU"/>
        </w:rPr>
        <w:t>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 xml:space="preserve">5. Оценочные средства для текущего контроля успеваемости, промежуточной аттестации </w:t>
      </w:r>
      <w:proofErr w:type="gramStart"/>
      <w:r w:rsidRPr="00235F72">
        <w:rPr>
          <w:b/>
          <w:bCs/>
          <w:lang w:val="ru-RU"/>
        </w:rPr>
        <w:t>обучающихся</w:t>
      </w:r>
      <w:proofErr w:type="gramEnd"/>
      <w:r w:rsidRPr="00235F72">
        <w:rPr>
          <w:b/>
          <w:bCs/>
          <w:lang w:val="ru-RU"/>
        </w:rPr>
        <w:t xml:space="preserve"> по дисциплине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5.1. Текущий контроль осуществляется преподавателем дисциплины при проведении занятий в форме: кейс-задача</w:t>
      </w:r>
      <w:r>
        <w:rPr>
          <w:lang w:val="ru-RU"/>
        </w:rPr>
        <w:t>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jc w:val="both"/>
        <w:rPr>
          <w:b/>
          <w:u w:val="single"/>
          <w:lang w:val="ru-RU"/>
        </w:rPr>
      </w:pPr>
      <w:r w:rsidRPr="00AF7631">
        <w:rPr>
          <w:b/>
          <w:u w:val="single"/>
          <w:lang w:val="ru-RU"/>
        </w:rPr>
        <w:t>Кейс-задача</w:t>
      </w:r>
    </w:p>
    <w:p w:rsidR="00EF06AA" w:rsidRDefault="00EF06AA" w:rsidP="00EF06AA">
      <w:pPr>
        <w:spacing w:after="0" w:line="240" w:lineRule="auto"/>
        <w:jc w:val="both"/>
        <w:rPr>
          <w:b/>
          <w:u w:val="single"/>
          <w:lang w:val="ru-RU"/>
        </w:rPr>
      </w:pPr>
    </w:p>
    <w:p w:rsidR="00EF06AA" w:rsidRDefault="00EF06AA" w:rsidP="00EF06AA">
      <w:pPr>
        <w:spacing w:after="0" w:line="240" w:lineRule="auto"/>
        <w:jc w:val="both"/>
        <w:rPr>
          <w:lang w:val="ru-RU"/>
        </w:rPr>
      </w:pPr>
      <w:r w:rsidRPr="00235F72">
        <w:rPr>
          <w:lang w:val="ru-RU"/>
        </w:rPr>
        <w:t>Варианты практических заданий для студентов:</w:t>
      </w:r>
    </w:p>
    <w:p w:rsidR="00EF06AA" w:rsidRDefault="00EF06AA" w:rsidP="00EF06AA">
      <w:pPr>
        <w:spacing w:after="0" w:line="240" w:lineRule="auto"/>
        <w:jc w:val="both"/>
        <w:rPr>
          <w:lang w:val="ru-RU"/>
        </w:rPr>
      </w:pPr>
    </w:p>
    <w:p w:rsidR="00EF06AA" w:rsidRPr="00AF7631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AF7631">
        <w:rPr>
          <w:b/>
          <w:lang w:val="ru-RU"/>
        </w:rPr>
        <w:t>Задача 1.</w:t>
      </w:r>
      <w:r>
        <w:rPr>
          <w:lang w:val="ru-RU"/>
        </w:rPr>
        <w:t xml:space="preserve"> </w:t>
      </w:r>
      <w:r w:rsidRPr="00AF7631">
        <w:rPr>
          <w:lang w:val="ru-RU"/>
        </w:rPr>
        <w:t xml:space="preserve">К юристам обратилась Екатерина </w:t>
      </w:r>
      <w:proofErr w:type="spellStart"/>
      <w:r w:rsidRPr="00AF7631">
        <w:rPr>
          <w:lang w:val="ru-RU"/>
        </w:rPr>
        <w:t>Сутяжнева</w:t>
      </w:r>
      <w:proofErr w:type="spellEnd"/>
      <w:r w:rsidRPr="00AF7631">
        <w:rPr>
          <w:lang w:val="ru-RU"/>
        </w:rPr>
        <w:t xml:space="preserve">. В 16:00 вбежала запыхавшись: «Слава богу, что успела! (Отдышалась.) Вот. (Положила на стол пачку документов.) Помогите мне, пожалуйста, с этой жалобой. </w:t>
      </w:r>
      <w:proofErr w:type="gramStart"/>
      <w:r w:rsidRPr="00AF7631">
        <w:rPr>
          <w:lang w:val="ru-RU"/>
        </w:rPr>
        <w:t>Проверьте… времени совсем мало… Я ее сама написала</w:t>
      </w:r>
      <w:proofErr w:type="gramEnd"/>
      <w:r w:rsidRPr="00AF7631">
        <w:rPr>
          <w:lang w:val="ru-RU"/>
        </w:rPr>
        <w:t>, но я не юрист, и хочу, чтобы специалисты, то есть вы, ее посмотрели перед отправкой в Европейский суд по правам человека — там по 3-й, 5-й, 6-й и 8-й статьям Европейской конвенции по правам человека.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lastRenderedPageBreak/>
        <w:t>А то до полуночи осталось всего ничего — восемь часов, если не успею, то потом уже и отправлять бесполезно, не соблюдены будут критерии приемлемости</w:t>
      </w:r>
      <w:proofErr w:type="gramStart"/>
      <w:r w:rsidRPr="00235F72">
        <w:rPr>
          <w:lang w:val="ru-RU"/>
        </w:rPr>
        <w:t xml:space="preserve">… </w:t>
      </w:r>
      <w:r w:rsidRPr="00911ABC">
        <w:rPr>
          <w:lang w:val="ru-RU"/>
        </w:rPr>
        <w:t>В</w:t>
      </w:r>
      <w:proofErr w:type="gramEnd"/>
      <w:r w:rsidRPr="00911ABC">
        <w:rPr>
          <w:lang w:val="ru-RU"/>
        </w:rPr>
        <w:t xml:space="preserve">озьметесь? </w:t>
      </w:r>
      <w:r w:rsidRPr="00235F72">
        <w:rPr>
          <w:lang w:val="ru-RU"/>
        </w:rPr>
        <w:t>Пожалуйста…».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Крайний срок подачи жалобы сегодня в 24:00, клиентка — не юрист по образованию.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Ваши действия?</w:t>
      </w:r>
    </w:p>
    <w:p w:rsidR="00EF06AA" w:rsidRDefault="00EF06AA" w:rsidP="00EF06AA">
      <w:pPr>
        <w:spacing w:after="0" w:line="240" w:lineRule="auto"/>
        <w:ind w:firstLine="709"/>
        <w:jc w:val="both"/>
        <w:rPr>
          <w:b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bookmarkStart w:id="0" w:name="_GoBack"/>
      <w:bookmarkEnd w:id="0"/>
      <w:r w:rsidRPr="00AF7631">
        <w:rPr>
          <w:b/>
          <w:lang w:val="ru-RU"/>
        </w:rPr>
        <w:t xml:space="preserve">Задача 2. </w:t>
      </w:r>
      <w:r w:rsidRPr="00235F72">
        <w:rPr>
          <w:lang w:val="ru-RU"/>
        </w:rPr>
        <w:t>Ваш клиент – женщина 35 лет, воспитывающая ребенка 12 лет. Отец не общается с сыном почти 8 лет. Но отрицает данный факт.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Задание: составьте вопросы, которые можно задать в суде с целью доказывания достоверности слов клиента.</w:t>
      </w:r>
    </w:p>
    <w:p w:rsidR="00EF06AA" w:rsidRDefault="00EF06AA" w:rsidP="00EF06AA">
      <w:pPr>
        <w:spacing w:after="0" w:line="240" w:lineRule="auto"/>
        <w:ind w:firstLine="709"/>
        <w:jc w:val="both"/>
        <w:rPr>
          <w:b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AF7631">
        <w:rPr>
          <w:b/>
          <w:lang w:val="ru-RU"/>
        </w:rPr>
        <w:t>Задача 3.</w:t>
      </w:r>
      <w:r>
        <w:rPr>
          <w:lang w:val="ru-RU"/>
        </w:rPr>
        <w:t xml:space="preserve"> </w:t>
      </w:r>
      <w:r w:rsidRPr="00235F72">
        <w:rPr>
          <w:lang w:val="ru-RU"/>
        </w:rPr>
        <w:t>Женщина (Наталья Валерьевна) подает на развод. Мужа зовут Валентин Сергеевич Утконосов. Обратилась за помощью в составлении заявления и подготовке к судебному разбирательству о разводе и определении места проживания и порядка воспитания ребенка. Просьба: «Вы составьте, пожалуйста, заявление, а я еще раз приду. Идти мне надо на работу сейчас». Консультант провел интервьюирование и при записи информации о клиентке в регистрационный журнал обнаружил, что месяц назад другой консультант клиники (фирмы) оказывал юридическую помощь по защите трудовых прав ее супруга против работодателя. Из разговора с этим консультантом стало известно, что Петр Сергеевич время от времени консультируется у него по различным юридическим вопросам.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Ваши действия?</w:t>
      </w:r>
    </w:p>
    <w:p w:rsidR="00EF06AA" w:rsidRDefault="00EF06AA" w:rsidP="00EF06AA">
      <w:pPr>
        <w:spacing w:after="0" w:line="240" w:lineRule="auto"/>
        <w:ind w:firstLine="709"/>
        <w:jc w:val="both"/>
        <w:rPr>
          <w:b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AF7631">
        <w:rPr>
          <w:b/>
          <w:lang w:val="ru-RU"/>
        </w:rPr>
        <w:t>Задача 4.</w:t>
      </w:r>
      <w:r>
        <w:rPr>
          <w:lang w:val="ru-RU"/>
        </w:rPr>
        <w:t xml:space="preserve"> </w:t>
      </w:r>
      <w:r w:rsidRPr="00235F72">
        <w:rPr>
          <w:lang w:val="ru-RU"/>
        </w:rPr>
        <w:t xml:space="preserve">В клинику позвонила Андреева и попросила записать ее на консультацию. Предварительно она рассказала о своей ситуации следующее: ей позвонил Константинов, знакомый ее мужа. Он утверждал, что Андреев взял у него в долг 130 000 рублей полгода назад, пообещав вернуть через месяц, но не вернул, теперь Константинов потребовал у Андреевой вернуть долг немедленно. Андреева ничего не знала о долге </w:t>
      </w:r>
      <w:proofErr w:type="spellStart"/>
      <w:r w:rsidRPr="00235F72">
        <w:rPr>
          <w:lang w:val="ru-RU"/>
        </w:rPr>
        <w:t>дозвонка</w:t>
      </w:r>
      <w:proofErr w:type="spellEnd"/>
      <w:r w:rsidRPr="00235F72">
        <w:rPr>
          <w:lang w:val="ru-RU"/>
        </w:rPr>
        <w:t xml:space="preserve"> Константинова, и муж никогда не обсуждал с ней свои дела, из-за этого они все время ссорятся, и три месяца назад Андреева вообще переехала к своей матери, и даже не знала до звонка Константинова, что мужа нет в городе. </w:t>
      </w:r>
      <w:proofErr w:type="gramStart"/>
      <w:r w:rsidRPr="00235F72">
        <w:rPr>
          <w:lang w:val="ru-RU"/>
        </w:rPr>
        <w:t>Она не знает, что ей делать: денег у нее нет, и она не хочет платить Константинову никаких денег, но тот ей пригрозил судом, и она боится, что ей присудят выплачивать эту очень большую для нее сумму.</w:t>
      </w:r>
      <w:proofErr w:type="gramEnd"/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Задание для студентов: составить список вопросов, которые необходимо задать клиентке, чтобы иметь возможность подготовить устную консультацию.</w:t>
      </w:r>
      <w:r>
        <w:t> </w:t>
      </w:r>
    </w:p>
    <w:p w:rsidR="00EF06AA" w:rsidRDefault="00EF06AA" w:rsidP="00EF06AA">
      <w:pPr>
        <w:spacing w:after="0" w:line="240" w:lineRule="auto"/>
        <w:ind w:firstLine="709"/>
        <w:jc w:val="both"/>
        <w:rPr>
          <w:b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AF7631">
        <w:rPr>
          <w:b/>
          <w:lang w:val="ru-RU"/>
        </w:rPr>
        <w:t>Задача 5.</w:t>
      </w:r>
      <w:r>
        <w:rPr>
          <w:lang w:val="ru-RU"/>
        </w:rPr>
        <w:t xml:space="preserve"> </w:t>
      </w:r>
      <w:r w:rsidRPr="00235F72">
        <w:rPr>
          <w:lang w:val="ru-RU"/>
        </w:rPr>
        <w:t xml:space="preserve">Соседи по лестничной площадке Степановы и </w:t>
      </w:r>
      <w:proofErr w:type="spellStart"/>
      <w:r w:rsidRPr="00235F72">
        <w:rPr>
          <w:lang w:val="ru-RU"/>
        </w:rPr>
        <w:t>Градовы</w:t>
      </w:r>
      <w:proofErr w:type="spellEnd"/>
      <w:r w:rsidRPr="00235F72">
        <w:rPr>
          <w:lang w:val="ru-RU"/>
        </w:rPr>
        <w:t xml:space="preserve"> установили в своих квартирах входные железные двери. Двери установлены навстречу друг другу, так что если дверь одних соседей открыта, другие соседи не могут открыть свою дверь.</w:t>
      </w:r>
      <w:r>
        <w:t> </w:t>
      </w:r>
      <w:r w:rsidRPr="00235F72">
        <w:rPr>
          <w:lang w:val="ru-RU"/>
        </w:rPr>
        <w:t xml:space="preserve">У Степановых маленькие дети и входная дверь очень часто бывает открыта. </w:t>
      </w:r>
      <w:proofErr w:type="spellStart"/>
      <w:r w:rsidRPr="00235F72">
        <w:rPr>
          <w:lang w:val="ru-RU"/>
        </w:rPr>
        <w:t>Градовы</w:t>
      </w:r>
      <w:proofErr w:type="spellEnd"/>
      <w:r w:rsidRPr="00235F72">
        <w:rPr>
          <w:lang w:val="ru-RU"/>
        </w:rPr>
        <w:t xml:space="preserve"> работают </w:t>
      </w:r>
      <w:proofErr w:type="gramStart"/>
      <w:r w:rsidRPr="00235F72">
        <w:rPr>
          <w:lang w:val="ru-RU"/>
        </w:rPr>
        <w:t>преподавателями</w:t>
      </w:r>
      <w:proofErr w:type="gramEnd"/>
      <w:r w:rsidRPr="00235F72">
        <w:rPr>
          <w:lang w:val="ru-RU"/>
        </w:rPr>
        <w:t xml:space="preserve"> и они несколько раз опаздывали на лекции из-за того, что не могли вовремя выйти из квартиры. </w:t>
      </w:r>
      <w:proofErr w:type="spellStart"/>
      <w:r w:rsidRPr="00235F72">
        <w:rPr>
          <w:lang w:val="ru-RU"/>
        </w:rPr>
        <w:t>Градовы</w:t>
      </w:r>
      <w:proofErr w:type="spellEnd"/>
      <w:r w:rsidRPr="00235F72">
        <w:rPr>
          <w:lang w:val="ru-RU"/>
        </w:rPr>
        <w:t xml:space="preserve"> неоднократно просили Степановых закрывать входные двери, как только они заходят в квартиру или выходят из нее. Однако Степановы, всегда очень эмоционально реагируя на замечания </w:t>
      </w:r>
      <w:proofErr w:type="gramStart"/>
      <w:r w:rsidRPr="00235F72">
        <w:rPr>
          <w:lang w:val="ru-RU"/>
        </w:rPr>
        <w:t>Градовых</w:t>
      </w:r>
      <w:proofErr w:type="gramEnd"/>
      <w:r w:rsidRPr="00235F72">
        <w:rPr>
          <w:lang w:val="ru-RU"/>
        </w:rPr>
        <w:t xml:space="preserve">, по-прежнему оставляют дверь открытой. После обращения Градовых в управляющую компанию в адрес Степановых было вынесено предписание об исправлении механизма двери. Однако предписание управляющей компании </w:t>
      </w:r>
      <w:r w:rsidRPr="00235F72">
        <w:rPr>
          <w:lang w:val="ru-RU"/>
        </w:rPr>
        <w:lastRenderedPageBreak/>
        <w:t xml:space="preserve">Степановых игнорируется. </w:t>
      </w:r>
      <w:proofErr w:type="spellStart"/>
      <w:r w:rsidRPr="00235F72">
        <w:rPr>
          <w:lang w:val="ru-RU"/>
        </w:rPr>
        <w:t>Градовы</w:t>
      </w:r>
      <w:proofErr w:type="spellEnd"/>
      <w:r w:rsidRPr="00235F72">
        <w:rPr>
          <w:lang w:val="ru-RU"/>
        </w:rPr>
        <w:t xml:space="preserve"> обратились к вам с просьбой составить исковое заявление в суд.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Default="00EF06AA" w:rsidP="00EF06AA">
      <w:pPr>
        <w:ind w:firstLine="709"/>
        <w:rPr>
          <w:lang w:val="ru-RU"/>
        </w:rPr>
      </w:pPr>
      <w:r w:rsidRPr="00235F72">
        <w:rPr>
          <w:lang w:val="ru-RU"/>
        </w:rPr>
        <w:t>5.2. Промежуточная аттестация проводится в виде:</w:t>
      </w:r>
      <w:r>
        <w:rPr>
          <w:lang w:val="ru-RU"/>
        </w:rPr>
        <w:t xml:space="preserve"> зачет, экзамен.</w:t>
      </w:r>
    </w:p>
    <w:p w:rsidR="00EF06AA" w:rsidRDefault="00EF06AA" w:rsidP="00EF06AA">
      <w:pPr>
        <w:rPr>
          <w:b/>
          <w:u w:val="single"/>
          <w:lang w:val="ru-RU"/>
        </w:rPr>
      </w:pPr>
      <w:r w:rsidRPr="00C66C36">
        <w:rPr>
          <w:b/>
          <w:u w:val="single"/>
          <w:lang w:val="ru-RU"/>
        </w:rPr>
        <w:t>Зачет.</w:t>
      </w:r>
    </w:p>
    <w:p w:rsidR="00EF06AA" w:rsidRPr="00C66C36" w:rsidRDefault="00EF06AA" w:rsidP="00EF06AA">
      <w:pPr>
        <w:rPr>
          <w:b/>
          <w:lang w:val="ru-RU"/>
        </w:rPr>
      </w:pPr>
      <w:r w:rsidRPr="00C66C36">
        <w:rPr>
          <w:b/>
          <w:lang w:val="ru-RU"/>
        </w:rPr>
        <w:t>Задание для зачета:</w:t>
      </w:r>
    </w:p>
    <w:p w:rsidR="00EF06AA" w:rsidRPr="00235F72" w:rsidRDefault="00EF06AA" w:rsidP="00EF06AA">
      <w:pPr>
        <w:spacing w:after="0" w:line="240" w:lineRule="auto"/>
        <w:jc w:val="both"/>
        <w:rPr>
          <w:lang w:val="ru-RU"/>
        </w:rPr>
      </w:pPr>
      <w:r w:rsidRPr="00235F72">
        <w:rPr>
          <w:lang w:val="ru-RU"/>
        </w:rPr>
        <w:t>«Дело Бердяева»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Информация для юриста: к юристу (адвокату) обратился мужчина средних лет. Из анкеты юрист узнает следующее: мужчину зовут Бердяев Сергей Сергеевич, 45 лет. Суть проблемы Бердяев изложил таким образом: «Я успокоил хулигана в общественном транспорте, теперь меня могут привлечь к уголовной ответственности».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Задачи юриста — отработать навык установления психологического контакта с клиентом, вызвать его доверие и получить как можно более полную информацию о мотивах и поступках клиента. Конфиденциальная информация для клиента: вы должны играть роль здравомыслящего, хитроватого 45-летнего мужчины. Вы должны сообщать только те сведения, о которых вас прямо спрашивает юрист.</w:t>
      </w:r>
    </w:p>
    <w:p w:rsidR="00EF06AA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 xml:space="preserve">Вы ехали в автобусе маршрута № 5 домой (на ул. </w:t>
      </w:r>
      <w:proofErr w:type="spellStart"/>
      <w:r w:rsidRPr="00C66C36">
        <w:rPr>
          <w:lang w:val="ru-RU"/>
        </w:rPr>
        <w:t>Грибоедова</w:t>
      </w:r>
      <w:proofErr w:type="spellEnd"/>
      <w:r w:rsidRPr="00C66C36">
        <w:rPr>
          <w:lang w:val="ru-RU"/>
        </w:rPr>
        <w:t xml:space="preserve">) поздним вечером. </w:t>
      </w:r>
      <w:r w:rsidRPr="00235F72">
        <w:rPr>
          <w:lang w:val="ru-RU"/>
        </w:rPr>
        <w:t xml:space="preserve">Вы сидели на одном из сидений в задней части автобуса. Вдруг вы услышали какой-то шум впереди. Приглядевшись (было уже не очень светло), вы увидели, что пьяный мужчина пристает к девушке. Поскольку вы посчитали </w:t>
      </w:r>
      <w:proofErr w:type="gramStart"/>
      <w:r w:rsidRPr="00235F72">
        <w:rPr>
          <w:lang w:val="ru-RU"/>
        </w:rPr>
        <w:t>нужным</w:t>
      </w:r>
      <w:proofErr w:type="gramEnd"/>
      <w:r w:rsidRPr="00235F72">
        <w:rPr>
          <w:lang w:val="ru-RU"/>
        </w:rPr>
        <w:t xml:space="preserve"> вмешаться в происходящее, то прошли в переднюю </w:t>
      </w:r>
      <w:r w:rsidRPr="00C66C36">
        <w:rPr>
          <w:lang w:val="ru-RU"/>
        </w:rPr>
        <w:t xml:space="preserve">часть автобуса. </w:t>
      </w:r>
      <w:r w:rsidRPr="00235F72">
        <w:rPr>
          <w:lang w:val="ru-RU"/>
        </w:rPr>
        <w:t xml:space="preserve">В пьяном мужчине вы узнали своего соседа Гладкова, который постоянно злоупотребляет спиртными напитками. Он предлагал девушке пойти с ним и, несмотря на ее сопротивление, тянул ее за руку к выходу. Вы взяли его за плечо и, развернув к себе, сказали, чтобы он успокоился и отстал от девушки. В ответ вы услышали нецензурную брань. Кроме того, он попытался ударить вас рукой по лицу. Поскольку вы владеете приемами </w:t>
      </w:r>
      <w:proofErr w:type="gramStart"/>
      <w:r w:rsidRPr="00235F72">
        <w:rPr>
          <w:lang w:val="ru-RU"/>
        </w:rPr>
        <w:t>карате</w:t>
      </w:r>
      <w:proofErr w:type="gramEnd"/>
      <w:r w:rsidRPr="00235F72">
        <w:rPr>
          <w:lang w:val="ru-RU"/>
        </w:rPr>
        <w:t xml:space="preserve">, вы болевым приемом вывернули руку Гладкова и вытолкнули его на улицу (автобус в этот момент стоял на остановке). Гладков упал и ударился головой о металлическую урну. На днях вы узнали от соседей, что Гладков получил сотрясение </w:t>
      </w:r>
      <w:r w:rsidRPr="00235F72">
        <w:rPr>
          <w:lang w:val="ru-RU"/>
        </w:rPr>
        <w:br/>
        <w:t xml:space="preserve">мозга 1-й степени и обратился в милицию. С Гладковым у вас уже случались стычки, так как он проживает в соседнем доме. Он даже как-то раз приставал на улице к вашей жене. Выталкивая его на улицу из автобуса, вы сознательно применили </w:t>
      </w:r>
      <w:proofErr w:type="spellStart"/>
      <w:proofErr w:type="gramStart"/>
      <w:r w:rsidRPr="00235F72">
        <w:rPr>
          <w:lang w:val="ru-RU"/>
        </w:rPr>
        <w:t>бо́льшую</w:t>
      </w:r>
      <w:proofErr w:type="spellEnd"/>
      <w:proofErr w:type="gramEnd"/>
      <w:r w:rsidRPr="00235F72">
        <w:rPr>
          <w:lang w:val="ru-RU"/>
        </w:rPr>
        <w:t xml:space="preserve"> силу, чем это было необходимо. Но обо всем этом вы не спешите рассказывать адвокату, поскольку хотите, чтобы ваши действия были оценены как пресечение хулиганства, и при этом не всплыло бы ваше личное неприязненное отношение к Гладкову.</w:t>
      </w:r>
    </w:p>
    <w:p w:rsidR="00EF06AA" w:rsidRDefault="00EF06AA" w:rsidP="00EF06AA">
      <w:pPr>
        <w:spacing w:after="0" w:line="240" w:lineRule="auto"/>
        <w:jc w:val="both"/>
        <w:rPr>
          <w:lang w:val="ru-RU"/>
        </w:rPr>
      </w:pPr>
    </w:p>
    <w:p w:rsidR="00EF06AA" w:rsidRDefault="00EF06AA" w:rsidP="00EF06AA">
      <w:pPr>
        <w:spacing w:after="0" w:line="240" w:lineRule="auto"/>
        <w:jc w:val="both"/>
        <w:rPr>
          <w:b/>
          <w:u w:val="single"/>
          <w:lang w:val="ru-RU"/>
        </w:rPr>
      </w:pPr>
      <w:r w:rsidRPr="00C66C36">
        <w:rPr>
          <w:b/>
          <w:u w:val="single"/>
          <w:lang w:val="ru-RU"/>
        </w:rPr>
        <w:t>Экзамен.</w:t>
      </w:r>
    </w:p>
    <w:p w:rsidR="00EF06AA" w:rsidRDefault="00EF06AA" w:rsidP="00EF06AA">
      <w:pPr>
        <w:spacing w:after="0" w:line="240" w:lineRule="auto"/>
        <w:jc w:val="both"/>
        <w:rPr>
          <w:b/>
          <w:lang w:val="ru-RU"/>
        </w:rPr>
      </w:pPr>
    </w:p>
    <w:p w:rsidR="00EF06AA" w:rsidRDefault="00EF06AA" w:rsidP="00EF06AA">
      <w:pPr>
        <w:spacing w:after="0" w:line="240" w:lineRule="auto"/>
        <w:jc w:val="both"/>
        <w:rPr>
          <w:b/>
          <w:lang w:val="ru-RU"/>
        </w:rPr>
      </w:pPr>
      <w:r w:rsidRPr="00C66C36">
        <w:rPr>
          <w:b/>
          <w:lang w:val="ru-RU"/>
        </w:rPr>
        <w:t>Задание для экзамена.</w:t>
      </w:r>
    </w:p>
    <w:p w:rsidR="00EF06AA" w:rsidRPr="00C66C36" w:rsidRDefault="00EF06AA" w:rsidP="00EF06AA">
      <w:pPr>
        <w:spacing w:after="0" w:line="240" w:lineRule="auto"/>
        <w:jc w:val="both"/>
        <w:rPr>
          <w:b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235F72">
        <w:rPr>
          <w:lang w:val="ru-RU"/>
        </w:rPr>
        <w:t>Карамова</w:t>
      </w:r>
      <w:proofErr w:type="spellEnd"/>
      <w:r w:rsidRPr="00235F72">
        <w:rPr>
          <w:lang w:val="ru-RU"/>
        </w:rPr>
        <w:t xml:space="preserve"> Елена Борисовна, проживающая в </w:t>
      </w:r>
      <w:proofErr w:type="gramStart"/>
      <w:r w:rsidRPr="00235F72">
        <w:rPr>
          <w:lang w:val="ru-RU"/>
        </w:rPr>
        <w:t>г</w:t>
      </w:r>
      <w:proofErr w:type="gramEnd"/>
      <w:r w:rsidRPr="00235F72">
        <w:rPr>
          <w:lang w:val="ru-RU"/>
        </w:rPr>
        <w:t xml:space="preserve">. Москва по адресу: ул. Тимура Фрунзе, д. 2, заказала в кондитерской «Олива» в г. Подольске на ул. Ленина, д. 5 торт с изображением </w:t>
      </w:r>
      <w:proofErr w:type="spellStart"/>
      <w:r w:rsidRPr="00235F72">
        <w:rPr>
          <w:lang w:val="ru-RU"/>
        </w:rPr>
        <w:t>хрюши</w:t>
      </w:r>
      <w:proofErr w:type="spellEnd"/>
      <w:r w:rsidRPr="00235F72">
        <w:rPr>
          <w:lang w:val="ru-RU"/>
        </w:rPr>
        <w:t xml:space="preserve"> </w:t>
      </w:r>
      <w:proofErr w:type="spellStart"/>
      <w:r w:rsidRPr="00235F72">
        <w:rPr>
          <w:lang w:val="ru-RU"/>
        </w:rPr>
        <w:t>Нюши</w:t>
      </w:r>
      <w:proofErr w:type="spellEnd"/>
      <w:r w:rsidRPr="00235F72">
        <w:rPr>
          <w:lang w:val="ru-RU"/>
        </w:rPr>
        <w:t xml:space="preserve"> из мультфильма «</w:t>
      </w:r>
      <w:proofErr w:type="spellStart"/>
      <w:r w:rsidRPr="00235F72">
        <w:rPr>
          <w:lang w:val="ru-RU"/>
        </w:rPr>
        <w:t>Смешарики</w:t>
      </w:r>
      <w:proofErr w:type="spellEnd"/>
      <w:r w:rsidRPr="00235F72">
        <w:rPr>
          <w:lang w:val="ru-RU"/>
        </w:rPr>
        <w:t xml:space="preserve">» на день рождения дочери Али с доставкой на дачу, расположенную в 5 км от г. Подольск. Торт привезли, но вместо </w:t>
      </w:r>
      <w:proofErr w:type="spellStart"/>
      <w:r w:rsidRPr="00235F72">
        <w:rPr>
          <w:lang w:val="ru-RU"/>
        </w:rPr>
        <w:t>Нюши</w:t>
      </w:r>
      <w:proofErr w:type="spellEnd"/>
      <w:r w:rsidRPr="00235F72">
        <w:rPr>
          <w:lang w:val="ru-RU"/>
        </w:rPr>
        <w:t xml:space="preserve"> на торте был заяц </w:t>
      </w:r>
      <w:proofErr w:type="spellStart"/>
      <w:r w:rsidRPr="00235F72">
        <w:rPr>
          <w:lang w:val="ru-RU"/>
        </w:rPr>
        <w:t>Крош</w:t>
      </w:r>
      <w:proofErr w:type="spellEnd"/>
      <w:r w:rsidRPr="00235F72">
        <w:rPr>
          <w:lang w:val="ru-RU"/>
        </w:rPr>
        <w:t xml:space="preserve">. Торт пришлось забрать, но дочь расплакалась, так как она хотела встретить день рождения с </w:t>
      </w:r>
      <w:proofErr w:type="spellStart"/>
      <w:r w:rsidRPr="00235F72">
        <w:rPr>
          <w:lang w:val="ru-RU"/>
        </w:rPr>
        <w:t>Нюшей</w:t>
      </w:r>
      <w:proofErr w:type="spellEnd"/>
      <w:r w:rsidRPr="00235F72">
        <w:rPr>
          <w:lang w:val="ru-RU"/>
        </w:rPr>
        <w:t xml:space="preserve">. В акте приемки </w:t>
      </w:r>
      <w:proofErr w:type="spellStart"/>
      <w:r w:rsidRPr="00235F72">
        <w:rPr>
          <w:lang w:val="ru-RU"/>
        </w:rPr>
        <w:t>Карамова</w:t>
      </w:r>
      <w:proofErr w:type="spellEnd"/>
      <w:r w:rsidRPr="00235F72">
        <w:rPr>
          <w:lang w:val="ru-RU"/>
        </w:rPr>
        <w:t xml:space="preserve"> расписалась, но написала, что вместо </w:t>
      </w:r>
      <w:proofErr w:type="spellStart"/>
      <w:r w:rsidRPr="00235F72">
        <w:rPr>
          <w:lang w:val="ru-RU"/>
        </w:rPr>
        <w:t>Нюши</w:t>
      </w:r>
      <w:proofErr w:type="spellEnd"/>
      <w:r w:rsidRPr="00235F72">
        <w:rPr>
          <w:lang w:val="ru-RU"/>
        </w:rPr>
        <w:t xml:space="preserve"> на торте </w:t>
      </w:r>
      <w:proofErr w:type="spellStart"/>
      <w:r w:rsidRPr="00235F72">
        <w:rPr>
          <w:lang w:val="ru-RU"/>
        </w:rPr>
        <w:t>Крош</w:t>
      </w:r>
      <w:proofErr w:type="spellEnd"/>
      <w:r w:rsidRPr="00235F72">
        <w:rPr>
          <w:lang w:val="ru-RU"/>
        </w:rPr>
        <w:t xml:space="preserve">. Акт курьер увез с собой. </w:t>
      </w:r>
      <w:r w:rsidRPr="00235F72">
        <w:rPr>
          <w:lang w:val="ru-RU"/>
        </w:rPr>
        <w:lastRenderedPageBreak/>
        <w:t xml:space="preserve">Вместе с </w:t>
      </w:r>
      <w:proofErr w:type="spellStart"/>
      <w:r w:rsidRPr="00235F72">
        <w:rPr>
          <w:lang w:val="ru-RU"/>
        </w:rPr>
        <w:t>Карамовой</w:t>
      </w:r>
      <w:proofErr w:type="spellEnd"/>
      <w:r w:rsidRPr="00235F72">
        <w:rPr>
          <w:lang w:val="ru-RU"/>
        </w:rPr>
        <w:t xml:space="preserve"> при получении торта присутствовали соседка по даче Крюкова Ада Ивановна и муж Иван Борисович. </w:t>
      </w:r>
      <w:proofErr w:type="spellStart"/>
      <w:r w:rsidRPr="00235F72">
        <w:rPr>
          <w:lang w:val="ru-RU"/>
        </w:rPr>
        <w:t>Карамова</w:t>
      </w:r>
      <w:proofErr w:type="spellEnd"/>
      <w:r w:rsidRPr="00235F72">
        <w:rPr>
          <w:lang w:val="ru-RU"/>
        </w:rPr>
        <w:t xml:space="preserve"> хочет наказать владельца кондитерской ООО «</w:t>
      </w:r>
      <w:proofErr w:type="spellStart"/>
      <w:proofErr w:type="gramStart"/>
      <w:r w:rsidRPr="00235F72">
        <w:rPr>
          <w:lang w:val="ru-RU"/>
        </w:rPr>
        <w:t>О-Курьер</w:t>
      </w:r>
      <w:proofErr w:type="spellEnd"/>
      <w:proofErr w:type="gramEnd"/>
      <w:r w:rsidRPr="00235F72">
        <w:rPr>
          <w:lang w:val="ru-RU"/>
        </w:rPr>
        <w:t>», так как перед ее семьей никто даже не извинился, а праздник, которого так ждали, был испорчен. Она хочет через суд взыскать с ООО «</w:t>
      </w:r>
      <w:proofErr w:type="spellStart"/>
      <w:proofErr w:type="gramStart"/>
      <w:r w:rsidRPr="00235F72">
        <w:rPr>
          <w:lang w:val="ru-RU"/>
        </w:rPr>
        <w:t>О-Курьер</w:t>
      </w:r>
      <w:proofErr w:type="spellEnd"/>
      <w:proofErr w:type="gramEnd"/>
      <w:r w:rsidRPr="00235F72">
        <w:rPr>
          <w:lang w:val="ru-RU"/>
        </w:rPr>
        <w:t>» все, что возможно</w:t>
      </w: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З</w:t>
      </w:r>
      <w:r w:rsidRPr="00235F72">
        <w:rPr>
          <w:lang w:val="ru-RU"/>
        </w:rPr>
        <w:t xml:space="preserve">адание для </w:t>
      </w:r>
      <w:r>
        <w:rPr>
          <w:lang w:val="ru-RU"/>
        </w:rPr>
        <w:t>экзамена</w:t>
      </w:r>
      <w:r w:rsidRPr="00235F72">
        <w:rPr>
          <w:lang w:val="ru-RU"/>
        </w:rPr>
        <w:t>: подготовить аргументацию для иска о взыскании компенсации за нарушение права на товарный знак на основе фабулы «Торт “</w:t>
      </w:r>
      <w:proofErr w:type="spellStart"/>
      <w:r w:rsidRPr="00235F72">
        <w:rPr>
          <w:lang w:val="ru-RU"/>
        </w:rPr>
        <w:t>Смешарики</w:t>
      </w:r>
      <w:proofErr w:type="spellEnd"/>
      <w:r w:rsidRPr="00235F72">
        <w:rPr>
          <w:lang w:val="ru-RU"/>
        </w:rPr>
        <w:t>”» с позиции Истца и с позиции ответчика. В роли судьи выступает преподаватель, который и ведет модельный судебный процесс.</w:t>
      </w:r>
    </w:p>
    <w:p w:rsidR="00EF06AA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lang w:val="ru-RU"/>
        </w:rPr>
      </w:pP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 xml:space="preserve">6. Методические рекомендации </w:t>
      </w:r>
      <w:proofErr w:type="gramStart"/>
      <w:r w:rsidRPr="00235F72">
        <w:rPr>
          <w:b/>
          <w:bCs/>
          <w:lang w:val="ru-RU"/>
        </w:rPr>
        <w:t>обучающимся</w:t>
      </w:r>
      <w:proofErr w:type="gramEnd"/>
      <w:r w:rsidRPr="00235F72">
        <w:rPr>
          <w:b/>
          <w:bCs/>
          <w:lang w:val="ru-RU"/>
        </w:rPr>
        <w:t xml:space="preserve"> по дисциплине, в том числе для самостоятельной работы</w:t>
      </w:r>
    </w:p>
    <w:p w:rsidR="00EF06AA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Изучение данной дисциплины включает следующие формы занятий:</w:t>
      </w:r>
      <w:r>
        <w:t> </w:t>
      </w:r>
      <w:r w:rsidRPr="00235F72">
        <w:rPr>
          <w:lang w:val="ru-RU"/>
        </w:rPr>
        <w:t xml:space="preserve"> семинары, самостоятельная работа и зачет, завершающий ее изучение.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Для успешного прохождения аттестации по дисциплине студент должен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тем.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Практический курс является авторским и требует посещения студентом аудиторных занятий.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Семинарские занятия проводятся в соответствии с тематическим планом. Их целью является углубление знаний студентов по определенным темам, обсуждение актуальных научных и практических проблем, а также отработка умений и навыков работы с нормативными актами и правоприменительными актами.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Задания на зачет формулируются преподавателем в пределах данной программы курса с учетом навыков и умений, приобретению которых уделялось особое внимание во время</w:t>
      </w:r>
      <w:r>
        <w:t> </w:t>
      </w:r>
      <w:r w:rsidRPr="00235F72">
        <w:rPr>
          <w:lang w:val="ru-RU"/>
        </w:rPr>
        <w:t xml:space="preserve"> семинарских занятий.</w:t>
      </w:r>
    </w:p>
    <w:p w:rsidR="00EF06AA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lang w:val="ru-RU"/>
        </w:rPr>
      </w:pPr>
    </w:p>
    <w:p w:rsidR="00EF06AA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lang w:val="ru-RU"/>
        </w:rPr>
      </w:pPr>
      <w:r w:rsidRPr="00235F72">
        <w:rPr>
          <w:b/>
          <w:bCs/>
          <w:lang w:val="ru-RU"/>
        </w:rPr>
        <w:t>7. Методические рекомендации преподавателям по дисциплине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В случае замены основного преподавателя, ведущего курс "Проектная деятельность: юридическая клиника", следует придерживаться следующих рекомендаций:</w:t>
      </w:r>
    </w:p>
    <w:p w:rsidR="00EF06AA" w:rsidRPr="00235F72" w:rsidRDefault="00EF06AA" w:rsidP="00EF0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235F72">
        <w:rPr>
          <w:lang w:val="ru-RU"/>
        </w:rPr>
        <w:t>Давать материал с учетом пояснений, данных к каждому тематическому разделу.</w:t>
      </w:r>
    </w:p>
    <w:p w:rsidR="00EF06AA" w:rsidRPr="00235F72" w:rsidRDefault="00EF06AA" w:rsidP="00EF0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235F72">
        <w:rPr>
          <w:lang w:val="ru-RU"/>
        </w:rPr>
        <w:t>Рекомендовать студентам иметь на занятиях Гражданский кодекс РФ.</w:t>
      </w:r>
    </w:p>
    <w:p w:rsidR="00EF06AA" w:rsidRPr="00235F72" w:rsidRDefault="00EF06AA" w:rsidP="00EF0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235F72">
        <w:rPr>
          <w:lang w:val="ru-RU"/>
        </w:rPr>
        <w:t>Ориентировать студентов на использование списка литературы, данного в программе.</w:t>
      </w:r>
    </w:p>
    <w:p w:rsidR="00EF06AA" w:rsidRPr="00235F72" w:rsidRDefault="00EF06AA" w:rsidP="00EF0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235F72">
        <w:rPr>
          <w:lang w:val="ru-RU"/>
        </w:rPr>
        <w:t>Внимательно относиться к рекомендациям преподавателя, связанным с изучением судебных актов по курсу.</w:t>
      </w:r>
    </w:p>
    <w:p w:rsidR="00EF06AA" w:rsidRDefault="00EF06AA" w:rsidP="00EF06AA">
      <w:pPr>
        <w:spacing w:after="0" w:line="240" w:lineRule="auto"/>
        <w:ind w:firstLine="709"/>
        <w:jc w:val="both"/>
        <w:rPr>
          <w:b/>
          <w:bCs/>
          <w:lang w:val="ru-RU"/>
        </w:rPr>
      </w:pPr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>8. Учебно-методическое и информационное обеспечение дисциплины</w:t>
      </w:r>
    </w:p>
    <w:p w:rsidR="00EF06AA" w:rsidRDefault="00EF06AA" w:rsidP="00EF06AA">
      <w:pPr>
        <w:spacing w:after="0" w:line="240" w:lineRule="auto"/>
        <w:jc w:val="both"/>
        <w:rPr>
          <w:b/>
          <w:bCs/>
          <w:lang w:val="ru-RU"/>
        </w:rPr>
      </w:pPr>
    </w:p>
    <w:p w:rsidR="00EF06AA" w:rsidRDefault="00EF06AA" w:rsidP="00EF06AA">
      <w:pPr>
        <w:spacing w:after="0" w:line="240" w:lineRule="auto"/>
        <w:jc w:val="both"/>
        <w:rPr>
          <w:b/>
          <w:bCs/>
          <w:lang w:val="ru-RU"/>
        </w:rPr>
      </w:pPr>
      <w:r w:rsidRPr="00235F72">
        <w:rPr>
          <w:b/>
          <w:bCs/>
          <w:lang w:val="ru-RU"/>
        </w:rPr>
        <w:t>8.1. Основная литература:</w:t>
      </w:r>
    </w:p>
    <w:p w:rsidR="00EF06AA" w:rsidRPr="00235F72" w:rsidRDefault="00EF06AA" w:rsidP="00EF06AA">
      <w:pPr>
        <w:spacing w:after="0" w:line="240" w:lineRule="auto"/>
        <w:jc w:val="both"/>
        <w:rPr>
          <w:lang w:val="ru-RU"/>
        </w:rPr>
      </w:pPr>
    </w:p>
    <w:p w:rsidR="00EF06AA" w:rsidRPr="00C66C36" w:rsidRDefault="00EF06AA" w:rsidP="00EF06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C66C36">
        <w:rPr>
          <w:lang w:val="ru-RU"/>
        </w:rPr>
        <w:t>Гражданское право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учебник : в 2-х ч. / А.В. Барков, Е.В. Вавилин, В.В. Голубцов и др. ; под ред. Н.М. Коршунова ; ред. В.П. </w:t>
      </w:r>
      <w:proofErr w:type="spellStart"/>
      <w:r w:rsidRPr="00C66C36">
        <w:rPr>
          <w:lang w:val="ru-RU"/>
        </w:rPr>
        <w:t>Камышанский</w:t>
      </w:r>
      <w:proofErr w:type="spellEnd"/>
      <w:r w:rsidRPr="00C66C36">
        <w:rPr>
          <w:lang w:val="ru-RU"/>
        </w:rPr>
        <w:t>, В.И. Иванов. – Москва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</w:t>
      </w:r>
      <w:proofErr w:type="spellStart"/>
      <w:r w:rsidRPr="00C66C36">
        <w:rPr>
          <w:lang w:val="ru-RU"/>
        </w:rPr>
        <w:t>Юнити</w:t>
      </w:r>
      <w:proofErr w:type="spellEnd"/>
      <w:r w:rsidRPr="00C66C36">
        <w:rPr>
          <w:lang w:val="ru-RU"/>
        </w:rPr>
        <w:t xml:space="preserve">, 2015. – Ч. 1. – 543 </w:t>
      </w:r>
      <w:proofErr w:type="gramStart"/>
      <w:r w:rsidRPr="00C66C36">
        <w:rPr>
          <w:lang w:val="ru-RU"/>
        </w:rPr>
        <w:t>с</w:t>
      </w:r>
      <w:proofErr w:type="gramEnd"/>
      <w:r w:rsidRPr="00C66C36">
        <w:rPr>
          <w:lang w:val="ru-RU"/>
        </w:rPr>
        <w:t xml:space="preserve">. – (Юриспруденция для бакалавров). – Режим доступа: по подписке. – URL: </w:t>
      </w:r>
      <w:hyperlink r:id="rId5" w:history="1">
        <w:r w:rsidRPr="00C66C36">
          <w:rPr>
            <w:rStyle w:val="a4"/>
            <w:lang w:val="ru-RU"/>
          </w:rPr>
          <w:t>http://biblioclub.ru/index.php?page=book&amp;id=114701</w:t>
        </w:r>
      </w:hyperlink>
    </w:p>
    <w:p w:rsidR="00EF06AA" w:rsidRPr="00C66C36" w:rsidRDefault="00EF06AA" w:rsidP="00EF06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C66C36">
        <w:rPr>
          <w:lang w:val="ru-RU"/>
        </w:rPr>
        <w:lastRenderedPageBreak/>
        <w:t>Гражданское право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учебник : в 2-х ч. / А.В. Барков, Е.В. Вавилин, В.В. Голубцов и др. ; под ред. Н.М. Коршунова ; ред. В.П. </w:t>
      </w:r>
      <w:proofErr w:type="spellStart"/>
      <w:r w:rsidRPr="00C66C36">
        <w:rPr>
          <w:lang w:val="ru-RU"/>
        </w:rPr>
        <w:t>Камышанский</w:t>
      </w:r>
      <w:proofErr w:type="spellEnd"/>
      <w:r w:rsidRPr="00C66C36">
        <w:rPr>
          <w:lang w:val="ru-RU"/>
        </w:rPr>
        <w:t>, В.И. Иванов. – Москва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</w:t>
      </w:r>
      <w:proofErr w:type="spellStart"/>
      <w:r w:rsidRPr="00C66C36">
        <w:rPr>
          <w:lang w:val="ru-RU"/>
        </w:rPr>
        <w:t>Юнити</w:t>
      </w:r>
      <w:proofErr w:type="spellEnd"/>
      <w:r w:rsidRPr="00C66C36">
        <w:rPr>
          <w:lang w:val="ru-RU"/>
        </w:rPr>
        <w:t xml:space="preserve">, 2015. – Ч. 2. – 751 </w:t>
      </w:r>
      <w:proofErr w:type="gramStart"/>
      <w:r w:rsidRPr="00C66C36">
        <w:rPr>
          <w:lang w:val="ru-RU"/>
        </w:rPr>
        <w:t>с</w:t>
      </w:r>
      <w:proofErr w:type="gramEnd"/>
      <w:r w:rsidRPr="00C66C36">
        <w:rPr>
          <w:lang w:val="ru-RU"/>
        </w:rPr>
        <w:t xml:space="preserve">. – (Юриспруденция для бакалавров). – Режим доступа: по подписке. – URL: </w:t>
      </w:r>
      <w:hyperlink r:id="rId6" w:history="1">
        <w:r w:rsidRPr="00C66C36">
          <w:rPr>
            <w:rStyle w:val="a4"/>
            <w:lang w:val="ru-RU"/>
          </w:rPr>
          <w:t>http://biblioclub.ru/index.php?page=book&amp;id=114702</w:t>
        </w:r>
      </w:hyperlink>
      <w:r w:rsidRPr="00C66C36">
        <w:rPr>
          <w:lang w:val="ru-RU"/>
        </w:rPr>
        <w:t xml:space="preserve"> </w:t>
      </w:r>
    </w:p>
    <w:p w:rsidR="00EF06AA" w:rsidRPr="00C66C36" w:rsidRDefault="00EF06AA" w:rsidP="00EF06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C66C36">
        <w:rPr>
          <w:lang w:val="ru-RU"/>
        </w:rPr>
        <w:t>Ларионова, М.А. Основы юридического консультирования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учебно-методическое пособие / М.А. Ларионова. – Москва</w:t>
      </w:r>
      <w:proofErr w:type="gramStart"/>
      <w:r w:rsidRPr="00C66C36">
        <w:rPr>
          <w:lang w:val="ru-RU"/>
        </w:rPr>
        <w:t xml:space="preserve"> ;</w:t>
      </w:r>
      <w:proofErr w:type="gramEnd"/>
      <w:r w:rsidRPr="00C66C36">
        <w:rPr>
          <w:lang w:val="ru-RU"/>
        </w:rPr>
        <w:t xml:space="preserve"> Берлин : </w:t>
      </w:r>
      <w:proofErr w:type="spellStart"/>
      <w:r w:rsidRPr="00C66C36">
        <w:rPr>
          <w:lang w:val="ru-RU"/>
        </w:rPr>
        <w:t>Директ-Медиа</w:t>
      </w:r>
      <w:proofErr w:type="spellEnd"/>
      <w:r w:rsidRPr="00C66C36">
        <w:rPr>
          <w:lang w:val="ru-RU"/>
        </w:rPr>
        <w:t>, 2014. – 124 с.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ил. – Режим доступа: по подписке. – URL: </w:t>
      </w:r>
      <w:hyperlink r:id="rId7" w:history="1">
        <w:r w:rsidRPr="00C66C36">
          <w:rPr>
            <w:rStyle w:val="a4"/>
            <w:lang w:val="ru-RU"/>
          </w:rPr>
          <w:t>http://biblioclub.ru/index.php?page=book&amp;id=256730</w:t>
        </w:r>
      </w:hyperlink>
    </w:p>
    <w:p w:rsidR="00EF06AA" w:rsidRPr="00235F72" w:rsidRDefault="00EF06AA" w:rsidP="00EF06AA">
      <w:pPr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spacing w:after="0" w:line="240" w:lineRule="auto"/>
        <w:jc w:val="both"/>
        <w:rPr>
          <w:lang w:val="ru-RU"/>
        </w:rPr>
      </w:pPr>
      <w:r w:rsidRPr="00235F72">
        <w:rPr>
          <w:b/>
          <w:bCs/>
          <w:lang w:val="ru-RU"/>
        </w:rPr>
        <w:t>8.2. Дополнительная литература:</w:t>
      </w:r>
    </w:p>
    <w:p w:rsidR="00EF06AA" w:rsidRPr="00C66C36" w:rsidRDefault="00EF06AA" w:rsidP="00EF06AA">
      <w:pPr>
        <w:pStyle w:val="a3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C66C36">
        <w:rPr>
          <w:lang w:val="ru-RU"/>
        </w:rPr>
        <w:t>Захарова, Т.П. Уголовное право: Практикум / Т.П. Захарова, Н.А. Колоколов, Р.В. Ярцев</w:t>
      </w:r>
      <w:proofErr w:type="gramStart"/>
      <w:r w:rsidRPr="00C66C36">
        <w:rPr>
          <w:lang w:val="ru-RU"/>
        </w:rPr>
        <w:t xml:space="preserve"> ;</w:t>
      </w:r>
      <w:proofErr w:type="gramEnd"/>
      <w:r w:rsidRPr="00C66C36">
        <w:rPr>
          <w:lang w:val="ru-RU"/>
        </w:rPr>
        <w:t xml:space="preserve"> ред. Н.А. Колоколов. – Москва</w:t>
      </w:r>
      <w:proofErr w:type="gramStart"/>
      <w:r w:rsidRPr="00C66C36">
        <w:rPr>
          <w:lang w:val="ru-RU"/>
        </w:rPr>
        <w:t xml:space="preserve"> :</w:t>
      </w:r>
      <w:proofErr w:type="gramEnd"/>
      <w:r w:rsidRPr="00C66C36">
        <w:rPr>
          <w:lang w:val="ru-RU"/>
        </w:rPr>
        <w:t xml:space="preserve"> </w:t>
      </w:r>
      <w:proofErr w:type="spellStart"/>
      <w:r w:rsidRPr="00C66C36">
        <w:rPr>
          <w:lang w:val="ru-RU"/>
        </w:rPr>
        <w:t>Юнити</w:t>
      </w:r>
      <w:proofErr w:type="spellEnd"/>
      <w:r w:rsidRPr="00C66C36">
        <w:rPr>
          <w:lang w:val="ru-RU"/>
        </w:rPr>
        <w:t xml:space="preserve">, 2012. – 480 с. – Режим доступа: по подписке. – URL: </w:t>
      </w:r>
      <w:hyperlink r:id="rId8" w:history="1">
        <w:r w:rsidRPr="00C66C36">
          <w:rPr>
            <w:rStyle w:val="a4"/>
            <w:lang w:val="ru-RU"/>
          </w:rPr>
          <w:t>http://biblioclub.ru/index.php?page=book&amp;id=117170</w:t>
        </w:r>
      </w:hyperlink>
    </w:p>
    <w:p w:rsidR="00EF06AA" w:rsidRPr="00235F72" w:rsidRDefault="00EF06AA" w:rsidP="00EF06AA">
      <w:pPr>
        <w:spacing w:before="240" w:after="240" w:line="240" w:lineRule="auto"/>
        <w:jc w:val="both"/>
        <w:rPr>
          <w:lang w:val="ru-RU"/>
        </w:rPr>
      </w:pPr>
      <w:r w:rsidRPr="00235F72">
        <w:rPr>
          <w:b/>
          <w:bCs/>
          <w:lang w:val="ru-RU"/>
        </w:rPr>
        <w:t>8.3. Программное обеспечение и Интернет-ресурсы:</w:t>
      </w:r>
    </w:p>
    <w:p w:rsidR="00EF06AA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</w:pPr>
      <w:r>
        <w:t>СПС «</w:t>
      </w:r>
      <w:proofErr w:type="spellStart"/>
      <w:r>
        <w:t>Гарант</w:t>
      </w:r>
      <w:proofErr w:type="spellEnd"/>
      <w:r>
        <w:t>»</w:t>
      </w:r>
    </w:p>
    <w:p w:rsidR="00EF06AA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</w:pPr>
      <w:r>
        <w:t>СПС «</w:t>
      </w:r>
      <w:proofErr w:type="spellStart"/>
      <w:r>
        <w:t>Консультант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>»</w:t>
      </w:r>
    </w:p>
    <w:p w:rsidR="00EF06AA" w:rsidRPr="00235F72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lang w:val="ru-RU"/>
        </w:rPr>
      </w:pPr>
      <w:r>
        <w:t>http</w:t>
      </w:r>
      <w:r w:rsidRPr="00235F72">
        <w:rPr>
          <w:lang w:val="ru-RU"/>
        </w:rPr>
        <w:t>://</w:t>
      </w:r>
      <w:r>
        <w:t>web</w:t>
      </w:r>
      <w:r w:rsidRPr="00235F72">
        <w:rPr>
          <w:lang w:val="ru-RU"/>
        </w:rPr>
        <w:t>1.</w:t>
      </w:r>
      <w:r>
        <w:t>law</w:t>
      </w:r>
      <w:r w:rsidRPr="00235F72">
        <w:rPr>
          <w:lang w:val="ru-RU"/>
        </w:rPr>
        <w:t>.</w:t>
      </w:r>
      <w:proofErr w:type="spellStart"/>
      <w:r>
        <w:t>edu</w:t>
      </w:r>
      <w:proofErr w:type="spellEnd"/>
      <w:r w:rsidRPr="00235F72">
        <w:rPr>
          <w:lang w:val="ru-RU"/>
        </w:rPr>
        <w:t>.</w:t>
      </w:r>
      <w:proofErr w:type="spellStart"/>
      <w:r>
        <w:t>ru</w:t>
      </w:r>
      <w:proofErr w:type="spellEnd"/>
      <w:r w:rsidRPr="00235F72">
        <w:rPr>
          <w:lang w:val="ru-RU"/>
        </w:rPr>
        <w:t>/ «Юридическая Россия» – образовательный правовой портал.</w:t>
      </w:r>
    </w:p>
    <w:p w:rsidR="00EF06AA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lang w:val="ru-RU"/>
        </w:rPr>
      </w:pPr>
      <w:r>
        <w:t>http</w:t>
      </w:r>
      <w:r w:rsidRPr="00235F72">
        <w:rPr>
          <w:lang w:val="ru-RU"/>
        </w:rPr>
        <w:t>://</w:t>
      </w:r>
      <w:r>
        <w:t>www</w:t>
      </w:r>
      <w:r w:rsidRPr="00235F72">
        <w:rPr>
          <w:lang w:val="ru-RU"/>
        </w:rPr>
        <w:t>.</w:t>
      </w:r>
      <w:proofErr w:type="spellStart"/>
      <w:r>
        <w:t>allpravo</w:t>
      </w:r>
      <w:proofErr w:type="spellEnd"/>
      <w:r w:rsidRPr="00235F72">
        <w:rPr>
          <w:lang w:val="ru-RU"/>
        </w:rPr>
        <w:t>.</w:t>
      </w:r>
      <w:proofErr w:type="spellStart"/>
      <w:r>
        <w:t>ru</w:t>
      </w:r>
      <w:proofErr w:type="spellEnd"/>
      <w:r w:rsidRPr="00235F72">
        <w:rPr>
          <w:lang w:val="ru-RU"/>
        </w:rPr>
        <w:t>/</w:t>
      </w:r>
      <w:r>
        <w:t>law</w:t>
      </w:r>
      <w:r w:rsidRPr="00235F72">
        <w:rPr>
          <w:lang w:val="ru-RU"/>
        </w:rPr>
        <w:t>_</w:t>
      </w:r>
      <w:proofErr w:type="spellStart"/>
      <w:r>
        <w:t>dictionars</w:t>
      </w:r>
      <w:proofErr w:type="spellEnd"/>
      <w:r w:rsidRPr="00235F72">
        <w:rPr>
          <w:lang w:val="ru-RU"/>
        </w:rPr>
        <w:t>/</w:t>
      </w:r>
      <w:r>
        <w:t>dictionary</w:t>
      </w:r>
      <w:r w:rsidRPr="00235F72">
        <w:rPr>
          <w:lang w:val="ru-RU"/>
        </w:rPr>
        <w:t>656/ Юридические термины и определения.</w:t>
      </w:r>
    </w:p>
    <w:p w:rsidR="00EF06AA" w:rsidRPr="00911ABC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Лицензионное ПО: </w:t>
      </w:r>
      <w:proofErr w:type="spellStart"/>
      <w:proofErr w:type="gramStart"/>
      <w:r w:rsidRPr="00AA5A16">
        <w:rPr>
          <w:lang w:val="ru-RU"/>
        </w:rPr>
        <w:t>Windows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Professional</w:t>
      </w:r>
      <w:proofErr w:type="spellEnd"/>
      <w:r w:rsidRPr="00AA5A16">
        <w:rPr>
          <w:lang w:val="ru-RU"/>
        </w:rPr>
        <w:t xml:space="preserve"> 7 </w:t>
      </w:r>
      <w:proofErr w:type="spellStart"/>
      <w:r w:rsidRPr="00AA5A16">
        <w:rPr>
          <w:lang w:val="ru-RU"/>
        </w:rPr>
        <w:t>Russian</w:t>
      </w:r>
      <w:proofErr w:type="spellEnd"/>
      <w:r>
        <w:rPr>
          <w:lang w:val="ru-RU"/>
        </w:rPr>
        <w:t xml:space="preserve"> (</w:t>
      </w:r>
      <w:proofErr w:type="spellStart"/>
      <w:r w:rsidRPr="00AA5A16">
        <w:rPr>
          <w:lang w:val="ru-RU"/>
        </w:rPr>
        <w:t>Windows</w:t>
      </w:r>
      <w:proofErr w:type="spellEnd"/>
      <w:r w:rsidRPr="00AA5A16">
        <w:rPr>
          <w:lang w:val="ru-RU"/>
        </w:rPr>
        <w:t xml:space="preserve"> 7 </w:t>
      </w:r>
      <w:proofErr w:type="spellStart"/>
      <w:r w:rsidRPr="00AA5A16">
        <w:rPr>
          <w:lang w:val="ru-RU"/>
        </w:rPr>
        <w:t>Professional</w:t>
      </w:r>
      <w:proofErr w:type="spellEnd"/>
      <w:r w:rsidRPr="00AA5A16">
        <w:rPr>
          <w:lang w:val="ru-RU"/>
        </w:rPr>
        <w:t xml:space="preserve">, Подписка MS </w:t>
      </w:r>
      <w:proofErr w:type="spellStart"/>
      <w:r w:rsidRPr="00AA5A16">
        <w:rPr>
          <w:lang w:val="ru-RU"/>
        </w:rPr>
        <w:t>Imagine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Premium</w:t>
      </w:r>
      <w:proofErr w:type="spellEnd"/>
      <w:r w:rsidRPr="00AA5A16">
        <w:rPr>
          <w:lang w:val="ru-RU"/>
        </w:rPr>
        <w:t xml:space="preserve"> (</w:t>
      </w:r>
      <w:proofErr w:type="spellStart"/>
      <w:r w:rsidRPr="00AA5A16">
        <w:rPr>
          <w:lang w:val="ru-RU"/>
        </w:rPr>
        <w:t>id</w:t>
      </w:r>
      <w:proofErr w:type="spellEnd"/>
      <w:r w:rsidRPr="00AA5A16">
        <w:rPr>
          <w:lang w:val="ru-RU"/>
        </w:rPr>
        <w:t xml:space="preserve"> 700619774), дата выдачи первой лиц. 20.10.2009, продлена до 31.12.2021 г. Договор № 0312/КМР от «03» 12 2018 г.); </w:t>
      </w:r>
      <w:proofErr w:type="spellStart"/>
      <w:r w:rsidRPr="00AA5A16">
        <w:rPr>
          <w:lang w:val="ru-RU"/>
        </w:rPr>
        <w:t>Microsoft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Front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Page</w:t>
      </w:r>
      <w:proofErr w:type="spellEnd"/>
      <w:r w:rsidRPr="00AA5A16">
        <w:rPr>
          <w:lang w:val="ru-RU"/>
        </w:rPr>
        <w:t xml:space="preserve"> (</w:t>
      </w:r>
      <w:proofErr w:type="spellStart"/>
      <w:r w:rsidRPr="00AA5A16">
        <w:rPr>
          <w:lang w:val="ru-RU"/>
        </w:rPr>
        <w:t>FrontPage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Professional</w:t>
      </w:r>
      <w:proofErr w:type="spellEnd"/>
      <w:r w:rsidRPr="00AA5A16">
        <w:rPr>
          <w:lang w:val="ru-RU"/>
        </w:rPr>
        <w:t xml:space="preserve"> 2003, Подписка MS </w:t>
      </w:r>
      <w:proofErr w:type="spellStart"/>
      <w:r w:rsidRPr="00AA5A16">
        <w:rPr>
          <w:lang w:val="ru-RU"/>
        </w:rPr>
        <w:t>Imagine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Premium</w:t>
      </w:r>
      <w:proofErr w:type="spellEnd"/>
      <w:r w:rsidRPr="00AA5A16">
        <w:rPr>
          <w:lang w:val="ru-RU"/>
        </w:rPr>
        <w:t xml:space="preserve"> (</w:t>
      </w:r>
      <w:proofErr w:type="spellStart"/>
      <w:r w:rsidRPr="00AA5A16">
        <w:rPr>
          <w:lang w:val="ru-RU"/>
        </w:rPr>
        <w:t>id</w:t>
      </w:r>
      <w:proofErr w:type="spellEnd"/>
      <w:r w:rsidRPr="00AA5A16">
        <w:rPr>
          <w:lang w:val="ru-RU"/>
        </w:rPr>
        <w:t xml:space="preserve"> 700619774), дата выдачи первой лиц. 20.10.2009, продлена до 31.12.2021 г. Договор № 0312/КМР от «03» 12 2018 г.);</w:t>
      </w:r>
      <w:proofErr w:type="gramEnd"/>
      <w:r w:rsidRPr="00AA5A16">
        <w:rPr>
          <w:lang w:val="ru-RU"/>
        </w:rPr>
        <w:t xml:space="preserve"> MS </w:t>
      </w:r>
      <w:proofErr w:type="spellStart"/>
      <w:r w:rsidRPr="00AA5A16">
        <w:rPr>
          <w:lang w:val="ru-RU"/>
        </w:rPr>
        <w:t>Office</w:t>
      </w:r>
      <w:proofErr w:type="spellEnd"/>
      <w:r w:rsidRPr="00AA5A16">
        <w:rPr>
          <w:lang w:val="ru-RU"/>
        </w:rPr>
        <w:t xml:space="preserve"> 2007 </w:t>
      </w:r>
      <w:proofErr w:type="spellStart"/>
      <w:r w:rsidRPr="00AA5A16">
        <w:rPr>
          <w:lang w:val="ru-RU"/>
        </w:rPr>
        <w:t>Prof</w:t>
      </w:r>
      <w:proofErr w:type="spellEnd"/>
      <w:r w:rsidRPr="00AA5A16">
        <w:rPr>
          <w:lang w:val="ru-RU"/>
        </w:rPr>
        <w:t>. (</w:t>
      </w:r>
      <w:proofErr w:type="spellStart"/>
      <w:r w:rsidRPr="00AA5A16">
        <w:rPr>
          <w:lang w:val="ru-RU"/>
        </w:rPr>
        <w:t>Microsoft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Office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Professional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Plus</w:t>
      </w:r>
      <w:proofErr w:type="spellEnd"/>
      <w:r w:rsidRPr="00AA5A16">
        <w:rPr>
          <w:lang w:val="ru-RU"/>
        </w:rPr>
        <w:t xml:space="preserve"> 2007, лицензия № 43344741 от 09.01.2008); ABBYY </w:t>
      </w:r>
      <w:proofErr w:type="spellStart"/>
      <w:r w:rsidRPr="00AA5A16">
        <w:rPr>
          <w:lang w:val="ru-RU"/>
        </w:rPr>
        <w:t>Lingvo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хЗ</w:t>
      </w:r>
      <w:proofErr w:type="spellEnd"/>
      <w:r w:rsidRPr="00AA5A16">
        <w:rPr>
          <w:lang w:val="ru-RU"/>
        </w:rPr>
        <w:t xml:space="preserve"> Английская версия (ABBYY </w:t>
      </w:r>
      <w:proofErr w:type="spellStart"/>
      <w:r w:rsidRPr="00AA5A16">
        <w:rPr>
          <w:lang w:val="ru-RU"/>
        </w:rPr>
        <w:t>Lingvo</w:t>
      </w:r>
      <w:proofErr w:type="spellEnd"/>
      <w:r w:rsidRPr="00AA5A16">
        <w:rPr>
          <w:lang w:val="ru-RU"/>
        </w:rPr>
        <w:t xml:space="preserve"> </w:t>
      </w:r>
      <w:proofErr w:type="spellStart"/>
      <w:r w:rsidRPr="00AA5A16">
        <w:rPr>
          <w:lang w:val="ru-RU"/>
        </w:rPr>
        <w:t>хЗ</w:t>
      </w:r>
      <w:proofErr w:type="spellEnd"/>
      <w:r w:rsidRPr="00AA5A16">
        <w:rPr>
          <w:lang w:val="ru-RU"/>
        </w:rPr>
        <w:t xml:space="preserve"> Английская версия, AL14-1S1V08-102 от 03.10.2008); </w:t>
      </w:r>
      <w:proofErr w:type="spellStart"/>
      <w:r w:rsidRPr="00AA5A16">
        <w:rPr>
          <w:lang w:val="ru-RU"/>
        </w:rPr>
        <w:t>Dr</w:t>
      </w:r>
      <w:proofErr w:type="spellEnd"/>
      <w:r w:rsidRPr="00AA5A16">
        <w:rPr>
          <w:lang w:val="ru-RU"/>
        </w:rPr>
        <w:t xml:space="preserve">. </w:t>
      </w:r>
      <w:proofErr w:type="spellStart"/>
      <w:r w:rsidRPr="00AA5A16">
        <w:rPr>
          <w:lang w:val="ru-RU"/>
        </w:rPr>
        <w:t>Web</w:t>
      </w:r>
      <w:proofErr w:type="spellEnd"/>
      <w:r w:rsidRPr="00AA5A16">
        <w:rPr>
          <w:lang w:val="ru-RU"/>
        </w:rPr>
        <w:t xml:space="preserve"> (серийный номер LZ2T-4M8C-JXKG-E4ZS от 2018-01-20 по 2021-02-24). </w:t>
      </w:r>
    </w:p>
    <w:p w:rsidR="00EF06AA" w:rsidRPr="00AA5A16" w:rsidRDefault="00EF06AA" w:rsidP="00EF06AA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</w:pPr>
      <w:r w:rsidRPr="00AA5A16">
        <w:rPr>
          <w:lang w:val="ru-RU"/>
        </w:rPr>
        <w:t>Свободно</w:t>
      </w:r>
      <w:r w:rsidRPr="00AA5A16">
        <w:t xml:space="preserve"> </w:t>
      </w:r>
      <w:r w:rsidRPr="00AA5A16">
        <w:rPr>
          <w:lang w:val="ru-RU"/>
        </w:rPr>
        <w:t>распространяемое</w:t>
      </w:r>
      <w:r w:rsidRPr="00AA5A16">
        <w:t xml:space="preserve"> </w:t>
      </w:r>
      <w:r w:rsidRPr="00AA5A16">
        <w:rPr>
          <w:lang w:val="ru-RU"/>
        </w:rPr>
        <w:t>ПО</w:t>
      </w:r>
      <w:r w:rsidRPr="00AA5A16">
        <w:t xml:space="preserve">: </w:t>
      </w:r>
      <w:proofErr w:type="spellStart"/>
      <w:r w:rsidRPr="00AA5A16">
        <w:t>VideoLAN</w:t>
      </w:r>
      <w:proofErr w:type="spellEnd"/>
      <w:r w:rsidRPr="00AA5A16">
        <w:t xml:space="preserve"> VLC, 7-ZIP, Far Manager, Macromedia Flash Player, Google Chrome, K-</w:t>
      </w:r>
      <w:proofErr w:type="spellStart"/>
      <w:r w:rsidRPr="00AA5A16">
        <w:t>Lite</w:t>
      </w:r>
      <w:proofErr w:type="spellEnd"/>
      <w:r w:rsidRPr="00AA5A16">
        <w:t xml:space="preserve"> Codec Pack (Full), Adobe Acrobat Reader.</w:t>
      </w:r>
    </w:p>
    <w:p w:rsidR="00EF06AA" w:rsidRPr="00911ABC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</w:rPr>
      </w:pP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b/>
          <w:bCs/>
          <w:lang w:val="ru-RU"/>
        </w:rPr>
        <w:t>9. Материально-техническое обеспечение дисциплины</w:t>
      </w:r>
    </w:p>
    <w:p w:rsidR="00EF06AA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 xml:space="preserve">Материально-техническая база </w:t>
      </w:r>
      <w:proofErr w:type="spellStart"/>
      <w:r w:rsidRPr="00235F72">
        <w:rPr>
          <w:lang w:val="ru-RU"/>
        </w:rPr>
        <w:t>ПетрГУ</w:t>
      </w:r>
      <w:proofErr w:type="spellEnd"/>
      <w:r w:rsidRPr="00235F72">
        <w:rPr>
          <w:lang w:val="ru-RU"/>
        </w:rP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:rsidR="00EF06AA" w:rsidRPr="00235F72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35F72">
        <w:rPr>
          <w:lang w:val="ru-RU"/>
        </w:rPr>
        <w:t>Минимально-необходимый перечень для информационно-технического и материально-технического обеспечения дисциплины:</w:t>
      </w:r>
    </w:p>
    <w:p w:rsidR="00EF06AA" w:rsidRDefault="00EF06AA" w:rsidP="00EF06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Pr="00AA5A16">
        <w:rPr>
          <w:lang w:val="ru-RU"/>
        </w:rPr>
        <w:t>чебная аудитория для проведения</w:t>
      </w:r>
      <w:r>
        <w:rPr>
          <w:lang w:val="ru-RU"/>
        </w:rPr>
        <w:t xml:space="preserve"> </w:t>
      </w:r>
      <w:r w:rsidRPr="00AA5A16">
        <w:rPr>
          <w:lang w:val="ru-RU"/>
        </w:rPr>
        <w:t>занятий семинарского типа, групповых и индивидуальных консультаций, текущего конт</w:t>
      </w:r>
      <w:r>
        <w:rPr>
          <w:lang w:val="ru-RU"/>
        </w:rPr>
        <w:t>роля и промежуточной аттестации, оснащенная системным блоком с монитором, а также офисной мебелью.</w:t>
      </w:r>
    </w:p>
    <w:p w:rsidR="00EF06AA" w:rsidRDefault="00EF06AA" w:rsidP="00EF06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235F72">
        <w:rPr>
          <w:lang w:val="ru-RU"/>
        </w:rPr>
        <w:t xml:space="preserve">библиотека с читальным залом и залом для самостоятельной работы </w:t>
      </w:r>
      <w:proofErr w:type="gramStart"/>
      <w:r w:rsidRPr="00235F72">
        <w:rPr>
          <w:lang w:val="ru-RU"/>
        </w:rPr>
        <w:t>обучающегося</w:t>
      </w:r>
      <w:proofErr w:type="gramEnd"/>
      <w:r w:rsidRPr="00235F72">
        <w:rPr>
          <w:lang w:val="ru-RU"/>
        </w:rPr>
        <w:t xml:space="preserve">, оснащенная компьютером с выходом в Интернет, книжный фонд </w:t>
      </w:r>
      <w:r w:rsidRPr="00235F72">
        <w:rPr>
          <w:lang w:val="ru-RU"/>
        </w:rPr>
        <w:lastRenderedPageBreak/>
        <w:t>которой составляет специализированная научная, учебная и методическая литература, журналы (в печатном или электронном виде);</w:t>
      </w:r>
    </w:p>
    <w:p w:rsidR="00EF06AA" w:rsidRDefault="00EF06AA" w:rsidP="00EF06AA">
      <w:pPr>
        <w:tabs>
          <w:tab w:val="left" w:pos="1134"/>
        </w:tabs>
        <w:spacing w:after="0" w:line="240" w:lineRule="auto"/>
        <w:jc w:val="both"/>
        <w:rPr>
          <w:lang w:val="ru-RU"/>
        </w:rPr>
      </w:pPr>
    </w:p>
    <w:p w:rsidR="00EF06AA" w:rsidRDefault="00EF06AA" w:rsidP="00EF06AA">
      <w:pPr>
        <w:tabs>
          <w:tab w:val="left" w:pos="1134"/>
        </w:tabs>
        <w:spacing w:after="0" w:line="240" w:lineRule="auto"/>
        <w:jc w:val="both"/>
        <w:rPr>
          <w:lang w:val="ru-RU"/>
        </w:rPr>
      </w:pPr>
    </w:p>
    <w:p w:rsidR="00EF06AA" w:rsidRPr="00AA5A16" w:rsidRDefault="00EF06AA" w:rsidP="00EF06AA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proofErr w:type="gramStart"/>
      <w:r>
        <w:t>Дата</w:t>
      </w:r>
      <w:proofErr w:type="spellEnd"/>
      <w:r>
        <w:t xml:space="preserve"> «</w:t>
      </w:r>
      <w:r>
        <w:rPr>
          <w:lang w:val="ru-RU"/>
        </w:rPr>
        <w:t>20</w:t>
      </w:r>
      <w:r>
        <w:t xml:space="preserve">» </w:t>
      </w:r>
      <w:r w:rsidRPr="00AA5A16">
        <w:rPr>
          <w:lang w:val="ru-RU"/>
        </w:rPr>
        <w:t>мая</w:t>
      </w:r>
      <w:r>
        <w:t xml:space="preserve"> 20</w:t>
      </w:r>
      <w:r>
        <w:rPr>
          <w:lang w:val="ru-RU"/>
        </w:rPr>
        <w:t>22</w:t>
      </w:r>
      <w:r>
        <w:t xml:space="preserve"> г.</w:t>
      </w:r>
      <w:proofErr w:type="gramEnd"/>
    </w:p>
    <w:p w:rsidR="00FF0E88" w:rsidRDefault="00FF0E88"/>
    <w:sectPr w:rsidR="00FF0E88" w:rsidSect="00DF32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B19736"/>
    <w:multiLevelType w:val="hybridMultilevel"/>
    <w:tmpl w:val="99A4A18C"/>
    <w:lvl w:ilvl="0" w:tplc="F73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0A6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2B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DE3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647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4E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16D2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8A6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A9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F7EA9"/>
    <w:multiLevelType w:val="hybridMultilevel"/>
    <w:tmpl w:val="4F3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9359"/>
    <w:multiLevelType w:val="multilevel"/>
    <w:tmpl w:val="B822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0916F"/>
    <w:multiLevelType w:val="multilevel"/>
    <w:tmpl w:val="564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 w:grammar="clean"/>
  <w:defaultTabStop w:val="708"/>
  <w:characterSpacingControl w:val="doNotCompress"/>
  <w:compat/>
  <w:rsids>
    <w:rsidRoot w:val="00EF06AA"/>
    <w:rsid w:val="00006114"/>
    <w:rsid w:val="00052D4D"/>
    <w:rsid w:val="00456821"/>
    <w:rsid w:val="00586051"/>
    <w:rsid w:val="0080106F"/>
    <w:rsid w:val="00CB57D3"/>
    <w:rsid w:val="00DF327C"/>
    <w:rsid w:val="00EF06AA"/>
    <w:rsid w:val="00FB1BE4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6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6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F3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4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22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121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1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43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69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5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58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9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7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91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9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7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56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702" TargetMode="External"/><Relationship Id="rId5" Type="http://schemas.openxmlformats.org/officeDocument/2006/relationships/hyperlink" Target="http://biblioclub.ru/index.php?page=book&amp;id=1147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2022-11-14T09:02:00Z</dcterms:created>
  <dcterms:modified xsi:type="dcterms:W3CDTF">2022-11-14T09:39:00Z</dcterms:modified>
</cp:coreProperties>
</file>